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2021E2" w:rsidRPr="000D1EDE" w:rsidTr="00BE781A">
        <w:tc>
          <w:tcPr>
            <w:tcW w:w="5778" w:type="dxa"/>
          </w:tcPr>
          <w:p w:rsidR="002021E2" w:rsidRPr="000D1EDE" w:rsidRDefault="002021E2" w:rsidP="0013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021E2" w:rsidRPr="000D1EDE" w:rsidRDefault="002021E2" w:rsidP="001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D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021E2" w:rsidRPr="000D1EDE" w:rsidRDefault="00635CC1" w:rsidP="001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930CC8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="002021E2" w:rsidRPr="000D1E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021E2" w:rsidRPr="000D1EDE" w:rsidRDefault="002021E2" w:rsidP="001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DE">
              <w:rPr>
                <w:rFonts w:ascii="Times New Roman" w:hAnsi="Times New Roman" w:cs="Times New Roman"/>
                <w:sz w:val="28"/>
                <w:szCs w:val="28"/>
              </w:rPr>
              <w:t>Ловозерского района</w:t>
            </w:r>
          </w:p>
          <w:p w:rsidR="002021E2" w:rsidRPr="000D1EDE" w:rsidRDefault="00F94EC8" w:rsidP="00F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D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E16E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021E2" w:rsidRPr="000D1E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81DEC" w:rsidRPr="000D1ED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7175D" w:rsidRPr="000D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1E2" w:rsidRPr="000D1E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75D" w:rsidRPr="000D1E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21E2" w:rsidRPr="000D1E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E16E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0D1ED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E16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</w:p>
        </w:tc>
      </w:tr>
    </w:tbl>
    <w:p w:rsidR="009C248A" w:rsidRPr="000D1EDE" w:rsidRDefault="009C248A" w:rsidP="0013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D10" w:rsidRDefault="00B95D10" w:rsidP="0063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16" w:rsidRPr="000D1EDE" w:rsidRDefault="00F45916" w:rsidP="0063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C77" w:rsidRPr="000D1EDE" w:rsidRDefault="00D04C77" w:rsidP="0063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3AB5" w:rsidRDefault="00D04C77" w:rsidP="0063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DE">
        <w:rPr>
          <w:rFonts w:ascii="Times New Roman" w:hAnsi="Times New Roman" w:cs="Times New Roman"/>
          <w:b/>
          <w:sz w:val="28"/>
          <w:szCs w:val="28"/>
        </w:rPr>
        <w:t>об инвестиционном уполномоченном</w:t>
      </w:r>
    </w:p>
    <w:p w:rsidR="00C10692" w:rsidRDefault="00883AB5" w:rsidP="0063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Ловозерского района</w:t>
      </w:r>
    </w:p>
    <w:p w:rsidR="00883AB5" w:rsidRDefault="00883AB5" w:rsidP="0063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CC1" w:rsidRPr="000D1EDE" w:rsidRDefault="00635CC1" w:rsidP="0063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92" w:rsidRPr="00635CC1" w:rsidRDefault="00C10692" w:rsidP="00635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10692" w:rsidRPr="000D1EDE" w:rsidRDefault="00C10692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92" w:rsidRPr="000D1EDE" w:rsidRDefault="00FD041E" w:rsidP="0035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1.1. </w:t>
      </w:r>
      <w:r w:rsidR="00D04C77" w:rsidRPr="000D1ED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5384F" w:rsidRPr="000D1EDE">
        <w:rPr>
          <w:rFonts w:ascii="Times New Roman" w:hAnsi="Times New Roman" w:cs="Times New Roman"/>
          <w:sz w:val="28"/>
          <w:szCs w:val="28"/>
        </w:rPr>
        <w:t>П</w:t>
      </w:r>
      <w:r w:rsidR="00D04C77" w:rsidRPr="000D1EDE">
        <w:rPr>
          <w:rFonts w:ascii="Times New Roman" w:hAnsi="Times New Roman" w:cs="Times New Roman"/>
          <w:sz w:val="28"/>
          <w:szCs w:val="28"/>
        </w:rPr>
        <w:t>оложение определяет задачи, полномочия и права инвестиционного уполномоченного</w:t>
      </w:r>
      <w:r w:rsidR="00C10692" w:rsidRPr="000D1EDE">
        <w:rPr>
          <w:rFonts w:ascii="Times New Roman" w:hAnsi="Times New Roman" w:cs="Times New Roman"/>
          <w:sz w:val="28"/>
          <w:szCs w:val="28"/>
        </w:rPr>
        <w:t xml:space="preserve"> </w:t>
      </w:r>
      <w:r w:rsidR="00D04C77" w:rsidRPr="000D1EDE">
        <w:rPr>
          <w:rFonts w:ascii="Times New Roman" w:hAnsi="Times New Roman" w:cs="Times New Roman"/>
          <w:sz w:val="28"/>
          <w:szCs w:val="28"/>
        </w:rPr>
        <w:t xml:space="preserve">в </w:t>
      </w:r>
      <w:r w:rsidR="00C65A37" w:rsidRPr="000D1EDE">
        <w:rPr>
          <w:rFonts w:ascii="Times New Roman" w:hAnsi="Times New Roman" w:cs="Times New Roman"/>
          <w:sz w:val="28"/>
          <w:szCs w:val="28"/>
        </w:rPr>
        <w:t>администрации</w:t>
      </w:r>
      <w:r w:rsidR="00D04C77" w:rsidRPr="000D1EDE">
        <w:rPr>
          <w:rFonts w:ascii="Times New Roman" w:hAnsi="Times New Roman" w:cs="Times New Roman"/>
          <w:sz w:val="28"/>
          <w:szCs w:val="28"/>
        </w:rPr>
        <w:t xml:space="preserve"> Ловозерск</w:t>
      </w:r>
      <w:r w:rsidR="00C65A37" w:rsidRPr="000D1EDE">
        <w:rPr>
          <w:rFonts w:ascii="Times New Roman" w:hAnsi="Times New Roman" w:cs="Times New Roman"/>
          <w:sz w:val="28"/>
          <w:szCs w:val="28"/>
        </w:rPr>
        <w:t>ого</w:t>
      </w:r>
      <w:r w:rsidR="00D04C77" w:rsidRPr="000D1E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5A37" w:rsidRPr="000D1EDE">
        <w:rPr>
          <w:rFonts w:ascii="Times New Roman" w:hAnsi="Times New Roman" w:cs="Times New Roman"/>
          <w:sz w:val="28"/>
          <w:szCs w:val="28"/>
        </w:rPr>
        <w:t>а</w:t>
      </w:r>
      <w:r w:rsidR="00D04C77" w:rsidRPr="000D1EDE">
        <w:rPr>
          <w:rFonts w:ascii="Times New Roman" w:hAnsi="Times New Roman" w:cs="Times New Roman"/>
          <w:sz w:val="28"/>
          <w:szCs w:val="28"/>
        </w:rPr>
        <w:t xml:space="preserve"> (далее – инвестиционный уполномоченный, </w:t>
      </w:r>
      <w:r w:rsidR="00C65A37" w:rsidRPr="000D1EDE">
        <w:rPr>
          <w:rFonts w:ascii="Times New Roman" w:hAnsi="Times New Roman" w:cs="Times New Roman"/>
          <w:sz w:val="28"/>
          <w:szCs w:val="28"/>
        </w:rPr>
        <w:t>Администрация</w:t>
      </w:r>
      <w:r w:rsidR="00D04C77" w:rsidRPr="000D1EDE">
        <w:rPr>
          <w:rFonts w:ascii="Times New Roman" w:hAnsi="Times New Roman" w:cs="Times New Roman"/>
          <w:sz w:val="28"/>
          <w:szCs w:val="28"/>
        </w:rPr>
        <w:t>)</w:t>
      </w:r>
      <w:r w:rsidR="00C10692" w:rsidRPr="000D1EDE">
        <w:rPr>
          <w:rFonts w:ascii="Times New Roman" w:hAnsi="Times New Roman" w:cs="Times New Roman"/>
          <w:sz w:val="28"/>
          <w:szCs w:val="28"/>
        </w:rPr>
        <w:t>.</w:t>
      </w:r>
    </w:p>
    <w:p w:rsidR="003F094A" w:rsidRPr="000D1EDE" w:rsidRDefault="003F094A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EDE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– должностное лицо </w:t>
      </w:r>
      <w:r w:rsidR="00C65A37" w:rsidRPr="000D1EDE">
        <w:rPr>
          <w:rFonts w:ascii="Times New Roman" w:hAnsi="Times New Roman" w:cs="Times New Roman"/>
          <w:sz w:val="28"/>
          <w:szCs w:val="28"/>
        </w:rPr>
        <w:t>Администрации, ответственное за взаимодействие со специализированной организацией по привлечению инвестиций и работе с инвесторами Мурманской области (акционерное общество «Корпорация развития Мурманской области»</w:t>
      </w:r>
      <w:r w:rsidR="00411687">
        <w:rPr>
          <w:rFonts w:ascii="Times New Roman" w:hAnsi="Times New Roman" w:cs="Times New Roman"/>
          <w:sz w:val="28"/>
          <w:szCs w:val="28"/>
        </w:rPr>
        <w:t>, далее – АО «</w:t>
      </w:r>
      <w:r w:rsidR="00411687" w:rsidRPr="000D1EDE">
        <w:rPr>
          <w:rFonts w:ascii="Times New Roman" w:hAnsi="Times New Roman" w:cs="Times New Roman"/>
          <w:sz w:val="28"/>
          <w:szCs w:val="28"/>
        </w:rPr>
        <w:t>Корпорация развития Мурманской области»</w:t>
      </w:r>
      <w:r w:rsidR="00C65A37" w:rsidRPr="000D1EDE">
        <w:rPr>
          <w:rFonts w:ascii="Times New Roman" w:hAnsi="Times New Roman" w:cs="Times New Roman"/>
          <w:sz w:val="28"/>
          <w:szCs w:val="28"/>
        </w:rPr>
        <w:t>) и с субъектами инвестиционной деятельности при осуществлении Администрацией инвестиционн</w:t>
      </w:r>
      <w:r w:rsidR="000870EC" w:rsidRPr="000D1EDE">
        <w:rPr>
          <w:rFonts w:ascii="Times New Roman" w:hAnsi="Times New Roman" w:cs="Times New Roman"/>
          <w:sz w:val="28"/>
          <w:szCs w:val="28"/>
        </w:rPr>
        <w:t xml:space="preserve">ой деятельности исходя из </w:t>
      </w:r>
      <w:r w:rsidR="00411687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="000870EC" w:rsidRPr="000D1EDE">
        <w:rPr>
          <w:rFonts w:ascii="Times New Roman" w:hAnsi="Times New Roman" w:cs="Times New Roman"/>
          <w:sz w:val="28"/>
          <w:szCs w:val="28"/>
        </w:rPr>
        <w:t>задач</w:t>
      </w:r>
      <w:r w:rsidR="00C65A37" w:rsidRPr="000D1EDE">
        <w:rPr>
          <w:rFonts w:ascii="Times New Roman" w:hAnsi="Times New Roman" w:cs="Times New Roman"/>
          <w:sz w:val="28"/>
          <w:szCs w:val="28"/>
        </w:rPr>
        <w:t xml:space="preserve"> и функций, определяемых </w:t>
      </w:r>
      <w:r w:rsidR="0064532A" w:rsidRPr="00411687">
        <w:rPr>
          <w:rFonts w:ascii="Times New Roman" w:hAnsi="Times New Roman" w:cs="Times New Roman"/>
          <w:sz w:val="28"/>
          <w:szCs w:val="28"/>
        </w:rPr>
        <w:t>Уставом Ловозерского района</w:t>
      </w:r>
      <w:r w:rsidR="00C65A37" w:rsidRPr="004116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13A" w:rsidRDefault="00D04C77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1.2</w:t>
      </w:r>
      <w:r w:rsidR="003F20DF" w:rsidRPr="000D1EDE">
        <w:rPr>
          <w:rFonts w:ascii="Times New Roman" w:hAnsi="Times New Roman" w:cs="Times New Roman"/>
          <w:sz w:val="28"/>
          <w:szCs w:val="28"/>
        </w:rPr>
        <w:t>.</w:t>
      </w:r>
      <w:r w:rsidRPr="000D1EDE">
        <w:rPr>
          <w:rFonts w:ascii="Times New Roman" w:hAnsi="Times New Roman" w:cs="Times New Roman"/>
          <w:sz w:val="28"/>
          <w:szCs w:val="28"/>
        </w:rPr>
        <w:t xml:space="preserve"> </w:t>
      </w:r>
      <w:r w:rsidR="00C65A37" w:rsidRPr="000D1EDE"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является должностное лицо, занимающее должность не ниже заместителя главы </w:t>
      </w:r>
      <w:r w:rsidR="0034013A">
        <w:rPr>
          <w:rFonts w:ascii="Times New Roman" w:hAnsi="Times New Roman" w:cs="Times New Roman"/>
          <w:sz w:val="28"/>
          <w:szCs w:val="28"/>
        </w:rPr>
        <w:t>А</w:t>
      </w:r>
      <w:r w:rsidR="00C65A37" w:rsidRPr="000D1EDE">
        <w:rPr>
          <w:rFonts w:ascii="Times New Roman" w:hAnsi="Times New Roman" w:cs="Times New Roman"/>
          <w:sz w:val="28"/>
          <w:szCs w:val="28"/>
        </w:rPr>
        <w:t>дминистрации</w:t>
      </w:r>
      <w:r w:rsidR="0034013A">
        <w:rPr>
          <w:rFonts w:ascii="Times New Roman" w:hAnsi="Times New Roman" w:cs="Times New Roman"/>
          <w:sz w:val="28"/>
          <w:szCs w:val="28"/>
        </w:rPr>
        <w:t>.</w:t>
      </w:r>
      <w:r w:rsidR="00C65A37" w:rsidRPr="000D1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77" w:rsidRPr="000D1EDE" w:rsidRDefault="003F20DF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1.3. </w:t>
      </w:r>
      <w:r w:rsidR="00C65A37" w:rsidRPr="000D1EDE">
        <w:rPr>
          <w:rFonts w:ascii="Times New Roman" w:hAnsi="Times New Roman" w:cs="Times New Roman"/>
          <w:sz w:val="28"/>
          <w:szCs w:val="28"/>
        </w:rPr>
        <w:t>Деятельность инвестиционного уполномоченного основывается на принципах:</w:t>
      </w:r>
    </w:p>
    <w:p w:rsidR="00C65A37" w:rsidRPr="000D1EDE" w:rsidRDefault="00C65A37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C65A37" w:rsidRPr="000D1EDE" w:rsidRDefault="00C65A37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сбалансированности государственных, муниципальных и частных интересов  в сфере инвестиционной деятельности;</w:t>
      </w:r>
    </w:p>
    <w:p w:rsidR="00C65A37" w:rsidRPr="000D1EDE" w:rsidRDefault="00C65A37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соблюдения прав и законных интересов субъектов инвестиционной деятельности.</w:t>
      </w:r>
    </w:p>
    <w:p w:rsidR="00D04C77" w:rsidRPr="000D1EDE" w:rsidRDefault="003F20DF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1.4. </w:t>
      </w:r>
      <w:r w:rsidR="00C65A37" w:rsidRPr="000D1EDE">
        <w:rPr>
          <w:rFonts w:ascii="Times New Roman" w:hAnsi="Times New Roman" w:cs="Times New Roman"/>
          <w:sz w:val="28"/>
          <w:szCs w:val="28"/>
        </w:rPr>
        <w:t>Инвестиционный уполномоченный осуществляет деятельность в пределах полномочий, установленных настоящим Положением, и исходя из задач и функций</w:t>
      </w:r>
      <w:r w:rsidR="002E6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384F" w:rsidRPr="000D1EDE">
        <w:rPr>
          <w:rFonts w:ascii="Times New Roman" w:hAnsi="Times New Roman" w:cs="Times New Roman"/>
          <w:sz w:val="28"/>
          <w:szCs w:val="28"/>
        </w:rPr>
        <w:t xml:space="preserve">, </w:t>
      </w:r>
      <w:r w:rsidR="0035384F" w:rsidRPr="002E6547">
        <w:rPr>
          <w:rFonts w:ascii="Times New Roman" w:hAnsi="Times New Roman" w:cs="Times New Roman"/>
          <w:sz w:val="28"/>
          <w:szCs w:val="28"/>
        </w:rPr>
        <w:t xml:space="preserve">определяемых </w:t>
      </w:r>
      <w:r w:rsidR="0064532A" w:rsidRPr="002E6547">
        <w:rPr>
          <w:rFonts w:ascii="Times New Roman" w:hAnsi="Times New Roman" w:cs="Times New Roman"/>
          <w:sz w:val="28"/>
          <w:szCs w:val="28"/>
        </w:rPr>
        <w:t>Уставом Ловозерского района.</w:t>
      </w:r>
    </w:p>
    <w:p w:rsidR="00D04C77" w:rsidRPr="000D1EDE" w:rsidRDefault="003F20DF" w:rsidP="00F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1.5. </w:t>
      </w:r>
      <w:r w:rsidR="00F8143F" w:rsidRPr="000D1EDE">
        <w:rPr>
          <w:rFonts w:ascii="Times New Roman" w:hAnsi="Times New Roman" w:cs="Times New Roman"/>
          <w:sz w:val="28"/>
          <w:szCs w:val="28"/>
        </w:rPr>
        <w:t>Основанием для начала осуществления инвестиционным уполномоченным деятельности, предусмотренн</w:t>
      </w:r>
      <w:r w:rsidR="0064532A" w:rsidRPr="000D1EDE">
        <w:rPr>
          <w:rFonts w:ascii="Times New Roman" w:hAnsi="Times New Roman" w:cs="Times New Roman"/>
          <w:sz w:val="28"/>
          <w:szCs w:val="28"/>
        </w:rPr>
        <w:t>ой</w:t>
      </w:r>
      <w:r w:rsidR="00F8143F" w:rsidRPr="000D1EDE">
        <w:rPr>
          <w:rFonts w:ascii="Times New Roman" w:hAnsi="Times New Roman" w:cs="Times New Roman"/>
          <w:sz w:val="28"/>
          <w:szCs w:val="28"/>
        </w:rPr>
        <w:t xml:space="preserve"> настоящим Положением, является обращение инвестора, поступившее в </w:t>
      </w:r>
      <w:r w:rsidR="00FF5762">
        <w:rPr>
          <w:rFonts w:ascii="Times New Roman" w:hAnsi="Times New Roman" w:cs="Times New Roman"/>
          <w:sz w:val="28"/>
          <w:szCs w:val="28"/>
        </w:rPr>
        <w:t>АО</w:t>
      </w:r>
      <w:r w:rsidR="00F8143F" w:rsidRPr="000D1EDE">
        <w:rPr>
          <w:rFonts w:ascii="Times New Roman" w:hAnsi="Times New Roman" w:cs="Times New Roman"/>
          <w:sz w:val="28"/>
          <w:szCs w:val="28"/>
        </w:rPr>
        <w:t xml:space="preserve"> «Корпорация развития Мурманской области» или в </w:t>
      </w:r>
      <w:r w:rsidR="00FF5762">
        <w:rPr>
          <w:rFonts w:ascii="Times New Roman" w:hAnsi="Times New Roman" w:cs="Times New Roman"/>
          <w:sz w:val="28"/>
          <w:szCs w:val="28"/>
        </w:rPr>
        <w:t>Администрацию, по вопросу осуществления инвестиционной деятельности на территории Ловозерского района</w:t>
      </w:r>
      <w:r w:rsidR="00F8143F" w:rsidRPr="000D1EDE">
        <w:rPr>
          <w:rFonts w:ascii="Times New Roman" w:hAnsi="Times New Roman" w:cs="Times New Roman"/>
          <w:sz w:val="28"/>
          <w:szCs w:val="28"/>
        </w:rPr>
        <w:t>.</w:t>
      </w:r>
    </w:p>
    <w:p w:rsidR="003F20DF" w:rsidRDefault="003F20DF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16" w:rsidRDefault="00F45916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16" w:rsidRPr="000D1EDE" w:rsidRDefault="00F45916" w:rsidP="00C1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16" w:rsidRPr="00F45916" w:rsidRDefault="003F20DF" w:rsidP="00F45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задачи </w:t>
      </w:r>
      <w:r w:rsidR="00D04C77" w:rsidRPr="00F45916">
        <w:rPr>
          <w:rFonts w:ascii="Times New Roman" w:hAnsi="Times New Roman" w:cs="Times New Roman"/>
          <w:b/>
          <w:sz w:val="28"/>
          <w:szCs w:val="28"/>
        </w:rPr>
        <w:t>и полномочия</w:t>
      </w:r>
    </w:p>
    <w:p w:rsidR="003F20DF" w:rsidRPr="00F45916" w:rsidRDefault="00D04C77" w:rsidP="00F45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16">
        <w:rPr>
          <w:rFonts w:ascii="Times New Roman" w:hAnsi="Times New Roman" w:cs="Times New Roman"/>
          <w:b/>
          <w:sz w:val="28"/>
          <w:szCs w:val="28"/>
        </w:rPr>
        <w:t>инвестиционного уполномоченного</w:t>
      </w:r>
    </w:p>
    <w:p w:rsidR="003F20DF" w:rsidRPr="000D1EDE" w:rsidRDefault="003F20DF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77" w:rsidRPr="000D1EDE" w:rsidRDefault="003F20DF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2.1. </w:t>
      </w:r>
      <w:r w:rsidR="00F8143F" w:rsidRPr="000D1EDE">
        <w:rPr>
          <w:rFonts w:ascii="Times New Roman" w:hAnsi="Times New Roman" w:cs="Times New Roman"/>
          <w:sz w:val="28"/>
          <w:szCs w:val="28"/>
        </w:rPr>
        <w:t>Основными задачами инвестиционного уполномоченного являются:</w:t>
      </w:r>
    </w:p>
    <w:p w:rsidR="00F8143F" w:rsidRPr="000D1EDE" w:rsidRDefault="00F8143F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снижение административных барьеров при реализации инвестиционных проектов;</w:t>
      </w:r>
    </w:p>
    <w:p w:rsidR="00F8143F" w:rsidRPr="000D1EDE" w:rsidRDefault="00F8143F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участие в инвестиционной деятельности с целью разрешения возникающих проблем и противоречий;</w:t>
      </w:r>
    </w:p>
    <w:p w:rsidR="00F8143F" w:rsidRPr="000D1EDE" w:rsidRDefault="00F8143F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оперативное рассмотрение вопросов, возникающих у инвесторов, связанных с реализацией инвестиционных проектов;</w:t>
      </w:r>
    </w:p>
    <w:p w:rsidR="00F8143F" w:rsidRPr="000D1EDE" w:rsidRDefault="00F8143F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F45916">
        <w:rPr>
          <w:rFonts w:ascii="Times New Roman" w:hAnsi="Times New Roman" w:cs="Times New Roman"/>
          <w:sz w:val="28"/>
          <w:szCs w:val="28"/>
        </w:rPr>
        <w:t>действующих муниципальных нормативных правовых актов</w:t>
      </w:r>
      <w:r w:rsidRPr="000D1EDE">
        <w:rPr>
          <w:rFonts w:ascii="Times New Roman" w:hAnsi="Times New Roman" w:cs="Times New Roman"/>
          <w:sz w:val="28"/>
          <w:szCs w:val="28"/>
        </w:rPr>
        <w:t xml:space="preserve"> на предмет наличия в них положений, создающих препятствия для реализации </w:t>
      </w:r>
      <w:r w:rsidR="00F459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D1EDE">
        <w:rPr>
          <w:rFonts w:ascii="Times New Roman" w:hAnsi="Times New Roman" w:cs="Times New Roman"/>
          <w:sz w:val="28"/>
          <w:szCs w:val="28"/>
        </w:rPr>
        <w:t>Ловозерско</w:t>
      </w:r>
      <w:r w:rsidR="00F45916">
        <w:rPr>
          <w:rFonts w:ascii="Times New Roman" w:hAnsi="Times New Roman" w:cs="Times New Roman"/>
          <w:sz w:val="28"/>
          <w:szCs w:val="28"/>
        </w:rPr>
        <w:t>го</w:t>
      </w:r>
      <w:r w:rsidRPr="000D1E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5916">
        <w:rPr>
          <w:rFonts w:ascii="Times New Roman" w:hAnsi="Times New Roman" w:cs="Times New Roman"/>
          <w:sz w:val="28"/>
          <w:szCs w:val="28"/>
        </w:rPr>
        <w:t>а</w:t>
      </w:r>
      <w:r w:rsidRPr="000D1EDE">
        <w:rPr>
          <w:rFonts w:ascii="Times New Roman" w:hAnsi="Times New Roman" w:cs="Times New Roman"/>
          <w:sz w:val="28"/>
          <w:szCs w:val="28"/>
        </w:rPr>
        <w:t xml:space="preserve"> инвестиционных проектов, и подготовка предложений по </w:t>
      </w:r>
      <w:r w:rsidR="00F45916">
        <w:rPr>
          <w:rFonts w:ascii="Times New Roman" w:hAnsi="Times New Roman" w:cs="Times New Roman"/>
          <w:sz w:val="28"/>
          <w:szCs w:val="28"/>
        </w:rPr>
        <w:t>их</w:t>
      </w:r>
      <w:r w:rsidRPr="000D1EDE">
        <w:rPr>
          <w:rFonts w:ascii="Times New Roman" w:hAnsi="Times New Roman" w:cs="Times New Roman"/>
          <w:sz w:val="28"/>
          <w:szCs w:val="28"/>
        </w:rPr>
        <w:t xml:space="preserve"> совершенствованию;</w:t>
      </w:r>
    </w:p>
    <w:p w:rsidR="00F8143F" w:rsidRPr="000D1EDE" w:rsidRDefault="00F8143F" w:rsidP="00F8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выявление и устранение причин возникновения проблем в процессе реализации инвестиционных проектов.</w:t>
      </w:r>
    </w:p>
    <w:p w:rsidR="00D04C77" w:rsidRPr="000D1EDE" w:rsidRDefault="0036316A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2.2. </w:t>
      </w:r>
      <w:r w:rsidR="00F8143F" w:rsidRPr="000D1EDE">
        <w:rPr>
          <w:rFonts w:ascii="Times New Roman" w:hAnsi="Times New Roman" w:cs="Times New Roman"/>
          <w:sz w:val="28"/>
          <w:szCs w:val="28"/>
        </w:rPr>
        <w:t>К полномочиям инвестиционного уполномоченного относятся:</w:t>
      </w:r>
    </w:p>
    <w:p w:rsidR="00F8143F" w:rsidRPr="000D1EDE" w:rsidRDefault="00F8143F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r w:rsidR="001A073F">
        <w:rPr>
          <w:rFonts w:ascii="Times New Roman" w:hAnsi="Times New Roman" w:cs="Times New Roman"/>
          <w:sz w:val="28"/>
          <w:szCs w:val="28"/>
        </w:rPr>
        <w:t>АО</w:t>
      </w:r>
      <w:r w:rsidRPr="000D1EDE">
        <w:rPr>
          <w:rFonts w:ascii="Times New Roman" w:hAnsi="Times New Roman" w:cs="Times New Roman"/>
          <w:sz w:val="28"/>
          <w:szCs w:val="28"/>
        </w:rPr>
        <w:t xml:space="preserve"> «Корпорация развития Мурманской области» по реализации инвестиционных проектов </w:t>
      </w:r>
      <w:r w:rsidR="001A073F">
        <w:rPr>
          <w:rFonts w:ascii="Times New Roman" w:hAnsi="Times New Roman" w:cs="Times New Roman"/>
          <w:sz w:val="28"/>
          <w:szCs w:val="28"/>
        </w:rPr>
        <w:t>в сфере деятельности Администрации</w:t>
      </w:r>
      <w:r w:rsidRPr="000D1EDE">
        <w:rPr>
          <w:rFonts w:ascii="Times New Roman" w:hAnsi="Times New Roman" w:cs="Times New Roman"/>
          <w:sz w:val="28"/>
          <w:szCs w:val="28"/>
        </w:rPr>
        <w:t>;</w:t>
      </w:r>
    </w:p>
    <w:p w:rsidR="00F8143F" w:rsidRPr="000D1EDE" w:rsidRDefault="0064532A" w:rsidP="003F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участие в комплексном сопровождении инвесторов, исходя из задач и функций</w:t>
      </w:r>
      <w:r w:rsidR="001A07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D1EDE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r w:rsidRPr="001A073F">
        <w:rPr>
          <w:rFonts w:ascii="Times New Roman" w:hAnsi="Times New Roman" w:cs="Times New Roman"/>
          <w:sz w:val="28"/>
          <w:szCs w:val="28"/>
        </w:rPr>
        <w:t>Уставом Ловозерского район</w:t>
      </w:r>
      <w:r w:rsidR="001A073F">
        <w:rPr>
          <w:rFonts w:ascii="Times New Roman" w:hAnsi="Times New Roman" w:cs="Times New Roman"/>
          <w:sz w:val="28"/>
          <w:szCs w:val="28"/>
        </w:rPr>
        <w:t>а</w:t>
      </w:r>
      <w:r w:rsidR="00F94AFD" w:rsidRPr="001A073F">
        <w:rPr>
          <w:rFonts w:ascii="Times New Roman" w:hAnsi="Times New Roman" w:cs="Times New Roman"/>
          <w:sz w:val="28"/>
          <w:szCs w:val="28"/>
        </w:rPr>
        <w:t>;</w:t>
      </w:r>
    </w:p>
    <w:p w:rsidR="00F94AFD" w:rsidRPr="000D1EDE" w:rsidRDefault="00F94AFD" w:rsidP="00F9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участие в рассмотрении обращений инвесторов по вопросам, связанным с реализацией инвестиционных проектов, исходя из задач и функций</w:t>
      </w:r>
      <w:r w:rsidR="001A07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D1EDE">
        <w:rPr>
          <w:rFonts w:ascii="Times New Roman" w:hAnsi="Times New Roman" w:cs="Times New Roman"/>
          <w:sz w:val="28"/>
          <w:szCs w:val="28"/>
        </w:rPr>
        <w:t xml:space="preserve">, </w:t>
      </w:r>
      <w:r w:rsidRPr="001A073F">
        <w:rPr>
          <w:rFonts w:ascii="Times New Roman" w:hAnsi="Times New Roman" w:cs="Times New Roman"/>
          <w:sz w:val="28"/>
          <w:szCs w:val="28"/>
        </w:rPr>
        <w:t>определяемых Уставом Ловозерского района;</w:t>
      </w:r>
    </w:p>
    <w:p w:rsidR="00F94AFD" w:rsidRPr="000D1EDE" w:rsidRDefault="00F94AFD" w:rsidP="00F9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организация оказания информационно-консультационной, методической и организационной помощи инвесторам по вопросам, связанным с реализацией инвестиционных проектов, в рамках полномочий</w:t>
      </w:r>
      <w:r w:rsidR="001A073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7383B" w:rsidRPr="000D1EDE" w:rsidRDefault="0067383B" w:rsidP="0041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8B" w:rsidRPr="004169B6" w:rsidRDefault="005E1A8B" w:rsidP="005E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B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4C77" w:rsidRPr="004169B6">
        <w:rPr>
          <w:rFonts w:ascii="Times New Roman" w:hAnsi="Times New Roman" w:cs="Times New Roman"/>
          <w:b/>
          <w:sz w:val="28"/>
          <w:szCs w:val="28"/>
        </w:rPr>
        <w:t>Права инвестиционного уполномоченного</w:t>
      </w:r>
    </w:p>
    <w:p w:rsidR="0064532A" w:rsidRPr="000D1EDE" w:rsidRDefault="0064532A" w:rsidP="005E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32A" w:rsidRPr="000D1EDE" w:rsidRDefault="0064532A" w:rsidP="0041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При осуществлении своей деятельности инвестиционный уполномоченный вправе:</w:t>
      </w:r>
    </w:p>
    <w:p w:rsidR="0064532A" w:rsidRPr="000D1EDE" w:rsidRDefault="0064532A" w:rsidP="0064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- запрашивать в установленном порядке от </w:t>
      </w:r>
      <w:r w:rsidR="004169B6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и их территориальных органов, </w:t>
      </w:r>
      <w:r w:rsidRPr="000D1ED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4169B6">
        <w:rPr>
          <w:rFonts w:ascii="Times New Roman" w:hAnsi="Times New Roman" w:cs="Times New Roman"/>
          <w:sz w:val="28"/>
          <w:szCs w:val="28"/>
        </w:rPr>
        <w:t xml:space="preserve"> Мурманской области, субъектов естественных монополий Мурманской области, </w:t>
      </w:r>
      <w:r w:rsidRPr="000D1EDE">
        <w:rPr>
          <w:rFonts w:ascii="Times New Roman" w:hAnsi="Times New Roman" w:cs="Times New Roman"/>
          <w:sz w:val="28"/>
          <w:szCs w:val="28"/>
        </w:rPr>
        <w:t xml:space="preserve"> других хозяйствующих субъектов необходимую информацию по вопросам осуществления инвестиционной деятельности </w:t>
      </w:r>
      <w:r w:rsidR="004169B6" w:rsidRPr="004169B6">
        <w:rPr>
          <w:rFonts w:ascii="Times New Roman" w:hAnsi="Times New Roman" w:cs="Times New Roman"/>
          <w:sz w:val="28"/>
          <w:szCs w:val="28"/>
        </w:rPr>
        <w:t>на территории Ловозерского района;</w:t>
      </w:r>
    </w:p>
    <w:p w:rsidR="005E1A8B" w:rsidRPr="000D1EDE" w:rsidRDefault="0064532A" w:rsidP="005E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- рассматривать обращения инвесторов, поступившие </w:t>
      </w:r>
      <w:r w:rsidR="004169B6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D1EDE">
        <w:rPr>
          <w:rFonts w:ascii="Times New Roman" w:hAnsi="Times New Roman" w:cs="Times New Roman"/>
          <w:sz w:val="28"/>
          <w:szCs w:val="28"/>
        </w:rPr>
        <w:t>;</w:t>
      </w:r>
    </w:p>
    <w:p w:rsidR="00197537" w:rsidRPr="000D1EDE" w:rsidRDefault="00197537" w:rsidP="005E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 xml:space="preserve">- привлекать при необходимости в установленном порядке сотрудников </w:t>
      </w:r>
      <w:r w:rsidR="00171BD4">
        <w:rPr>
          <w:rFonts w:ascii="Times New Roman" w:hAnsi="Times New Roman" w:cs="Times New Roman"/>
          <w:sz w:val="28"/>
          <w:szCs w:val="28"/>
        </w:rPr>
        <w:t>Администрации</w:t>
      </w:r>
      <w:r w:rsidRPr="000D1EDE">
        <w:rPr>
          <w:rFonts w:ascii="Times New Roman" w:hAnsi="Times New Roman" w:cs="Times New Roman"/>
          <w:sz w:val="28"/>
          <w:szCs w:val="28"/>
        </w:rPr>
        <w:t xml:space="preserve"> для проработки отдельных вопросов, возникающих при реализации инвестиционных проектов;</w:t>
      </w:r>
    </w:p>
    <w:p w:rsidR="00197537" w:rsidRPr="000D1EDE" w:rsidRDefault="00197537" w:rsidP="005E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- запрашивать у инвесторов информацию, необходимую для выполнения возложенных на него задач в рамках инвестиционной деятельности на территории Ловозерского района;</w:t>
      </w:r>
    </w:p>
    <w:p w:rsidR="00197537" w:rsidRPr="000D1EDE" w:rsidRDefault="00197537" w:rsidP="005E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lastRenderedPageBreak/>
        <w:t>- проводить с инвесторами совещания и рабочие встречи.</w:t>
      </w:r>
    </w:p>
    <w:p w:rsidR="004B3B62" w:rsidRPr="000D1EDE" w:rsidRDefault="004B3B62" w:rsidP="005E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AC" w:rsidRPr="00171BD4" w:rsidRDefault="004B3B62" w:rsidP="004B3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D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4C77" w:rsidRPr="00171BD4">
        <w:rPr>
          <w:rFonts w:ascii="Times New Roman" w:hAnsi="Times New Roman" w:cs="Times New Roman"/>
          <w:b/>
          <w:sz w:val="28"/>
          <w:szCs w:val="28"/>
        </w:rPr>
        <w:t>Мониторинг деятельности инвестиционных уполномоченных</w:t>
      </w:r>
    </w:p>
    <w:p w:rsidR="00197537" w:rsidRPr="000D1EDE" w:rsidRDefault="00197537" w:rsidP="00197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EC8" w:rsidRPr="000D1EDE" w:rsidRDefault="00171BD4" w:rsidP="0017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уполномоченный организует подготовку информации о своей деятельности и направляет ее в Министерство развития Арктики и экономики Мурманской области в соответствии с перечнем показателей</w:t>
      </w:r>
      <w:r w:rsidR="00E34B83">
        <w:rPr>
          <w:rFonts w:ascii="Times New Roman" w:hAnsi="Times New Roman" w:cs="Times New Roman"/>
          <w:sz w:val="28"/>
          <w:szCs w:val="28"/>
        </w:rPr>
        <w:t xml:space="preserve"> деятельности инвестиционных уполномоченных</w:t>
      </w:r>
      <w:r>
        <w:rPr>
          <w:rFonts w:ascii="Times New Roman" w:hAnsi="Times New Roman" w:cs="Times New Roman"/>
          <w:sz w:val="28"/>
          <w:szCs w:val="28"/>
        </w:rPr>
        <w:t>,  утвержденн</w:t>
      </w:r>
      <w:r w:rsidR="00E34B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Мурманской области от 18.03.2021 № 139-ПП «Об инвестиционных уполномоченных в Мурманской области» в рамках проведения мониторинга деятельности инвестиционных уполномоченных. </w:t>
      </w:r>
    </w:p>
    <w:p w:rsidR="00E87CEA" w:rsidRDefault="00481DEC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____</w:t>
      </w:r>
      <w:r w:rsidR="00E87CEA" w:rsidRPr="000D1EDE">
        <w:rPr>
          <w:rFonts w:ascii="Times New Roman" w:hAnsi="Times New Roman" w:cs="Times New Roman"/>
          <w:sz w:val="28"/>
          <w:szCs w:val="28"/>
        </w:rPr>
        <w:t>_______</w:t>
      </w: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011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E87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E22" w:rsidRDefault="00616E22" w:rsidP="00616E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16E22" w:rsidSect="008C5752">
      <w:headerReference w:type="default" r:id="rId8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B6" w:rsidRDefault="004169B6" w:rsidP="0085084E">
      <w:pPr>
        <w:spacing w:after="0" w:line="240" w:lineRule="auto"/>
      </w:pPr>
      <w:r>
        <w:separator/>
      </w:r>
    </w:p>
  </w:endnote>
  <w:endnote w:type="continuationSeparator" w:id="0">
    <w:p w:rsidR="004169B6" w:rsidRDefault="004169B6" w:rsidP="0085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B6" w:rsidRDefault="004169B6" w:rsidP="0085084E">
      <w:pPr>
        <w:spacing w:after="0" w:line="240" w:lineRule="auto"/>
      </w:pPr>
      <w:r>
        <w:separator/>
      </w:r>
    </w:p>
  </w:footnote>
  <w:footnote w:type="continuationSeparator" w:id="0">
    <w:p w:rsidR="004169B6" w:rsidRDefault="004169B6" w:rsidP="0085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91237"/>
      <w:docPartObj>
        <w:docPartGallery w:val="Page Numbers (Top of Page)"/>
        <w:docPartUnique/>
      </w:docPartObj>
    </w:sdtPr>
    <w:sdtEndPr/>
    <w:sdtContent>
      <w:p w:rsidR="004169B6" w:rsidRDefault="004169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6E7">
          <w:rPr>
            <w:noProof/>
          </w:rPr>
          <w:t>2</w:t>
        </w:r>
        <w:r>
          <w:fldChar w:fldCharType="end"/>
        </w:r>
      </w:p>
    </w:sdtContent>
  </w:sdt>
  <w:p w:rsidR="004169B6" w:rsidRDefault="004169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E2"/>
    <w:rsid w:val="00010220"/>
    <w:rsid w:val="00011A3D"/>
    <w:rsid w:val="00027673"/>
    <w:rsid w:val="000307DA"/>
    <w:rsid w:val="000870EC"/>
    <w:rsid w:val="00095B7F"/>
    <w:rsid w:val="000A5D4B"/>
    <w:rsid w:val="000D1EDE"/>
    <w:rsid w:val="000D5F16"/>
    <w:rsid w:val="000E072C"/>
    <w:rsid w:val="000F2574"/>
    <w:rsid w:val="000F63C5"/>
    <w:rsid w:val="000F6CAA"/>
    <w:rsid w:val="00101B8C"/>
    <w:rsid w:val="0010245A"/>
    <w:rsid w:val="00105262"/>
    <w:rsid w:val="00130B2B"/>
    <w:rsid w:val="00131A60"/>
    <w:rsid w:val="00143B73"/>
    <w:rsid w:val="001519EF"/>
    <w:rsid w:val="0015515E"/>
    <w:rsid w:val="001626C5"/>
    <w:rsid w:val="00171BD4"/>
    <w:rsid w:val="0018231A"/>
    <w:rsid w:val="00191DB9"/>
    <w:rsid w:val="00197537"/>
    <w:rsid w:val="001A073F"/>
    <w:rsid w:val="001B36B7"/>
    <w:rsid w:val="001D3230"/>
    <w:rsid w:val="002021E2"/>
    <w:rsid w:val="002034CE"/>
    <w:rsid w:val="00206A71"/>
    <w:rsid w:val="002105C5"/>
    <w:rsid w:val="00221AF3"/>
    <w:rsid w:val="00224C02"/>
    <w:rsid w:val="002771ED"/>
    <w:rsid w:val="002775EA"/>
    <w:rsid w:val="00282A55"/>
    <w:rsid w:val="002942C3"/>
    <w:rsid w:val="002B0DFA"/>
    <w:rsid w:val="002B7B79"/>
    <w:rsid w:val="002E1462"/>
    <w:rsid w:val="002E6547"/>
    <w:rsid w:val="002E6D5F"/>
    <w:rsid w:val="002F0067"/>
    <w:rsid w:val="002F2610"/>
    <w:rsid w:val="0031448C"/>
    <w:rsid w:val="00320DB2"/>
    <w:rsid w:val="003277C9"/>
    <w:rsid w:val="0034013A"/>
    <w:rsid w:val="00343CC6"/>
    <w:rsid w:val="0035384F"/>
    <w:rsid w:val="003545D7"/>
    <w:rsid w:val="0036316A"/>
    <w:rsid w:val="003817DE"/>
    <w:rsid w:val="003A6188"/>
    <w:rsid w:val="003B67A4"/>
    <w:rsid w:val="003C2742"/>
    <w:rsid w:val="003C2D61"/>
    <w:rsid w:val="003C5EBA"/>
    <w:rsid w:val="003C6A24"/>
    <w:rsid w:val="003F094A"/>
    <w:rsid w:val="003F20DF"/>
    <w:rsid w:val="00410925"/>
    <w:rsid w:val="00411687"/>
    <w:rsid w:val="004125F7"/>
    <w:rsid w:val="004169B6"/>
    <w:rsid w:val="00420314"/>
    <w:rsid w:val="00427856"/>
    <w:rsid w:val="00441E28"/>
    <w:rsid w:val="004519D7"/>
    <w:rsid w:val="00460D8E"/>
    <w:rsid w:val="004631AA"/>
    <w:rsid w:val="00475413"/>
    <w:rsid w:val="00481DEC"/>
    <w:rsid w:val="00484857"/>
    <w:rsid w:val="00490F97"/>
    <w:rsid w:val="004A05DF"/>
    <w:rsid w:val="004B3B62"/>
    <w:rsid w:val="004D11D1"/>
    <w:rsid w:val="004D77DB"/>
    <w:rsid w:val="004E2B45"/>
    <w:rsid w:val="00522F53"/>
    <w:rsid w:val="00532ADA"/>
    <w:rsid w:val="00540989"/>
    <w:rsid w:val="0054209F"/>
    <w:rsid w:val="00543878"/>
    <w:rsid w:val="005640AC"/>
    <w:rsid w:val="00573ADD"/>
    <w:rsid w:val="00573BBE"/>
    <w:rsid w:val="00580353"/>
    <w:rsid w:val="005A485B"/>
    <w:rsid w:val="005A787C"/>
    <w:rsid w:val="005B33B3"/>
    <w:rsid w:val="005B7E02"/>
    <w:rsid w:val="005D0BB2"/>
    <w:rsid w:val="005E1A8B"/>
    <w:rsid w:val="005E6F96"/>
    <w:rsid w:val="005F038E"/>
    <w:rsid w:val="005F616C"/>
    <w:rsid w:val="00605ED7"/>
    <w:rsid w:val="00610A0A"/>
    <w:rsid w:val="00616E22"/>
    <w:rsid w:val="0062407C"/>
    <w:rsid w:val="00635CC1"/>
    <w:rsid w:val="0064532A"/>
    <w:rsid w:val="0067383B"/>
    <w:rsid w:val="0067554E"/>
    <w:rsid w:val="006925DD"/>
    <w:rsid w:val="00694375"/>
    <w:rsid w:val="006C377D"/>
    <w:rsid w:val="006C46F4"/>
    <w:rsid w:val="006E10CA"/>
    <w:rsid w:val="006F3EAC"/>
    <w:rsid w:val="00760481"/>
    <w:rsid w:val="00762C78"/>
    <w:rsid w:val="0076571A"/>
    <w:rsid w:val="007747D2"/>
    <w:rsid w:val="00780207"/>
    <w:rsid w:val="007F372D"/>
    <w:rsid w:val="007F6C1E"/>
    <w:rsid w:val="00801879"/>
    <w:rsid w:val="00812501"/>
    <w:rsid w:val="008173D7"/>
    <w:rsid w:val="0082702E"/>
    <w:rsid w:val="00840D41"/>
    <w:rsid w:val="0085084E"/>
    <w:rsid w:val="00857790"/>
    <w:rsid w:val="00861CC9"/>
    <w:rsid w:val="00883AB5"/>
    <w:rsid w:val="008A3836"/>
    <w:rsid w:val="008C5752"/>
    <w:rsid w:val="00930CC8"/>
    <w:rsid w:val="00941709"/>
    <w:rsid w:val="00974DAC"/>
    <w:rsid w:val="009A3A77"/>
    <w:rsid w:val="009A66D6"/>
    <w:rsid w:val="009C078D"/>
    <w:rsid w:val="009C0B05"/>
    <w:rsid w:val="009C248A"/>
    <w:rsid w:val="009D2115"/>
    <w:rsid w:val="009D28F6"/>
    <w:rsid w:val="009D6310"/>
    <w:rsid w:val="00A436E7"/>
    <w:rsid w:val="00A67399"/>
    <w:rsid w:val="00A7175D"/>
    <w:rsid w:val="00A7303B"/>
    <w:rsid w:val="00A7458D"/>
    <w:rsid w:val="00A97B53"/>
    <w:rsid w:val="00AB4D5F"/>
    <w:rsid w:val="00AB5F04"/>
    <w:rsid w:val="00AD4108"/>
    <w:rsid w:val="00AF7F25"/>
    <w:rsid w:val="00B05DFA"/>
    <w:rsid w:val="00B15B0E"/>
    <w:rsid w:val="00B2582A"/>
    <w:rsid w:val="00B3179F"/>
    <w:rsid w:val="00B33E18"/>
    <w:rsid w:val="00B33E62"/>
    <w:rsid w:val="00B44480"/>
    <w:rsid w:val="00B445FE"/>
    <w:rsid w:val="00B521DB"/>
    <w:rsid w:val="00B654F4"/>
    <w:rsid w:val="00B677CC"/>
    <w:rsid w:val="00B7714E"/>
    <w:rsid w:val="00B877B3"/>
    <w:rsid w:val="00B92310"/>
    <w:rsid w:val="00B935F7"/>
    <w:rsid w:val="00B95D10"/>
    <w:rsid w:val="00B964A6"/>
    <w:rsid w:val="00BA0A25"/>
    <w:rsid w:val="00BA35FD"/>
    <w:rsid w:val="00BB38A2"/>
    <w:rsid w:val="00BD09E8"/>
    <w:rsid w:val="00BE1B44"/>
    <w:rsid w:val="00BE6C27"/>
    <w:rsid w:val="00BE781A"/>
    <w:rsid w:val="00BF19F7"/>
    <w:rsid w:val="00BF26D2"/>
    <w:rsid w:val="00C02BFB"/>
    <w:rsid w:val="00C0628D"/>
    <w:rsid w:val="00C0787C"/>
    <w:rsid w:val="00C10692"/>
    <w:rsid w:val="00C22041"/>
    <w:rsid w:val="00C424B6"/>
    <w:rsid w:val="00C437F5"/>
    <w:rsid w:val="00C4537B"/>
    <w:rsid w:val="00C46935"/>
    <w:rsid w:val="00C56CCD"/>
    <w:rsid w:val="00C60922"/>
    <w:rsid w:val="00C65A37"/>
    <w:rsid w:val="00CA4103"/>
    <w:rsid w:val="00CC544B"/>
    <w:rsid w:val="00CD7E71"/>
    <w:rsid w:val="00CE430D"/>
    <w:rsid w:val="00D04C77"/>
    <w:rsid w:val="00D23714"/>
    <w:rsid w:val="00D30B21"/>
    <w:rsid w:val="00D334B0"/>
    <w:rsid w:val="00D4373F"/>
    <w:rsid w:val="00D526E8"/>
    <w:rsid w:val="00D578EC"/>
    <w:rsid w:val="00D60691"/>
    <w:rsid w:val="00D71932"/>
    <w:rsid w:val="00D751EF"/>
    <w:rsid w:val="00D86781"/>
    <w:rsid w:val="00DC3164"/>
    <w:rsid w:val="00DC7ED2"/>
    <w:rsid w:val="00DD5FD7"/>
    <w:rsid w:val="00DF213F"/>
    <w:rsid w:val="00E15330"/>
    <w:rsid w:val="00E300A8"/>
    <w:rsid w:val="00E33168"/>
    <w:rsid w:val="00E34B83"/>
    <w:rsid w:val="00E6707F"/>
    <w:rsid w:val="00E703B2"/>
    <w:rsid w:val="00E7209A"/>
    <w:rsid w:val="00E76626"/>
    <w:rsid w:val="00E87CEA"/>
    <w:rsid w:val="00EB6E19"/>
    <w:rsid w:val="00EC4586"/>
    <w:rsid w:val="00EE7943"/>
    <w:rsid w:val="00F17980"/>
    <w:rsid w:val="00F45916"/>
    <w:rsid w:val="00F56281"/>
    <w:rsid w:val="00F6056F"/>
    <w:rsid w:val="00F8143F"/>
    <w:rsid w:val="00F94AFD"/>
    <w:rsid w:val="00F94EC8"/>
    <w:rsid w:val="00FD041E"/>
    <w:rsid w:val="00FD0EC8"/>
    <w:rsid w:val="00FE1146"/>
    <w:rsid w:val="00FE16E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84E"/>
  </w:style>
  <w:style w:type="paragraph" w:styleId="a6">
    <w:name w:val="footer"/>
    <w:basedOn w:val="a"/>
    <w:link w:val="a7"/>
    <w:uiPriority w:val="99"/>
    <w:unhideWhenUsed/>
    <w:rsid w:val="0085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84E"/>
  </w:style>
  <w:style w:type="paragraph" w:styleId="a6">
    <w:name w:val="footer"/>
    <w:basedOn w:val="a"/>
    <w:link w:val="a7"/>
    <w:uiPriority w:val="99"/>
    <w:unhideWhenUsed/>
    <w:rsid w:val="0085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D2B5-FC38-4094-ADCB-3FB5C07E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User</cp:lastModifiedBy>
  <cp:revision>69</cp:revision>
  <cp:lastPrinted>2018-01-18T11:41:00Z</cp:lastPrinted>
  <dcterms:created xsi:type="dcterms:W3CDTF">2015-01-29T08:31:00Z</dcterms:created>
  <dcterms:modified xsi:type="dcterms:W3CDTF">2021-04-09T11:58:00Z</dcterms:modified>
</cp:coreProperties>
</file>