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об имуществе и обязательствах имущественного характера руководителей муниципальных учреждений и членов их семей за 2016 год</w:t>
      </w:r>
    </w:p>
    <w:tbl>
      <w:tblPr>
        <w:tblStyle w:val="a7"/>
        <w:tblW w:w="147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9"/>
        <w:gridCol w:w="1745"/>
        <w:gridCol w:w="1274"/>
        <w:gridCol w:w="1175"/>
        <w:gridCol w:w="1365"/>
        <w:gridCol w:w="850"/>
        <w:gridCol w:w="11"/>
        <w:gridCol w:w="1289"/>
        <w:gridCol w:w="1"/>
        <w:gridCol w:w="1247"/>
        <w:gridCol w:w="1"/>
        <w:gridCol w:w="988"/>
        <w:gridCol w:w="1"/>
        <w:gridCol w:w="1189"/>
        <w:gridCol w:w="1"/>
        <w:gridCol w:w="3157"/>
      </w:tblGrid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Фамилия, имя, отчество руководителя муниципального учреждения  (члены семьи без указания ФИО)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Занимаемая должность 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Общая сумма декларированного дохода за 2016год (руб.)</w:t>
            </w:r>
          </w:p>
        </w:tc>
        <w:tc>
          <w:tcPr>
            <w:tcW w:w="351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427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Вид, марка транспортных средств, принадлежащих на праве собственности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Куроптева Наталья Ивановна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Директор МБОУ «ЛСОШ»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1026355,76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326652,22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Легковой автомобиль «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Mitsubishi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L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-200»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Водный транспорт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Мотолодка «Казанка 5М2»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Пчелина Елена Алексеевна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2»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733782,15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(1/2 доля)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48,6 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  </w:t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Остапук Елена Владимировна 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Заведующий МБДОУ «Детский сад № 1»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477044,63</w:t>
            </w:r>
          </w:p>
        </w:tc>
        <w:tc>
          <w:tcPr>
            <w:tcW w:w="136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1/3 доля  </w:t>
            </w:r>
          </w:p>
        </w:tc>
        <w:tc>
          <w:tcPr>
            <w:tcW w:w="8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301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Автомобиль «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Mazda – 626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Автомобиль «Инфинити»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1/3 доли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  <w:shd w:fill="FFFF00" w:val="clear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Коробова Валентина Васильевна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8»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827072,40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8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1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shd w:fill="FFFF00" w:val="clear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shd w:fill="FFFF00" w:val="clear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Ленкевич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Светлана Вячеславовна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3»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1077460,40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Антонов Владимир Алексеевич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Директор МБОУДО «ДЮСШ» 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891449,53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56,9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Легковой автомобиль «Opel Zafira»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Автоприцеп  легковой ММ3 №81021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(1/3 доля)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824491,23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Легковой автомобиль «Шевроле Нива» 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½ доля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Дача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Кузнецова Ольга Борисовна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11»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542100,41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Автомобиль УАЗ-452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543390,98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Appleconvertedspace"/>
                <w:b/>
                <w:b/>
                <w:bCs/>
                <w:color w:val="000000"/>
                <w:sz w:val="16"/>
                <w:szCs w:val="16"/>
                <w:shd w:fill="FFFFFF" w:val="clear"/>
                <w:lang w:val="en-US"/>
              </w:rPr>
            </w:pPr>
            <w:r>
              <w:rPr>
                <w:rStyle w:val="Strong"/>
                <w:rFonts w:eastAsia="Times New Roman" w:cs="Times New Roman"/>
                <w:b w:val="false"/>
                <w:color w:val="000000"/>
                <w:sz w:val="16"/>
                <w:szCs w:val="16"/>
                <w:shd w:fill="FFFFFF" w:val="clear"/>
                <w:lang w:val="en-US" w:eastAsia="ru-RU"/>
              </w:rPr>
              <w:t>Hyundai</w:t>
            </w:r>
            <w:r>
              <w:rPr>
                <w:rStyle w:val="Appleconvertedspace"/>
                <w:rFonts w:eastAsia="Times New Roman" w:cs="Times New Roman"/>
                <w:b/>
                <w:bCs/>
                <w:color w:val="000000"/>
                <w:sz w:val="16"/>
                <w:szCs w:val="16"/>
                <w:shd w:fill="FFFFFF" w:val="clear"/>
                <w:lang w:val="en-US" w:eastAsia="ru-RU"/>
              </w:rPr>
              <w:t> </w:t>
            </w:r>
            <w:r>
              <w:rPr>
                <w:rStyle w:val="Strong"/>
                <w:rFonts w:eastAsia="Times New Roman" w:cs="Times New Roman"/>
                <w:b w:val="false"/>
                <w:color w:val="000000"/>
                <w:sz w:val="16"/>
                <w:szCs w:val="16"/>
                <w:shd w:fill="FFFFFF" w:val="clear"/>
                <w:lang w:val="en-US" w:eastAsia="ru-RU"/>
              </w:rPr>
              <w:t>Grand</w:t>
            </w:r>
            <w:r>
              <w:rPr>
                <w:rStyle w:val="Appleconvertedspace"/>
                <w:rFonts w:eastAsia="Times New Roman" w:cs="Times New Roman"/>
                <w:b/>
                <w:bCs/>
                <w:color w:val="000000"/>
                <w:sz w:val="16"/>
                <w:szCs w:val="16"/>
                <w:shd w:fill="FFFFFF" w:val="clear"/>
                <w:lang w:val="en-US" w:eastAsia="ru-RU"/>
              </w:rPr>
              <w:t> </w:t>
            </w:r>
            <w:r>
              <w:rPr>
                <w:rStyle w:val="Strong"/>
                <w:rFonts w:eastAsia="Times New Roman" w:cs="Times New Roman"/>
                <w:b w:val="false"/>
                <w:color w:val="000000"/>
                <w:sz w:val="16"/>
                <w:szCs w:val="16"/>
                <w:shd w:fill="FFFFFF" w:val="clear"/>
                <w:lang w:val="en-US" w:eastAsia="ru-RU"/>
              </w:rPr>
              <w:t>Starex</w:t>
            </w:r>
            <w:r>
              <w:rPr>
                <w:rStyle w:val="Appleconvertedspace"/>
                <w:rFonts w:eastAsia="Times New Roman" w:cs="Times New Roman"/>
                <w:b/>
                <w:bCs/>
                <w:color w:val="000000"/>
                <w:sz w:val="16"/>
                <w:szCs w:val="16"/>
                <w:shd w:fill="FFFFFF" w:val="clear"/>
                <w:lang w:val="en-US"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ВАЗ</w:t>
            </w: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 xml:space="preserve"> 2106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val="en-US"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Васильева Наталья Георгиевна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Директор МБОУДОД «ЦДТ» 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808349,68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1085,00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Автомобиль  «Chevrolet Lacetti»</w:t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304410,25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Артиева Ольга Егоровна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4»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416830,17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210145,03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>
          <w:trHeight w:val="552" w:hRule="atLeast"/>
        </w:trPr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Артиева Юлия Павловна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Директор МБОУ «КСОШ» </w:t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745269,81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>
          <w:trHeight w:val="177" w:hRule="atLeast"/>
        </w:trPr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>
          <w:trHeight w:val="365" w:hRule="atLeast"/>
        </w:trPr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Достанко Марина Александровна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Директор МБОУ «РСОШ им. В.С. Воронина» 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1433022,93</w:t>
            </w:r>
          </w:p>
        </w:tc>
        <w:tc>
          <w:tcPr>
            <w:tcW w:w="136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301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548,5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W w:w="315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Легковой автомобиль ВАЗ 2104</w:t>
            </w:r>
          </w:p>
        </w:tc>
      </w:tr>
      <w:tr>
        <w:trPr>
          <w:trHeight w:val="374" w:hRule="atLeast"/>
        </w:trPr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shd w:fill="FFFF00" w:val="clear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shd w:fill="FFFF00" w:val="clear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15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>
          <w:trHeight w:val="374" w:hRule="atLeast"/>
        </w:trPr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shd w:fill="FFFF00" w:val="clear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shd w:fill="FFFF00" w:val="clear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01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173101,05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Тропина Елена Вячеславовна 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Заведующий МБДОУ «Детский сад № 7»</w:t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495444,08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2867,00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½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647866,32</w:t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2867,00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Легковой автомобиль «Лада Ларгус»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Автоприцеп 713-511</w:t>
            </w:r>
          </w:p>
        </w:tc>
      </w:tr>
      <w:tr>
        <w:trPr/>
        <w:tc>
          <w:tcPr>
            <w:tcW w:w="4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½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  <w:tr>
        <w:trPr/>
        <w:tc>
          <w:tcPr>
            <w:tcW w:w="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  <w:tc>
          <w:tcPr>
            <w:tcW w:w="1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¼ доля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30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2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2867,00</w:t>
            </w:r>
          </w:p>
        </w:tc>
        <w:tc>
          <w:tcPr>
            <w:tcW w:w="11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</w:r>
          </w:p>
        </w:tc>
      </w:tr>
    </w:tbl>
    <w:p>
      <w:pPr>
        <w:pStyle w:val="Normal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firstLine="360"/>
        <w:jc w:val="both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768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qFormat/>
    <w:rsid w:val="00797684"/>
    <w:pPr>
      <w:keepNext/>
      <w:jc w:val="right"/>
      <w:outlineLvl w:val="0"/>
    </w:pPr>
    <w:rPr>
      <w:sz w:val="28"/>
    </w:rPr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paragraph" w:styleId="5">
    <w:name w:val="Заголовок 5"/>
    <w:basedOn w:val="Normal"/>
    <w:link w:val="50"/>
    <w:uiPriority w:val="9"/>
    <w:semiHidden/>
    <w:unhideWhenUsed/>
    <w:qFormat/>
    <w:rsid w:val="00735fb1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9768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0">
    <w:name w:val="Интернет-ссылка"/>
    <w:rsid w:val="00797684"/>
    <w:rPr>
      <w:color w:val="0000FF"/>
      <w:u w:val="single"/>
    </w:rPr>
  </w:style>
  <w:style w:type="character" w:styleId="Style11" w:customStyle="1">
    <w:name w:val="Основной текст Знак"/>
    <w:basedOn w:val="DefaultParagraphFont"/>
    <w:link w:val="a5"/>
    <w:qFormat/>
    <w:rsid w:val="003b190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35fb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31" w:customStyle="1">
    <w:name w:val="Основной текст 3 Знак"/>
    <w:basedOn w:val="DefaultParagraphFont"/>
    <w:link w:val="3"/>
    <w:semiHidden/>
    <w:qFormat/>
    <w:rsid w:val="00735fb1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fb3703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3a66e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a66e8"/>
    <w:rPr/>
  </w:style>
  <w:style w:type="character" w:styleId="Style12" w:customStyle="1">
    <w:name w:val="Текст выноски Знак"/>
    <w:basedOn w:val="DefaultParagraphFont"/>
    <w:link w:val="aa"/>
    <w:uiPriority w:val="99"/>
    <w:semiHidden/>
    <w:qFormat/>
    <w:rsid w:val="00212086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link w:val="a6"/>
    <w:rsid w:val="003b1907"/>
    <w:pPr>
      <w:spacing w:before="0" w:after="120"/>
    </w:pPr>
    <w:rPr>
      <w:sz w:val="20"/>
      <w:szCs w:val="20"/>
    </w:rPr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9768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val="ru-RU" w:eastAsia="en-US" w:bidi="ar-SA"/>
    </w:rPr>
  </w:style>
  <w:style w:type="paragraph" w:styleId="ConsPlusNormal" w:customStyle="1">
    <w:name w:val="ConsPlusNormal"/>
    <w:qFormat/>
    <w:rsid w:val="003b190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0"/>
    <w:semiHidden/>
    <w:unhideWhenUsed/>
    <w:qFormat/>
    <w:rsid w:val="00735fb1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fb3703"/>
    <w:pPr>
      <w:spacing w:before="0" w:after="120"/>
      <w:ind w:left="283" w:hanging="0"/>
    </w:pPr>
    <w:rPr>
      <w:sz w:val="16"/>
      <w:szCs w:val="16"/>
    </w:rPr>
  </w:style>
  <w:style w:type="paragraph" w:styleId="Style18" w:customStyle="1">
    <w:name w:val="Знак"/>
    <w:basedOn w:val="Normal"/>
    <w:qFormat/>
    <w:rsid w:val="00fb3703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212086"/>
    <w:pPr/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c6f24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LibreOffice/4.4.4.3$Windows_x86 LibreOffice_project/2c39ebcf046445232b798108aa8a7e7d89552ea8</Application>
  <Paragraphs>277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2017-03-22T06:54:00Z</dcterms:created>
  <dc:creator>User</dc:creator>
  <dc:language>ru-RU</dc:language>
  <cp:lastPrinted>2017-04-06T12:16:30Z</cp:lastPrinted>
  <dcterms:modified xsi:type="dcterms:W3CDTF">2017-04-06T12:18:21Z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