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BA" w:rsidRPr="00194ABA" w:rsidRDefault="00194ABA" w:rsidP="00194ABA">
      <w:pPr>
        <w:shd w:val="clear" w:color="auto" w:fill="FFFFFF"/>
        <w:spacing w:before="75" w:after="75" w:line="360" w:lineRule="atLeast"/>
        <w:outlineLvl w:val="1"/>
        <w:rPr>
          <w:rFonts w:ascii="Arial" w:eastAsia="Times New Roman" w:hAnsi="Arial" w:cs="Arial"/>
          <w:b/>
          <w:bCs/>
          <w:color w:val="0088CC"/>
          <w:sz w:val="33"/>
          <w:szCs w:val="33"/>
          <w:lang w:eastAsia="ru-RU"/>
        </w:rPr>
      </w:pPr>
      <w:r w:rsidRPr="00194ABA">
        <w:rPr>
          <w:rFonts w:ascii="Arial" w:eastAsia="Times New Roman" w:hAnsi="Arial" w:cs="Arial"/>
          <w:b/>
          <w:bCs/>
          <w:color w:val="0088CC"/>
          <w:sz w:val="33"/>
          <w:szCs w:val="33"/>
          <w:lang w:eastAsia="ru-RU"/>
        </w:rPr>
        <w:t>Преимущества управления многоквартирным домом в форме товарищества собственников жилья</w:t>
      </w:r>
    </w:p>
    <w:p w:rsidR="00194ABA" w:rsidRDefault="00194ABA" w:rsidP="0039546C">
      <w:pPr>
        <w:shd w:val="clear" w:color="auto" w:fill="FFFFFF"/>
        <w:spacing w:after="0" w:line="300" w:lineRule="atLeast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194ABA" w:rsidRDefault="00194ABA" w:rsidP="0039546C">
      <w:pPr>
        <w:shd w:val="clear" w:color="auto" w:fill="FFFFFF"/>
        <w:spacing w:after="0" w:line="300" w:lineRule="atLeast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9546C" w:rsidRPr="0039546C" w:rsidRDefault="0039546C" w:rsidP="0039546C">
      <w:pPr>
        <w:shd w:val="clear" w:color="auto" w:fill="FFFFFF"/>
        <w:spacing w:after="0" w:line="300" w:lineRule="atLeast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4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 преимуществам управления многоквартирным домом (</w:t>
      </w:r>
      <w:proofErr w:type="spellStart"/>
      <w:r w:rsidRPr="003954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далее-МКД</w:t>
      </w:r>
      <w:proofErr w:type="spellEnd"/>
      <w:r w:rsidRPr="003954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в форме товарищества собственников жилья (</w:t>
      </w:r>
      <w:proofErr w:type="spellStart"/>
      <w:r w:rsidRPr="003954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далее-ТСЖ</w:t>
      </w:r>
      <w:proofErr w:type="spellEnd"/>
      <w:r w:rsidRPr="003954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можно отнести:</w:t>
      </w:r>
    </w:p>
    <w:p w:rsidR="0039546C" w:rsidRPr="0039546C" w:rsidRDefault="0039546C" w:rsidP="0039546C">
      <w:pPr>
        <w:shd w:val="clear" w:color="auto" w:fill="FFFFFF"/>
        <w:spacing w:after="0" w:line="300" w:lineRule="atLeast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4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39546C" w:rsidRPr="0039546C" w:rsidRDefault="0039546C" w:rsidP="0039546C">
      <w:pPr>
        <w:shd w:val="clear" w:color="auto" w:fill="FFFFFF"/>
        <w:spacing w:after="0" w:line="300" w:lineRule="atLeast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4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Члены правления ТСЖ, в том числе председатель, - собственники помещений, которые живут в том же доме, и им не безразлично, в каком состоянии находятся крыша, инженерные коммуникации, лифты и другое общее долевое имущество. Появляется возможность сокращать расходы жильцов за счет резервов дома и грамотной работы правления/управляющего.</w:t>
      </w:r>
    </w:p>
    <w:p w:rsidR="0039546C" w:rsidRPr="0039546C" w:rsidRDefault="0039546C" w:rsidP="0039546C">
      <w:pPr>
        <w:shd w:val="clear" w:color="auto" w:fill="FFFFFF"/>
        <w:spacing w:after="0" w:line="300" w:lineRule="atLeast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4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39546C" w:rsidRPr="0039546C" w:rsidRDefault="0039546C" w:rsidP="0039546C">
      <w:pPr>
        <w:shd w:val="clear" w:color="auto" w:fill="FFFFFF"/>
        <w:spacing w:after="0" w:line="300" w:lineRule="atLeast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4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ТСЖ в силу закона обязано представлять законные интересы собственников помещений в МКД (ст. 137 Жилищного кодекса РФ). При этом у собственников появляется возможность влиять на принятие решений. Для этого они должны стать членами этой организации. Все важные вопросы решает общее собрание членов ТСЖ, и если жильцы не захотят платить деньги за консьержку в подъезде или охрану во дворе, решение принято не будет.</w:t>
      </w:r>
    </w:p>
    <w:p w:rsidR="0039546C" w:rsidRPr="0039546C" w:rsidRDefault="0039546C" w:rsidP="0039546C">
      <w:pPr>
        <w:shd w:val="clear" w:color="auto" w:fill="FFFFFF"/>
        <w:spacing w:after="0" w:line="300" w:lineRule="atLeast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4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Стоит обратить внимание на тот факт, что собственник в МКД, не являющийся членом ТСЖ, не может участвовать в принятии решений в пределах полномочий общего собрания членов ТСЖ, но обязан им подчиняться.</w:t>
      </w:r>
    </w:p>
    <w:p w:rsidR="0039546C" w:rsidRPr="0039546C" w:rsidRDefault="0039546C" w:rsidP="0039546C">
      <w:pPr>
        <w:shd w:val="clear" w:color="auto" w:fill="FFFFFF"/>
        <w:spacing w:after="0" w:line="300" w:lineRule="atLeast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4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39546C" w:rsidRPr="0039546C" w:rsidRDefault="0039546C" w:rsidP="0039546C">
      <w:pPr>
        <w:shd w:val="clear" w:color="auto" w:fill="FFFFFF"/>
        <w:spacing w:after="0" w:line="300" w:lineRule="atLeast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4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Создание ТСЖ обеспечит надлежащее качество предоставляемых жилищных и коммунальных услуг. Члены ТСЖ будут сами контролировать выполнение работ и расходование денежных средств, в том числе через правление и ревизионную комиссию, аудит.</w:t>
      </w:r>
    </w:p>
    <w:p w:rsidR="0039546C" w:rsidRPr="0039546C" w:rsidRDefault="0039546C" w:rsidP="0039546C">
      <w:pPr>
        <w:shd w:val="clear" w:color="auto" w:fill="FFFFFF"/>
        <w:spacing w:after="0" w:line="300" w:lineRule="atLeast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4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39546C" w:rsidRPr="0039546C" w:rsidRDefault="0039546C" w:rsidP="0039546C">
      <w:pPr>
        <w:shd w:val="clear" w:color="auto" w:fill="FFFFFF"/>
        <w:spacing w:after="0" w:line="300" w:lineRule="atLeast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4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Важное преимущество ТСЖ - право вести коммерческую деятельность, доходы от которой пополнят бюджет ТСЖ, пойдут на повышение качества жизни в доме и позволят не увеличивать размер платы за содержание жилья.</w:t>
      </w:r>
    </w:p>
    <w:p w:rsidR="0039546C" w:rsidRPr="0039546C" w:rsidRDefault="0039546C" w:rsidP="0039546C">
      <w:pPr>
        <w:shd w:val="clear" w:color="auto" w:fill="FFFFFF"/>
        <w:spacing w:after="0" w:line="300" w:lineRule="atLeast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3954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Дополнительные доходы в бюджет ТСЖ можно получить от сдачи в аренду общего имущества (например, на глухом фасаде, на крыше здания или в лифтах может быть размещена реклама), либо за счет оказания дополнительных услуг, не входящих в список оказываемых ТСЖ без взимания платы (установка входных дверей, проведение ремонтных работ в квартире и т.д.).</w:t>
      </w:r>
      <w:proofErr w:type="gramEnd"/>
    </w:p>
    <w:p w:rsidR="0039546C" w:rsidRPr="0039546C" w:rsidRDefault="0039546C" w:rsidP="0039546C">
      <w:pPr>
        <w:shd w:val="clear" w:color="auto" w:fill="FFFFFF"/>
        <w:spacing w:after="0" w:line="300" w:lineRule="atLeast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4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сдачи в аренду части общего имущества или размещения рекламы на общем имуществе необходимо решение общего собрания собственников в МКД о наделении ТСЖ такими полномочиями. Такое решение можно закрепить в уставе при его утверждении.</w:t>
      </w:r>
    </w:p>
    <w:p w:rsidR="0039546C" w:rsidRPr="0039546C" w:rsidRDefault="0039546C" w:rsidP="0039546C">
      <w:pPr>
        <w:shd w:val="clear" w:color="auto" w:fill="FFFFFF"/>
        <w:spacing w:after="0" w:line="300" w:lineRule="atLeast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4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39546C" w:rsidRPr="0039546C" w:rsidRDefault="0039546C" w:rsidP="0039546C">
      <w:pPr>
        <w:shd w:val="clear" w:color="auto" w:fill="FFFFFF"/>
        <w:spacing w:after="0" w:line="300" w:lineRule="atLeast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4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Членство в ТСЖ формирует сознание активных собственников, а значит, жильцы будут бережнее относиться к своему общему имуществу.</w:t>
      </w:r>
    </w:p>
    <w:p w:rsidR="0039546C" w:rsidRPr="0039546C" w:rsidRDefault="0039546C" w:rsidP="0039546C">
      <w:pPr>
        <w:shd w:val="clear" w:color="auto" w:fill="FFFFFF"/>
        <w:spacing w:after="0" w:line="300" w:lineRule="atLeast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4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39546C" w:rsidRPr="0039546C" w:rsidRDefault="0039546C" w:rsidP="0039546C">
      <w:pPr>
        <w:shd w:val="clear" w:color="auto" w:fill="FFFFFF"/>
        <w:spacing w:after="0" w:line="300" w:lineRule="atLeast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4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Грамотное управление ТСЖ позволит еще много лет не задумываться о капитальном ремонте, проводя вовремя работы по текущему ремонту. Принятие решения о переходе на специальный счет для накопления взносов на капитальный ремонт общего имущества позволит своевременно проводить ремонт, не дожидаясь своей очереди.</w:t>
      </w:r>
    </w:p>
    <w:p w:rsidR="0039546C" w:rsidRPr="0039546C" w:rsidRDefault="0039546C" w:rsidP="0039546C">
      <w:pPr>
        <w:shd w:val="clear" w:color="auto" w:fill="FFFFFF"/>
        <w:spacing w:after="0" w:line="300" w:lineRule="atLeast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4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Если накопление средств на капитальный ремонт общего имущества производится на </w:t>
      </w:r>
      <w:proofErr w:type="spellStart"/>
      <w:r w:rsidRPr="003954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спецсчете</w:t>
      </w:r>
      <w:proofErr w:type="spellEnd"/>
      <w:r w:rsidRPr="003954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то:</w:t>
      </w:r>
    </w:p>
    <w:p w:rsidR="0039546C" w:rsidRPr="0039546C" w:rsidRDefault="0039546C" w:rsidP="0039546C">
      <w:pPr>
        <w:shd w:val="clear" w:color="auto" w:fill="FFFFFF"/>
        <w:spacing w:after="0" w:line="300" w:lineRule="atLeast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4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решения о проведении работ принимается на общем собрании собственников;</w:t>
      </w:r>
    </w:p>
    <w:p w:rsidR="0039546C" w:rsidRPr="0039546C" w:rsidRDefault="0039546C" w:rsidP="0039546C">
      <w:pPr>
        <w:shd w:val="clear" w:color="auto" w:fill="FFFFFF"/>
        <w:spacing w:after="0" w:line="300" w:lineRule="atLeast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4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- решение можно принять в любое время по мере накопления средств (но не позднее сроков, установленных региональной программой </w:t>
      </w:r>
      <w:proofErr w:type="gramStart"/>
      <w:r w:rsidRPr="003954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</w:t>
      </w:r>
      <w:proofErr w:type="gramEnd"/>
      <w:r w:rsidRPr="003954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данного МКД);</w:t>
      </w:r>
    </w:p>
    <w:p w:rsidR="0039546C" w:rsidRPr="0039546C" w:rsidRDefault="0039546C" w:rsidP="0039546C">
      <w:pPr>
        <w:shd w:val="clear" w:color="auto" w:fill="FFFFFF"/>
        <w:spacing w:after="0" w:line="300" w:lineRule="atLeast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4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не требуется проводить конкурс по выбору подрядной организации;</w:t>
      </w:r>
    </w:p>
    <w:p w:rsidR="0039546C" w:rsidRPr="0039546C" w:rsidRDefault="0039546C" w:rsidP="0039546C">
      <w:pPr>
        <w:shd w:val="clear" w:color="auto" w:fill="FFFFFF"/>
        <w:spacing w:after="0" w:line="300" w:lineRule="atLeast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4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технический надзор может осуществлять ТСЖ.</w:t>
      </w:r>
    </w:p>
    <w:p w:rsidR="0039546C" w:rsidRPr="0039546C" w:rsidRDefault="0039546C" w:rsidP="0039546C">
      <w:pPr>
        <w:shd w:val="clear" w:color="auto" w:fill="FFFFFF"/>
        <w:spacing w:after="0" w:line="300" w:lineRule="atLeast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4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39546C" w:rsidRPr="0039546C" w:rsidRDefault="0039546C" w:rsidP="0039546C">
      <w:pPr>
        <w:shd w:val="clear" w:color="auto" w:fill="FFFFFF"/>
        <w:spacing w:after="0" w:line="300" w:lineRule="atLeast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4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7. Членство в ТСЖ позволяет перейти от решения проблем обеспечения жизнедеятельности дома к задачам улучшения качества и комфорта проживания.</w:t>
      </w:r>
    </w:p>
    <w:p w:rsidR="0039546C" w:rsidRPr="0039546C" w:rsidRDefault="0039546C" w:rsidP="0039546C">
      <w:pPr>
        <w:shd w:val="clear" w:color="auto" w:fill="FFFFFF"/>
        <w:spacing w:after="0" w:line="300" w:lineRule="atLeast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4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Чистый, благоустроенный подъезд, ухоженный двор должны стать результатом работы ТСЖ. </w:t>
      </w:r>
      <w:proofErr w:type="spellStart"/>
      <w:r w:rsidRPr="003954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Домофон</w:t>
      </w:r>
      <w:proofErr w:type="spellEnd"/>
      <w:r w:rsidRPr="003954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консьерж в подъезде, чистые лестницы, лифт с зеркалом, детская площадка и газон во дворе - все это сказывается не только на настроении жильцов, но и на стоимости квартир в доме.</w:t>
      </w:r>
    </w:p>
    <w:p w:rsidR="0039546C" w:rsidRPr="0039546C" w:rsidRDefault="0039546C" w:rsidP="0039546C">
      <w:pPr>
        <w:shd w:val="clear" w:color="auto" w:fill="FFFFFF"/>
        <w:spacing w:after="0" w:line="300" w:lineRule="atLeast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4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39546C" w:rsidRPr="0039546C" w:rsidRDefault="0039546C" w:rsidP="0039546C">
      <w:pPr>
        <w:shd w:val="clear" w:color="auto" w:fill="FFFFFF"/>
        <w:spacing w:after="0" w:line="300" w:lineRule="atLeast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4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8. Главное преимущество ТСЖ достигается при правильном выборе правления ТСЖ. Члены ТСЖ не только сами решают, сколько средств будет тратиться на содержание и ремонт общего имущества, но также могут быть уверены, что все эти средства пойдут на решение проблем именно данного дома. Никто не может управлять МКД лучше собственников помещений, заинтересованных в надлежащей эксплуатации и сохранности </w:t>
      </w:r>
      <w:proofErr w:type="spellStart"/>
      <w:r w:rsidRPr="003954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общедомового</w:t>
      </w:r>
      <w:proofErr w:type="spellEnd"/>
      <w:r w:rsidRPr="003954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имущества, знающих основные проблемы своего дома и осознанно принимающих ключевые решения о необходимости проведения ремонта общего имущества, в том числе по источникам его финансирования.</w:t>
      </w:r>
    </w:p>
    <w:p w:rsidR="0039546C" w:rsidRPr="0039546C" w:rsidRDefault="0039546C" w:rsidP="0039546C">
      <w:pPr>
        <w:shd w:val="clear" w:color="auto" w:fill="FFFFFF"/>
        <w:spacing w:after="0" w:line="300" w:lineRule="atLeast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4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39546C" w:rsidRPr="0039546C" w:rsidRDefault="0039546C" w:rsidP="0039546C">
      <w:pPr>
        <w:shd w:val="clear" w:color="auto" w:fill="FFFFFF"/>
        <w:spacing w:after="0" w:line="300" w:lineRule="atLeast"/>
        <w:ind w:firstLine="300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4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Материалы подготовлены с использованием</w:t>
      </w:r>
    </w:p>
    <w:p w:rsidR="0039546C" w:rsidRPr="0039546C" w:rsidRDefault="0039546C" w:rsidP="0039546C">
      <w:pPr>
        <w:shd w:val="clear" w:color="auto" w:fill="FFFFFF"/>
        <w:spacing w:after="0" w:line="300" w:lineRule="atLeast"/>
        <w:ind w:firstLine="300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4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системы </w:t>
      </w:r>
      <w:proofErr w:type="spellStart"/>
      <w:r w:rsidRPr="003954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КонсультантПлюс</w:t>
      </w:r>
      <w:proofErr w:type="spellEnd"/>
    </w:p>
    <w:p w:rsidR="0039546C" w:rsidRPr="0039546C" w:rsidRDefault="0039546C" w:rsidP="003954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F4F31" w:rsidRDefault="00194ABA"/>
    <w:sectPr w:rsidR="002F4F31" w:rsidSect="00B1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620E"/>
    <w:multiLevelType w:val="multilevel"/>
    <w:tmpl w:val="13D6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46C"/>
    <w:rsid w:val="00194ABA"/>
    <w:rsid w:val="0039546C"/>
    <w:rsid w:val="00547C4D"/>
    <w:rsid w:val="00987D2E"/>
    <w:rsid w:val="00B13D64"/>
    <w:rsid w:val="00FE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64"/>
  </w:style>
  <w:style w:type="paragraph" w:styleId="2">
    <w:name w:val="heading 2"/>
    <w:basedOn w:val="a"/>
    <w:link w:val="20"/>
    <w:uiPriority w:val="9"/>
    <w:qFormat/>
    <w:rsid w:val="00194A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4A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3549</Characters>
  <Application>Microsoft Office Word</Application>
  <DocSecurity>0</DocSecurity>
  <Lines>29</Lines>
  <Paragraphs>8</Paragraphs>
  <ScaleCrop>false</ScaleCrop>
  <Company>HP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2022-09-30T07:19:00Z</dcterms:created>
  <dcterms:modified xsi:type="dcterms:W3CDTF">2022-09-30T07:23:00Z</dcterms:modified>
</cp:coreProperties>
</file>