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7" w:rsidRPr="00DE2E72" w:rsidRDefault="00DE2E72" w:rsidP="00DE2E7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DE2E72">
        <w:rPr>
          <w:rFonts w:ascii="Times New Roman" w:hAnsi="Times New Roman"/>
          <w:sz w:val="28"/>
          <w:szCs w:val="28"/>
        </w:rPr>
        <w:t>АДМИНИСТРАЦИЯ</w:t>
      </w:r>
    </w:p>
    <w:p w:rsidR="00DE2E72" w:rsidRDefault="00DE2E72" w:rsidP="00DE2E72">
      <w:pPr>
        <w:jc w:val="center"/>
        <w:rPr>
          <w:b/>
          <w:sz w:val="28"/>
          <w:szCs w:val="28"/>
        </w:rPr>
      </w:pPr>
      <w:r w:rsidRPr="00DE2E72">
        <w:rPr>
          <w:b/>
          <w:sz w:val="28"/>
          <w:szCs w:val="28"/>
        </w:rPr>
        <w:t>ЛОВОЗЕРСКОГО РАЙОНА</w:t>
      </w:r>
    </w:p>
    <w:p w:rsidR="00DE2E72" w:rsidRDefault="00DE2E72" w:rsidP="00DE2E7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E2E72" w:rsidRPr="00EF7286" w:rsidTr="00EF7286">
        <w:tc>
          <w:tcPr>
            <w:tcW w:w="4784" w:type="dxa"/>
            <w:shd w:val="clear" w:color="auto" w:fill="auto"/>
          </w:tcPr>
          <w:p w:rsidR="00DE2E72" w:rsidRPr="00EF7286" w:rsidRDefault="00DE2E72" w:rsidP="00DE2E72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E2E72" w:rsidRPr="00EF7286" w:rsidRDefault="00DE2E72" w:rsidP="00DE2E72">
            <w:pPr>
              <w:rPr>
                <w:sz w:val="28"/>
                <w:szCs w:val="28"/>
              </w:rPr>
            </w:pPr>
            <w:r w:rsidRPr="00EF7286">
              <w:rPr>
                <w:sz w:val="28"/>
                <w:szCs w:val="28"/>
              </w:rPr>
              <w:t>«Утверждаю»</w:t>
            </w:r>
          </w:p>
          <w:p w:rsidR="00DE2E72" w:rsidRPr="00EF7286" w:rsidRDefault="00DE2E72" w:rsidP="00DE2E72">
            <w:pPr>
              <w:rPr>
                <w:sz w:val="28"/>
                <w:szCs w:val="28"/>
              </w:rPr>
            </w:pPr>
            <w:r w:rsidRPr="00EF7286">
              <w:rPr>
                <w:sz w:val="28"/>
                <w:szCs w:val="28"/>
              </w:rPr>
              <w:t>Глав</w:t>
            </w:r>
            <w:r w:rsidR="002D63D5">
              <w:rPr>
                <w:sz w:val="28"/>
                <w:szCs w:val="28"/>
              </w:rPr>
              <w:t>а</w:t>
            </w:r>
          </w:p>
          <w:p w:rsidR="00DE2E72" w:rsidRPr="00EF7286" w:rsidRDefault="00DE2E72" w:rsidP="00DE2E72">
            <w:pPr>
              <w:rPr>
                <w:sz w:val="28"/>
                <w:szCs w:val="28"/>
              </w:rPr>
            </w:pPr>
            <w:r w:rsidRPr="00EF7286">
              <w:rPr>
                <w:sz w:val="28"/>
                <w:szCs w:val="28"/>
              </w:rPr>
              <w:t>Ловозерского района</w:t>
            </w:r>
          </w:p>
          <w:p w:rsidR="00DE2E72" w:rsidRPr="00EF7286" w:rsidRDefault="00623812" w:rsidP="00DE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</w:t>
            </w:r>
            <w:r w:rsidR="002D63D5">
              <w:rPr>
                <w:sz w:val="28"/>
                <w:szCs w:val="28"/>
              </w:rPr>
              <w:t xml:space="preserve">А.В. </w:t>
            </w:r>
            <w:proofErr w:type="spellStart"/>
            <w:r w:rsidR="002D63D5">
              <w:rPr>
                <w:sz w:val="28"/>
                <w:szCs w:val="28"/>
              </w:rPr>
              <w:t>Шестак</w:t>
            </w:r>
            <w:proofErr w:type="spellEnd"/>
          </w:p>
          <w:p w:rsidR="00DE2E72" w:rsidRPr="00EF7286" w:rsidRDefault="0088017D" w:rsidP="00DE2E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DE2E72" w:rsidRPr="00EF7286">
              <w:rPr>
                <w:sz w:val="28"/>
                <w:szCs w:val="28"/>
              </w:rPr>
              <w:t xml:space="preserve"> марта </w:t>
            </w:r>
            <w:r w:rsidR="00944282">
              <w:rPr>
                <w:sz w:val="28"/>
                <w:szCs w:val="28"/>
              </w:rPr>
              <w:t xml:space="preserve"> </w:t>
            </w:r>
            <w:r w:rsidR="00DE2E72" w:rsidRPr="00EF7286">
              <w:rPr>
                <w:sz w:val="28"/>
                <w:szCs w:val="28"/>
              </w:rPr>
              <w:t>2017 года</w:t>
            </w:r>
          </w:p>
        </w:tc>
      </w:tr>
    </w:tbl>
    <w:p w:rsidR="00DE2E72" w:rsidRPr="00DE2E72" w:rsidRDefault="00DE2E72" w:rsidP="00DE2E72">
      <w:pPr>
        <w:rPr>
          <w:b/>
          <w:sz w:val="28"/>
          <w:szCs w:val="28"/>
        </w:rPr>
      </w:pPr>
    </w:p>
    <w:p w:rsidR="00DE2E72" w:rsidRPr="00DE2E72" w:rsidRDefault="00DE2E72" w:rsidP="00DE2E72">
      <w:pPr>
        <w:rPr>
          <w:sz w:val="28"/>
          <w:szCs w:val="28"/>
        </w:rPr>
      </w:pPr>
    </w:p>
    <w:p w:rsidR="00AA6087" w:rsidRPr="0014291E" w:rsidRDefault="00AA6087" w:rsidP="00AA6087">
      <w:pPr>
        <w:pStyle w:val="1"/>
        <w:rPr>
          <w:rFonts w:cs="Times New Roman"/>
          <w:sz w:val="24"/>
          <w:szCs w:val="24"/>
        </w:rPr>
      </w:pPr>
    </w:p>
    <w:p w:rsidR="00AA6087" w:rsidRPr="0014291E" w:rsidRDefault="00AA6087" w:rsidP="00AA6087"/>
    <w:p w:rsidR="00AA6087" w:rsidRPr="0014291E" w:rsidRDefault="00AA6087" w:rsidP="00AA6087"/>
    <w:p w:rsidR="00AA6087" w:rsidRPr="00DE2E72" w:rsidRDefault="00AA6087" w:rsidP="00AA608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E2E72"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AA6087" w:rsidRDefault="00AA6087" w:rsidP="00AA6087">
      <w:pPr>
        <w:jc w:val="center"/>
        <w:rPr>
          <w:b/>
        </w:rPr>
      </w:pPr>
    </w:p>
    <w:p w:rsidR="00FA3ADB" w:rsidRPr="00DE2E72" w:rsidRDefault="00FA3ADB" w:rsidP="00FA3ADB">
      <w:pPr>
        <w:jc w:val="center"/>
        <w:rPr>
          <w:b/>
          <w:sz w:val="28"/>
          <w:szCs w:val="28"/>
        </w:rPr>
      </w:pPr>
      <w:r w:rsidRPr="00DE2E72">
        <w:rPr>
          <w:b/>
          <w:color w:val="000000"/>
          <w:sz w:val="28"/>
          <w:szCs w:val="28"/>
        </w:rPr>
        <w:t>для проведения</w:t>
      </w:r>
      <w:r w:rsidRPr="00DE2E72">
        <w:rPr>
          <w:b/>
          <w:color w:val="000000"/>
        </w:rPr>
        <w:t xml:space="preserve"> </w:t>
      </w:r>
      <w:r w:rsidRPr="00DE2E72">
        <w:rPr>
          <w:b/>
          <w:sz w:val="28"/>
          <w:szCs w:val="28"/>
        </w:rPr>
        <w:t xml:space="preserve"> открытого конкурса </w:t>
      </w:r>
    </w:p>
    <w:p w:rsidR="00044A61" w:rsidRDefault="00FA3ADB" w:rsidP="00FA3ADB">
      <w:pPr>
        <w:jc w:val="center"/>
        <w:rPr>
          <w:b/>
          <w:color w:val="000000"/>
          <w:sz w:val="28"/>
          <w:szCs w:val="28"/>
        </w:rPr>
      </w:pPr>
      <w:r w:rsidRPr="00DE2E72">
        <w:rPr>
          <w:b/>
          <w:sz w:val="28"/>
          <w:szCs w:val="28"/>
        </w:rPr>
        <w:t xml:space="preserve">на </w:t>
      </w:r>
      <w:r w:rsidR="00DE2E72">
        <w:rPr>
          <w:b/>
          <w:sz w:val="28"/>
          <w:szCs w:val="28"/>
        </w:rPr>
        <w:t>заключение</w:t>
      </w:r>
      <w:r w:rsidRPr="00DE2E72">
        <w:rPr>
          <w:b/>
          <w:sz w:val="28"/>
          <w:szCs w:val="28"/>
        </w:rPr>
        <w:t xml:space="preserve"> договора о транспортном обслуживании населения  воздушным транспор</w:t>
      </w:r>
      <w:r w:rsidR="00F14A36">
        <w:rPr>
          <w:b/>
          <w:sz w:val="28"/>
          <w:szCs w:val="28"/>
        </w:rPr>
        <w:t>том на муниципальных маршрутах</w:t>
      </w:r>
      <w:r w:rsidRPr="00DE2E72">
        <w:rPr>
          <w:b/>
          <w:sz w:val="28"/>
          <w:szCs w:val="28"/>
        </w:rPr>
        <w:t xml:space="preserve"> </w:t>
      </w:r>
      <w:r w:rsidRPr="00DE2E72">
        <w:rPr>
          <w:b/>
          <w:color w:val="000000"/>
          <w:sz w:val="28"/>
          <w:szCs w:val="28"/>
        </w:rPr>
        <w:t>регулярных пассажирских</w:t>
      </w:r>
      <w:r w:rsidR="00DE2E72">
        <w:rPr>
          <w:b/>
          <w:color w:val="000000"/>
          <w:sz w:val="28"/>
          <w:szCs w:val="28"/>
        </w:rPr>
        <w:t xml:space="preserve"> и</w:t>
      </w:r>
      <w:r w:rsidRPr="00DE2E72">
        <w:rPr>
          <w:b/>
          <w:color w:val="000000"/>
          <w:sz w:val="28"/>
          <w:szCs w:val="28"/>
        </w:rPr>
        <w:t xml:space="preserve"> грузовых авиаперевозок</w:t>
      </w:r>
      <w:r w:rsidR="00DE2E72">
        <w:rPr>
          <w:b/>
          <w:color w:val="000000"/>
          <w:sz w:val="28"/>
          <w:szCs w:val="28"/>
        </w:rPr>
        <w:t xml:space="preserve"> по регулируемым тарифам</w:t>
      </w:r>
      <w:r w:rsidRPr="00DE2E72">
        <w:rPr>
          <w:b/>
          <w:color w:val="000000"/>
          <w:sz w:val="28"/>
          <w:szCs w:val="28"/>
        </w:rPr>
        <w:t xml:space="preserve"> в отдаленные села</w:t>
      </w:r>
      <w:r w:rsidRPr="00DE2E72">
        <w:rPr>
          <w:b/>
          <w:sz w:val="28"/>
          <w:szCs w:val="28"/>
        </w:rPr>
        <w:t xml:space="preserve">  </w:t>
      </w:r>
      <w:r w:rsidRPr="00DE2E72">
        <w:rPr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1C39DE">
        <w:rPr>
          <w:b/>
          <w:color w:val="000000"/>
          <w:sz w:val="28"/>
          <w:szCs w:val="28"/>
        </w:rPr>
        <w:t xml:space="preserve"> Ловозеро  Ловозерского района </w:t>
      </w:r>
    </w:p>
    <w:p w:rsidR="00640361" w:rsidRPr="00DE2E72" w:rsidRDefault="001C39DE" w:rsidP="00FA3AD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DE2E72">
        <w:rPr>
          <w:b/>
          <w:color w:val="000000"/>
          <w:sz w:val="28"/>
          <w:szCs w:val="28"/>
        </w:rPr>
        <w:t>2017</w:t>
      </w:r>
      <w:r w:rsidR="00E05851">
        <w:rPr>
          <w:b/>
          <w:color w:val="000000"/>
          <w:sz w:val="28"/>
          <w:szCs w:val="28"/>
        </w:rPr>
        <w:t xml:space="preserve"> </w:t>
      </w:r>
      <w:r w:rsidR="00DE2E72">
        <w:rPr>
          <w:b/>
          <w:color w:val="000000"/>
          <w:sz w:val="28"/>
          <w:szCs w:val="28"/>
        </w:rPr>
        <w:t>г</w:t>
      </w:r>
      <w:r w:rsidR="00044A61">
        <w:rPr>
          <w:b/>
          <w:color w:val="000000"/>
          <w:sz w:val="28"/>
          <w:szCs w:val="28"/>
        </w:rPr>
        <w:t>од</w:t>
      </w:r>
    </w:p>
    <w:p w:rsidR="00FA3ADB" w:rsidRPr="00FA3ADB" w:rsidRDefault="00FA3ADB" w:rsidP="00323FFA">
      <w:pPr>
        <w:pStyle w:val="a3"/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AA6087" w:rsidRPr="0014291E" w:rsidRDefault="00AA6087" w:rsidP="00AA6087">
      <w:pPr>
        <w:pStyle w:val="ab"/>
        <w:spacing w:line="240" w:lineRule="exact"/>
        <w:jc w:val="center"/>
        <w:rPr>
          <w:b/>
          <w:bCs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AA6087" w:rsidRPr="0014291E" w:rsidRDefault="00AA6087" w:rsidP="00AA6087">
      <w:pPr>
        <w:pStyle w:val="ab"/>
        <w:spacing w:line="240" w:lineRule="exact"/>
        <w:rPr>
          <w:b/>
        </w:rPr>
      </w:pPr>
    </w:p>
    <w:p w:rsidR="00DE2E72" w:rsidRDefault="00DE2E72" w:rsidP="00623812">
      <w:pPr>
        <w:jc w:val="center"/>
      </w:pPr>
    </w:p>
    <w:p w:rsidR="00F14A36" w:rsidRDefault="00F14A36" w:rsidP="00AA6087">
      <w:pPr>
        <w:jc w:val="center"/>
      </w:pPr>
    </w:p>
    <w:p w:rsidR="00DE2E72" w:rsidRDefault="00DE2E72" w:rsidP="00AA6087">
      <w:pPr>
        <w:jc w:val="center"/>
      </w:pPr>
    </w:p>
    <w:p w:rsidR="0022088B" w:rsidRDefault="0022088B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0270BE" w:rsidRDefault="000270BE" w:rsidP="00AA6087">
      <w:pPr>
        <w:jc w:val="center"/>
      </w:pPr>
    </w:p>
    <w:p w:rsidR="002D22A1" w:rsidRDefault="002D22A1" w:rsidP="00AA6087">
      <w:pPr>
        <w:jc w:val="center"/>
      </w:pPr>
      <w:r>
        <w:t>с. Ловозеро</w:t>
      </w:r>
      <w:r w:rsidR="00AA6087" w:rsidRPr="0014291E">
        <w:t xml:space="preserve"> </w:t>
      </w:r>
    </w:p>
    <w:p w:rsidR="008550B8" w:rsidRDefault="00AA6087" w:rsidP="000270BE">
      <w:pPr>
        <w:jc w:val="center"/>
      </w:pPr>
      <w:r w:rsidRPr="0014291E">
        <w:t>201</w:t>
      </w:r>
      <w:r w:rsidR="00DE2E72">
        <w:t>7</w:t>
      </w:r>
      <w:r w:rsidR="0022088B">
        <w:t xml:space="preserve"> год</w:t>
      </w:r>
    </w:p>
    <w:p w:rsidR="008550B8" w:rsidRDefault="008550B8" w:rsidP="00CC38FA">
      <w:pPr>
        <w:jc w:val="center"/>
        <w:rPr>
          <w:b/>
          <w:sz w:val="28"/>
          <w:szCs w:val="28"/>
        </w:rPr>
      </w:pPr>
      <w:r w:rsidRPr="00DE0DB7">
        <w:rPr>
          <w:b/>
          <w:sz w:val="28"/>
          <w:szCs w:val="28"/>
        </w:rPr>
        <w:lastRenderedPageBreak/>
        <w:t>СОДЕРЖАНИЕ:</w:t>
      </w:r>
    </w:p>
    <w:p w:rsidR="00DE0DB7" w:rsidRPr="00DE0DB7" w:rsidRDefault="00DE0DB7" w:rsidP="00CC38FA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689"/>
        <w:gridCol w:w="1276"/>
      </w:tblGrid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89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C07DF7" w:rsidRPr="0025260A" w:rsidTr="00553F84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C07DF7" w:rsidP="000640D2">
            <w:pPr>
              <w:rPr>
                <w:b/>
                <w:bCs/>
              </w:rPr>
            </w:pPr>
            <w:r w:rsidRPr="000640D2">
              <w:rPr>
                <w:b/>
              </w:rPr>
              <w:t>Р</w:t>
            </w:r>
            <w:r w:rsidR="00922EBD" w:rsidRPr="000640D2">
              <w:rPr>
                <w:b/>
              </w:rPr>
              <w:t>АЗДЕЛ</w:t>
            </w:r>
            <w:r w:rsidRPr="000640D2">
              <w:rPr>
                <w:b/>
              </w:rPr>
              <w:t xml:space="preserve"> </w:t>
            </w:r>
            <w:r w:rsidRPr="000640D2">
              <w:rPr>
                <w:b/>
                <w:lang w:val="en-US"/>
              </w:rPr>
              <w:t>I</w:t>
            </w:r>
            <w:r w:rsidR="000640D2" w:rsidRPr="000640D2">
              <w:rPr>
                <w:b/>
              </w:rPr>
              <w:t xml:space="preserve">. </w:t>
            </w:r>
            <w:r w:rsidRPr="000640D2">
              <w:rPr>
                <w:b/>
                <w:bCs/>
              </w:rPr>
              <w:t>УСЛОВИЯ И ПОРЯДОК ПРОВЕДЕНИЯ КОНКУРСА</w:t>
            </w:r>
          </w:p>
          <w:p w:rsidR="00C07DF7" w:rsidRPr="00A969EA" w:rsidRDefault="00C07DF7" w:rsidP="00C07DF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7DF7" w:rsidRPr="00553F84" w:rsidRDefault="009E6548" w:rsidP="00553F84">
            <w:pPr>
              <w:pStyle w:val="ConsNormal"/>
              <w:widowControl/>
              <w:tabs>
                <w:tab w:val="left" w:pos="9072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C07DF7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rPr>
                <w:bCs/>
              </w:rPr>
            </w:pPr>
            <w:r w:rsidRPr="000640D2">
              <w:rPr>
                <w:bCs/>
              </w:rPr>
              <w:t>Общие положения</w:t>
            </w:r>
          </w:p>
          <w:p w:rsidR="00C07DF7" w:rsidRPr="000640D2" w:rsidRDefault="00C07DF7" w:rsidP="00C07DF7">
            <w:pPr>
              <w:pStyle w:val="ConsNormal"/>
              <w:widowControl/>
              <w:tabs>
                <w:tab w:val="left" w:pos="4275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9E6548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640D2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документация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9E6548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640D2">
              <w:rPr>
                <w:rFonts w:ascii="Times New Roman" w:hAnsi="Times New Roman" w:cs="Times New Roman"/>
                <w:iCs/>
                <w:sz w:val="24"/>
                <w:szCs w:val="24"/>
              </w:rPr>
              <w:t>аявка на участие в конкурсе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9E6548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36"/>
              <w:tabs>
                <w:tab w:val="clear" w:pos="767"/>
                <w:tab w:val="left" w:pos="1620"/>
              </w:tabs>
              <w:ind w:lef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0640D2">
              <w:rPr>
                <w:bCs/>
                <w:szCs w:val="24"/>
              </w:rPr>
              <w:t>скрытие конвертов с заявками на участие в конкурсе</w:t>
            </w:r>
          </w:p>
          <w:p w:rsidR="00C07DF7" w:rsidRPr="000640D2" w:rsidRDefault="00C07DF7" w:rsidP="00C07DF7">
            <w:pPr>
              <w:pStyle w:val="36"/>
              <w:tabs>
                <w:tab w:val="clear" w:pos="767"/>
                <w:tab w:val="left" w:pos="1620"/>
              </w:tabs>
              <w:ind w:left="708" w:firstLine="12"/>
              <w:jc w:val="center"/>
              <w:rPr>
                <w:bCs/>
                <w:szCs w:val="24"/>
              </w:rPr>
            </w:pPr>
          </w:p>
          <w:p w:rsidR="00C07DF7" w:rsidRPr="000640D2" w:rsidRDefault="00C07DF7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0640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ассмотрение заявок на участие в конкурсе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9" w:type="dxa"/>
            <w:shd w:val="clear" w:color="auto" w:fill="auto"/>
          </w:tcPr>
          <w:p w:rsidR="002F0D2D" w:rsidRPr="000640D2" w:rsidRDefault="000640D2" w:rsidP="000640D2">
            <w:pPr>
              <w:pStyle w:val="36"/>
              <w:tabs>
                <w:tab w:val="clear" w:pos="767"/>
                <w:tab w:val="left" w:pos="1620"/>
              </w:tabs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0640D2">
              <w:rPr>
                <w:bCs/>
                <w:szCs w:val="24"/>
              </w:rPr>
              <w:t>ценка и сопоставление заявок на участие в конкурсе</w:t>
            </w:r>
          </w:p>
          <w:p w:rsidR="00C07DF7" w:rsidRPr="000640D2" w:rsidRDefault="00C07DF7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</w:t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DE0DB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тветственность перевозчиков</w:t>
            </w:r>
          </w:p>
          <w:p w:rsidR="00C07DF7" w:rsidRPr="000640D2" w:rsidRDefault="00C07DF7" w:rsidP="00C07D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9" w:type="dxa"/>
            <w:shd w:val="clear" w:color="auto" w:fill="auto"/>
          </w:tcPr>
          <w:p w:rsidR="002F0D2D" w:rsidRDefault="000640D2" w:rsidP="000640D2">
            <w:pPr>
              <w:rPr>
                <w:b/>
              </w:rPr>
            </w:pPr>
            <w:r>
              <w:rPr>
                <w:b/>
              </w:rPr>
              <w:t>Р</w:t>
            </w:r>
            <w:r w:rsidR="00922EBD">
              <w:rPr>
                <w:b/>
              </w:rPr>
              <w:t>АЗДЕЛ</w:t>
            </w:r>
            <w:r>
              <w:rPr>
                <w:b/>
              </w:rPr>
              <w:t xml:space="preserve"> </w:t>
            </w:r>
            <w:r w:rsidR="002F0D2D" w:rsidRPr="004C7B0B">
              <w:rPr>
                <w:b/>
                <w:lang w:val="en-US"/>
              </w:rPr>
              <w:t>II</w:t>
            </w:r>
            <w:r w:rsidR="002F0D2D" w:rsidRPr="004C7B0B">
              <w:rPr>
                <w:b/>
              </w:rPr>
              <w:t xml:space="preserve">. </w:t>
            </w:r>
            <w:r w:rsidR="002F0D2D">
              <w:rPr>
                <w:b/>
              </w:rPr>
              <w:t>ТЕХНИЧЕСКАЯ ЧАСТЬ</w:t>
            </w:r>
          </w:p>
          <w:p w:rsidR="00C07DF7" w:rsidRPr="00A969EA" w:rsidRDefault="00C07DF7" w:rsidP="00C07DF7">
            <w:pPr>
              <w:pStyle w:val="ConsNormal"/>
              <w:widowControl/>
              <w:ind w:right="0" w:firstLine="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C07DF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89" w:type="dxa"/>
            <w:shd w:val="clear" w:color="auto" w:fill="auto"/>
          </w:tcPr>
          <w:p w:rsidR="002F0D2D" w:rsidRPr="000640D2" w:rsidRDefault="000640D2" w:rsidP="000640D2">
            <w:r w:rsidRPr="000640D2">
              <w:t>Техническое задание</w:t>
            </w:r>
            <w:r>
              <w:t xml:space="preserve"> </w:t>
            </w:r>
            <w:r w:rsidR="002F0D2D" w:rsidRPr="000640D2">
              <w:t>на оказание транспортных услуг регулярных грузовых и пассажирских авиаперевозок воздушным транспортом на муниципальных маршрутах в отдаленные села Ловозерского района</w:t>
            </w:r>
          </w:p>
          <w:p w:rsidR="00C07DF7" w:rsidRPr="00A969EA" w:rsidRDefault="00C07DF7" w:rsidP="00C07DF7">
            <w:pPr>
              <w:pStyle w:val="ConsNormal"/>
              <w:widowControl/>
              <w:ind w:right="0" w:firstLine="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DE0DB7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2F0C3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9" w:type="dxa"/>
            <w:shd w:val="clear" w:color="auto" w:fill="auto"/>
          </w:tcPr>
          <w:p w:rsidR="002F0D2D" w:rsidRPr="000640D2" w:rsidRDefault="002F0D2D" w:rsidP="002F0C31">
            <w:r w:rsidRPr="000640D2">
              <w:t xml:space="preserve">Приложение № </w:t>
            </w:r>
            <w:r w:rsidR="002F0C31">
              <w:t>1</w:t>
            </w:r>
            <w:r w:rsidRPr="000640D2">
              <w:t xml:space="preserve"> к техническому заданию </w:t>
            </w:r>
            <w:r w:rsidR="000640D2">
              <w:t>«Характеристика маршрутов, передаваемых на обслуживание»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E0DB7" w:rsidP="002F0C31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9" w:type="dxa"/>
            <w:shd w:val="clear" w:color="auto" w:fill="auto"/>
          </w:tcPr>
          <w:p w:rsidR="00C07DF7" w:rsidRPr="000640D2" w:rsidRDefault="00F71A47" w:rsidP="00CF2B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EBD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0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CF2BD7">
              <w:rPr>
                <w:rFonts w:ascii="Times New Roman" w:hAnsi="Times New Roman" w:cs="Times New Roman"/>
                <w:sz w:val="24"/>
                <w:szCs w:val="24"/>
              </w:rPr>
              <w:t>Ы ДОКУМЕНТОВ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>ПРЕДСТАВЛЯЕМЫ</w:t>
            </w:r>
            <w:r w:rsidR="00CF2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="002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</w:t>
            </w:r>
            <w:r w:rsidR="002F0D2D" w:rsidRPr="007106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07DF7" w:rsidRPr="00CC38FA" w:rsidRDefault="002F0C31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ED24AC" w:rsidP="002F0D2D">
            <w:pPr>
              <w:ind w:left="26" w:right="-57"/>
              <w:jc w:val="both"/>
            </w:pPr>
            <w:r>
              <w:t>Заявка на участие в открытом конкурсе</w:t>
            </w:r>
            <w:r w:rsidR="002F0D2D" w:rsidRPr="00361532">
              <w:t xml:space="preserve"> (Форма 1).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ED24AC" w:rsidP="002F0D2D">
            <w:pPr>
              <w:ind w:left="26" w:right="-57"/>
              <w:jc w:val="both"/>
              <w:rPr>
                <w:b/>
              </w:rPr>
            </w:pPr>
            <w:r>
              <w:t>Анкета Участника Конкурса</w:t>
            </w:r>
            <w:r w:rsidR="002F0D2D" w:rsidRPr="00361532">
              <w:t xml:space="preserve">  (Форма 2).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DB6E39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ED24AC" w:rsidP="002F0D2D">
            <w:pPr>
              <w:ind w:left="26" w:right="-57"/>
              <w:jc w:val="both"/>
              <w:rPr>
                <w:b/>
              </w:rPr>
            </w:pPr>
            <w:r>
              <w:t>Конкурсное</w:t>
            </w:r>
            <w:r w:rsidR="002F0D2D" w:rsidRPr="00361532">
              <w:t xml:space="preserve"> предложение (Форма 3).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DB6E39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ED24AC" w:rsidP="00ED24AC">
            <w:pPr>
              <w:ind w:left="26" w:right="-57"/>
              <w:jc w:val="both"/>
            </w:pPr>
            <w:r w:rsidRPr="00361532">
              <w:t xml:space="preserve">Справка о материально-технических ресурсах </w:t>
            </w:r>
            <w:r w:rsidR="002F0D2D" w:rsidRPr="00361532">
              <w:t>(Форма 4).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DB6E39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2F0D2D" w:rsidP="00ED24AC">
            <w:pPr>
              <w:pStyle w:val="20"/>
              <w:spacing w:after="0" w:line="240" w:lineRule="auto"/>
              <w:ind w:left="0"/>
            </w:pPr>
            <w:r w:rsidRPr="00361532">
              <w:t xml:space="preserve">Справка  о </w:t>
            </w:r>
            <w:r w:rsidR="00ED24AC">
              <w:t>кадровых ресурсах Участника</w:t>
            </w:r>
            <w:r w:rsidRPr="00361532">
              <w:rPr>
                <w:b/>
              </w:rPr>
              <w:t xml:space="preserve"> </w:t>
            </w:r>
            <w:r>
              <w:t>(Форма 5</w:t>
            </w:r>
            <w:r w:rsidRPr="00361532">
              <w:t>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DB6E39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89" w:type="dxa"/>
            <w:shd w:val="clear" w:color="auto" w:fill="auto"/>
          </w:tcPr>
          <w:p w:rsidR="002F0D2D" w:rsidRPr="00361532" w:rsidRDefault="00ED24AC" w:rsidP="000640D2">
            <w:pPr>
              <w:pStyle w:val="20"/>
              <w:spacing w:after="0" w:line="240" w:lineRule="auto"/>
              <w:ind w:left="0"/>
            </w:pPr>
            <w:r>
              <w:t xml:space="preserve">Направление на процедуру вскрытия конвертов </w:t>
            </w:r>
            <w:r w:rsidR="002F0D2D" w:rsidRPr="00361532">
              <w:t xml:space="preserve">(Форма </w:t>
            </w:r>
            <w:r w:rsidR="002F0D2D">
              <w:t>6</w:t>
            </w:r>
            <w:r w:rsidR="002F0D2D" w:rsidRPr="00361532">
              <w:t>).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2F0C31" w:rsidP="00DB6E39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4AC" w:rsidRPr="0025260A" w:rsidTr="002F0D2D">
        <w:tc>
          <w:tcPr>
            <w:tcW w:w="958" w:type="dxa"/>
            <w:shd w:val="clear" w:color="auto" w:fill="auto"/>
          </w:tcPr>
          <w:p w:rsidR="00ED24AC" w:rsidRPr="000640D2" w:rsidRDefault="00ED24AC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89" w:type="dxa"/>
            <w:shd w:val="clear" w:color="auto" w:fill="auto"/>
          </w:tcPr>
          <w:p w:rsidR="00ED24AC" w:rsidRPr="00361532" w:rsidRDefault="004655A7" w:rsidP="000640D2">
            <w:pPr>
              <w:pStyle w:val="20"/>
              <w:spacing w:after="0" w:line="240" w:lineRule="auto"/>
              <w:ind w:left="0"/>
            </w:pPr>
            <w:r>
              <w:t xml:space="preserve">Справка об отсутствии авиационных событий за 3 года, </w:t>
            </w:r>
            <w:proofErr w:type="gramStart"/>
            <w:r>
              <w:t>предшествующие</w:t>
            </w:r>
            <w:proofErr w:type="gramEnd"/>
            <w:r>
              <w:t xml:space="preserve"> Конкурсу (Форма № 7)</w:t>
            </w:r>
          </w:p>
        </w:tc>
        <w:tc>
          <w:tcPr>
            <w:tcW w:w="1276" w:type="dxa"/>
            <w:shd w:val="clear" w:color="auto" w:fill="auto"/>
          </w:tcPr>
          <w:p w:rsidR="00ED24AC" w:rsidRPr="00CC38FA" w:rsidRDefault="002F0C31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4AC" w:rsidRPr="0025260A" w:rsidTr="002F0D2D">
        <w:tc>
          <w:tcPr>
            <w:tcW w:w="958" w:type="dxa"/>
            <w:shd w:val="clear" w:color="auto" w:fill="auto"/>
          </w:tcPr>
          <w:p w:rsidR="00ED24AC" w:rsidRPr="000640D2" w:rsidRDefault="00ED24AC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89" w:type="dxa"/>
            <w:shd w:val="clear" w:color="auto" w:fill="auto"/>
          </w:tcPr>
          <w:p w:rsidR="00ED24AC" w:rsidRPr="00361532" w:rsidRDefault="004655A7" w:rsidP="000640D2">
            <w:pPr>
              <w:pStyle w:val="20"/>
              <w:spacing w:after="0" w:line="240" w:lineRule="auto"/>
              <w:ind w:left="0"/>
            </w:pPr>
            <w:r>
              <w:t>Опись документов (Форма № 8)</w:t>
            </w:r>
          </w:p>
        </w:tc>
        <w:tc>
          <w:tcPr>
            <w:tcW w:w="1276" w:type="dxa"/>
            <w:shd w:val="clear" w:color="auto" w:fill="auto"/>
          </w:tcPr>
          <w:p w:rsidR="00ED24AC" w:rsidRPr="00CC38FA" w:rsidRDefault="002F0C31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55A7" w:rsidRPr="0025260A" w:rsidTr="002F0D2D">
        <w:tc>
          <w:tcPr>
            <w:tcW w:w="958" w:type="dxa"/>
            <w:shd w:val="clear" w:color="auto" w:fill="auto"/>
          </w:tcPr>
          <w:p w:rsidR="004655A7" w:rsidRDefault="004655A7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689" w:type="dxa"/>
            <w:shd w:val="clear" w:color="auto" w:fill="auto"/>
          </w:tcPr>
          <w:p w:rsidR="004655A7" w:rsidRDefault="004655A7" w:rsidP="000640D2">
            <w:pPr>
              <w:pStyle w:val="20"/>
              <w:spacing w:after="0" w:line="240" w:lineRule="auto"/>
              <w:ind w:left="0"/>
            </w:pPr>
            <w:r>
              <w:t>Доверенность (Форма № 9)</w:t>
            </w:r>
          </w:p>
        </w:tc>
        <w:tc>
          <w:tcPr>
            <w:tcW w:w="1276" w:type="dxa"/>
            <w:shd w:val="clear" w:color="auto" w:fill="auto"/>
          </w:tcPr>
          <w:p w:rsidR="004655A7" w:rsidRPr="00CC38FA" w:rsidRDefault="002F0C31" w:rsidP="004655A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DF7" w:rsidRPr="0025260A" w:rsidTr="002F0D2D">
        <w:tc>
          <w:tcPr>
            <w:tcW w:w="958" w:type="dxa"/>
            <w:shd w:val="clear" w:color="auto" w:fill="auto"/>
          </w:tcPr>
          <w:p w:rsidR="00C07DF7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9" w:type="dxa"/>
            <w:shd w:val="clear" w:color="auto" w:fill="auto"/>
          </w:tcPr>
          <w:p w:rsidR="002F0D2D" w:rsidRPr="00ED24AC" w:rsidRDefault="00F71A47" w:rsidP="000640D2">
            <w:pPr>
              <w:pStyle w:val="a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922EBD">
              <w:rPr>
                <w:b/>
                <w:bCs/>
                <w:sz w:val="24"/>
                <w:szCs w:val="24"/>
              </w:rPr>
              <w:t>АЗДЕЛ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F0D2D" w:rsidRPr="00ED24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="002F0D2D" w:rsidRPr="00ED24AC">
              <w:rPr>
                <w:b/>
                <w:bCs/>
                <w:sz w:val="24"/>
                <w:szCs w:val="24"/>
              </w:rPr>
              <w:t>. ПРОЕКТ  ДОГОВОРА</w:t>
            </w:r>
            <w:r w:rsidR="000640D2" w:rsidRPr="00ED24AC">
              <w:rPr>
                <w:b/>
                <w:bCs/>
                <w:sz w:val="24"/>
                <w:szCs w:val="24"/>
              </w:rPr>
              <w:t xml:space="preserve"> </w:t>
            </w:r>
            <w:r w:rsidR="002F0D2D" w:rsidRPr="00ED24AC">
              <w:rPr>
                <w:b/>
                <w:sz w:val="24"/>
                <w:szCs w:val="24"/>
              </w:rPr>
              <w:t xml:space="preserve">о транспортном обслуживании населения  воздушным транспортом на муниципальных маршрутах  </w:t>
            </w:r>
            <w:r w:rsidR="002F0D2D" w:rsidRPr="00ED24AC">
              <w:rPr>
                <w:b/>
                <w:color w:val="000000"/>
                <w:sz w:val="24"/>
                <w:szCs w:val="24"/>
              </w:rPr>
              <w:t xml:space="preserve">регулярных   пассажирских и грузовых авиаперевозок по регулируемым тарифам в отдаленные села муниципального образования сельское поселение Ловозеро Ловозерского района  </w:t>
            </w:r>
          </w:p>
          <w:p w:rsidR="00C07DF7" w:rsidRPr="00A969EA" w:rsidRDefault="00C07DF7" w:rsidP="00C07DF7">
            <w:pPr>
              <w:pStyle w:val="ConsNormal"/>
              <w:widowControl/>
              <w:ind w:right="0" w:firstLine="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:rsidR="00C07DF7" w:rsidRPr="00CC38FA" w:rsidRDefault="00DB6E39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2F0D2D">
            <w:pPr>
              <w:autoSpaceDE w:val="0"/>
              <w:autoSpaceDN w:val="0"/>
              <w:adjustRightInd w:val="0"/>
            </w:pPr>
            <w:r w:rsidRPr="00F82075">
              <w:t>Приложение № 1 «Характеристика маршрутов, передаваемых на обслуживание»;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B6E39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0654D6">
            <w:pPr>
              <w:jc w:val="both"/>
              <w:rPr>
                <w:bCs/>
              </w:rPr>
            </w:pPr>
            <w:r w:rsidRPr="00F82075">
              <w:t>Приложение № 2 «</w:t>
            </w:r>
            <w:r w:rsidR="000654D6">
              <w:rPr>
                <w:bCs/>
              </w:rPr>
              <w:t>Расписание движения</w:t>
            </w:r>
            <w:r w:rsidRPr="00F82075">
              <w:rPr>
                <w:bCs/>
              </w:rPr>
              <w:t xml:space="preserve"> </w:t>
            </w:r>
            <w:r w:rsidRPr="00F82075">
              <w:rPr>
                <w:color w:val="000000"/>
              </w:rPr>
              <w:t xml:space="preserve">регулярных </w:t>
            </w:r>
            <w:r w:rsidRPr="00F82075">
              <w:t xml:space="preserve">перевозок пассажиров, багажа и грузов воздушным транспортом  на муниципальных маршрутах по регулируемым тарифам; 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B6E39" w:rsidP="000654D6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2F0D2D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82075">
              <w:rPr>
                <w:rFonts w:ascii="Times New Roman" w:hAnsi="Times New Roman"/>
                <w:sz w:val="24"/>
                <w:szCs w:val="24"/>
              </w:rPr>
              <w:t>Приложение № 3 «Разрешение на право работы по маршрутам на каждое воздушное судно»;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B6E39" w:rsidP="000654D6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2F0D2D">
            <w:r w:rsidRPr="00F82075">
              <w:t xml:space="preserve">Приложение  № 4 « Перечень товаров, на которые распространяется </w:t>
            </w:r>
            <w:r w:rsidRPr="00F82075">
              <w:lastRenderedPageBreak/>
              <w:t xml:space="preserve">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грузов», утв. Постановлением Правительства Мурманской области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4"/>
                <w:attr w:name="Year" w:val="2008"/>
              </w:smartTagPr>
              <w:r w:rsidRPr="00F82075">
                <w:t xml:space="preserve">24 марта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Pr="00F82075">
                  <w:t>2008 г</w:t>
                </w:r>
              </w:smartTag>
              <w:r w:rsidRPr="00F82075">
                <w:t>.</w:t>
              </w:r>
            </w:smartTag>
            <w:r w:rsidRPr="00F82075">
              <w:t xml:space="preserve"> № 125-ПП (ред. от 02.12.2013 № 694-ПП)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B6E39" w:rsidP="000654D6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5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2F0D2D">
            <w:pPr>
              <w:pStyle w:val="a5"/>
              <w:jc w:val="both"/>
              <w:rPr>
                <w:szCs w:val="24"/>
              </w:rPr>
            </w:pPr>
            <w:r w:rsidRPr="00F82075">
              <w:rPr>
                <w:szCs w:val="24"/>
              </w:rPr>
              <w:t>Приложение № 5 «Реестр полученных доходов Перевозчиков»;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0654D6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D2D" w:rsidRPr="0025260A" w:rsidTr="002F0D2D">
        <w:tc>
          <w:tcPr>
            <w:tcW w:w="958" w:type="dxa"/>
            <w:shd w:val="clear" w:color="auto" w:fill="auto"/>
          </w:tcPr>
          <w:p w:rsidR="002F0D2D" w:rsidRPr="000640D2" w:rsidRDefault="000640D2" w:rsidP="00C07D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689" w:type="dxa"/>
            <w:shd w:val="clear" w:color="auto" w:fill="auto"/>
          </w:tcPr>
          <w:p w:rsidR="002F0D2D" w:rsidRPr="00F82075" w:rsidRDefault="002F0D2D" w:rsidP="000640D2">
            <w:pPr>
              <w:pStyle w:val="a5"/>
              <w:spacing w:line="240" w:lineRule="auto"/>
              <w:jc w:val="left"/>
              <w:rPr>
                <w:szCs w:val="24"/>
              </w:rPr>
            </w:pPr>
            <w:r w:rsidRPr="00F82075">
              <w:rPr>
                <w:szCs w:val="24"/>
              </w:rPr>
              <w:t xml:space="preserve">Приложение № 6 </w:t>
            </w:r>
            <w:r w:rsidR="000654D6">
              <w:rPr>
                <w:szCs w:val="24"/>
              </w:rPr>
              <w:t xml:space="preserve"> «</w:t>
            </w:r>
            <w:r w:rsidRPr="00F82075">
              <w:rPr>
                <w:szCs w:val="24"/>
              </w:rPr>
              <w:t>Согласованные тарифы на перево</w:t>
            </w:r>
            <w:r w:rsidR="000654D6">
              <w:rPr>
                <w:szCs w:val="24"/>
              </w:rPr>
              <w:t>зку грузов, пассажиров и багажа»</w:t>
            </w:r>
          </w:p>
        </w:tc>
        <w:tc>
          <w:tcPr>
            <w:tcW w:w="1276" w:type="dxa"/>
            <w:shd w:val="clear" w:color="auto" w:fill="auto"/>
          </w:tcPr>
          <w:p w:rsidR="002F0D2D" w:rsidRPr="00CC38FA" w:rsidRDefault="00DB6E39" w:rsidP="00C07DF7">
            <w:pPr>
              <w:pStyle w:val="ConsNormal"/>
              <w:widowControl/>
              <w:tabs>
                <w:tab w:val="left" w:pos="9072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8550B8" w:rsidRDefault="008550B8" w:rsidP="004F37D8"/>
    <w:p w:rsidR="005E498A" w:rsidRDefault="005E498A" w:rsidP="004F37D8"/>
    <w:p w:rsidR="008550B8" w:rsidRDefault="008550B8" w:rsidP="004F37D8"/>
    <w:p w:rsidR="00DB6E39" w:rsidRDefault="00DB6E39" w:rsidP="004F37D8"/>
    <w:p w:rsidR="00DB6E39" w:rsidRDefault="00DB6E39" w:rsidP="004F37D8"/>
    <w:p w:rsidR="000270BE" w:rsidRDefault="000270BE" w:rsidP="004F37D8"/>
    <w:p w:rsidR="00DB6E39" w:rsidRDefault="00DB6E39" w:rsidP="004F37D8"/>
    <w:p w:rsidR="00DE0DB7" w:rsidRDefault="00DE0DB7" w:rsidP="004F37D8"/>
    <w:p w:rsidR="00A50339" w:rsidRDefault="00922EBD" w:rsidP="001B7D6C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РАЗДЕЛ</w:t>
      </w:r>
      <w:r w:rsidR="00A50339">
        <w:rPr>
          <w:b/>
          <w:bCs/>
        </w:rPr>
        <w:t xml:space="preserve"> </w:t>
      </w:r>
      <w:r w:rsidR="001B7D6C">
        <w:rPr>
          <w:b/>
          <w:bCs/>
          <w:lang w:val="en-US"/>
        </w:rPr>
        <w:t>I</w:t>
      </w:r>
      <w:r w:rsidR="001B7D6C">
        <w:rPr>
          <w:b/>
          <w:bCs/>
        </w:rPr>
        <w:t xml:space="preserve">. </w:t>
      </w:r>
      <w:r w:rsidR="00A50339">
        <w:rPr>
          <w:b/>
          <w:bCs/>
        </w:rPr>
        <w:t>УСЛОВИЯ И ПОРЯДОК ПРОВЕДЕНИЯ КОНКУРСА</w:t>
      </w:r>
    </w:p>
    <w:p w:rsidR="00A50339" w:rsidRDefault="00A50339" w:rsidP="00A50339">
      <w:pPr>
        <w:tabs>
          <w:tab w:val="left" w:pos="2310"/>
        </w:tabs>
        <w:rPr>
          <w:b/>
          <w:bCs/>
        </w:rPr>
      </w:pPr>
      <w:r>
        <w:rPr>
          <w:b/>
          <w:bCs/>
        </w:rPr>
        <w:tab/>
      </w:r>
    </w:p>
    <w:p w:rsidR="00A50339" w:rsidRDefault="00A50339" w:rsidP="00A50339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A50339" w:rsidRDefault="00A50339" w:rsidP="00A50339">
      <w:pPr>
        <w:ind w:firstLine="708"/>
        <w:jc w:val="both"/>
        <w:rPr>
          <w:b/>
          <w:bCs/>
        </w:rPr>
      </w:pPr>
    </w:p>
    <w:p w:rsidR="00A50339" w:rsidRDefault="00A50339" w:rsidP="00A50339">
      <w:pPr>
        <w:pStyle w:val="3"/>
        <w:tabs>
          <w:tab w:val="num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bookmarkStart w:id="0" w:name="_Toc125950335"/>
      <w:bookmarkStart w:id="1" w:name="_Toc121738288"/>
      <w:bookmarkStart w:id="2" w:name="_Toc119343901"/>
      <w:r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0"/>
      <w:bookmarkEnd w:id="1"/>
      <w:bookmarkEnd w:id="2"/>
      <w:r w:rsidR="00C07AD5">
        <w:rPr>
          <w:rFonts w:ascii="Times New Roman" w:hAnsi="Times New Roman"/>
          <w:sz w:val="24"/>
          <w:szCs w:val="24"/>
        </w:rPr>
        <w:t>.</w:t>
      </w:r>
    </w:p>
    <w:p w:rsidR="00A50339" w:rsidRPr="00741762" w:rsidRDefault="00A50339" w:rsidP="00323FFA">
      <w:pPr>
        <w:ind w:firstLine="567"/>
        <w:jc w:val="both"/>
      </w:pPr>
      <w:bookmarkStart w:id="3" w:name="_Ref119427085"/>
      <w:proofErr w:type="gramStart"/>
      <w:r>
        <w:t xml:space="preserve">Настоящая конкурсная документация подготовлена в соответствии с </w:t>
      </w:r>
      <w:bookmarkEnd w:id="3"/>
      <w:r w:rsidR="00623812">
        <w:t>Федеральным законом Российской Федерации от 06.10.2003 г. № 131-ФЗ «Об общих принципах организации местного самоуправления в Российской Федерации», решением Совета депутатов Ловозерского района от 16.02.2017 года № 215, Порядком установления, изменения и отмены муниципальных маршрутов регулярных перевозок пассажиров и багажа автомобильным транспортом, пассажиров и грузов воздушным транспортом на территории Ловозерского района, по регулируемым тарифам, утвержденным</w:t>
      </w:r>
      <w:proofErr w:type="gramEnd"/>
      <w:r w:rsidR="00623812">
        <w:t xml:space="preserve"> </w:t>
      </w:r>
      <w:proofErr w:type="gramStart"/>
      <w:r w:rsidR="00623812">
        <w:t>постановлением администрации Ловозерского района от 27.02.2017 г. № 69-ПГ</w:t>
      </w:r>
      <w:r w:rsidR="00D34AC6">
        <w:t>,</w:t>
      </w:r>
      <w:r>
        <w:t xml:space="preserve"> </w:t>
      </w:r>
      <w:r w:rsidR="00A83C46">
        <w:t>Постановлением админист</w:t>
      </w:r>
      <w:r w:rsidR="00137F16">
        <w:t>рации Ловозерского района от 03.03.</w:t>
      </w:r>
      <w:r w:rsidR="00A83C46">
        <w:t xml:space="preserve">2017 года № </w:t>
      </w:r>
      <w:r w:rsidR="001C39DE">
        <w:t xml:space="preserve">81 </w:t>
      </w:r>
      <w:r w:rsidR="00A83C46">
        <w:t>«О п</w:t>
      </w:r>
      <w:r>
        <w:t>орядк</w:t>
      </w:r>
      <w:r w:rsidR="00A83C46">
        <w:t>е</w:t>
      </w:r>
      <w:r w:rsidR="0075750B">
        <w:t xml:space="preserve"> </w:t>
      </w:r>
      <w:r>
        <w:t>проведения</w:t>
      </w:r>
      <w:r w:rsidR="00A83C46">
        <w:t xml:space="preserve"> открытого</w:t>
      </w:r>
      <w:r>
        <w:t xml:space="preserve"> конкурса на </w:t>
      </w:r>
      <w:r w:rsidRPr="00AC295C">
        <w:rPr>
          <w:color w:val="000000"/>
        </w:rPr>
        <w:t>заключени</w:t>
      </w:r>
      <w:r w:rsidR="00A83C46">
        <w:rPr>
          <w:color w:val="000000"/>
        </w:rPr>
        <w:t>е</w:t>
      </w:r>
      <w:r w:rsidRPr="00AC295C">
        <w:rPr>
          <w:color w:val="000000"/>
        </w:rPr>
        <w:t xml:space="preserve"> договора о транспортном обслуживании населения воздушным транспортом </w:t>
      </w:r>
      <w:r w:rsidRPr="00AC295C">
        <w:t>на м</w:t>
      </w:r>
      <w:r w:rsidR="00CA4515">
        <w:t>униципальн</w:t>
      </w:r>
      <w:r w:rsidR="00323FFA">
        <w:t>ых</w:t>
      </w:r>
      <w:r w:rsidRPr="00AC295C">
        <w:t xml:space="preserve"> маршрут</w:t>
      </w:r>
      <w:r w:rsidR="00323FFA">
        <w:t>ах</w:t>
      </w:r>
      <w:r w:rsidRPr="00AC295C">
        <w:t xml:space="preserve"> регулярных пассажирских</w:t>
      </w:r>
      <w:r w:rsidR="00A83C46">
        <w:t xml:space="preserve"> и</w:t>
      </w:r>
      <w:r w:rsidR="0075750B">
        <w:t xml:space="preserve"> грузовых </w:t>
      </w:r>
      <w:r w:rsidRPr="00AC295C">
        <w:t xml:space="preserve"> авиаперевозок</w:t>
      </w:r>
      <w:r w:rsidR="00A83C46">
        <w:t xml:space="preserve"> по регулируемым тарифам</w:t>
      </w:r>
      <w:r w:rsidR="00CA4515">
        <w:t xml:space="preserve"> в отдаленные села муниципального образования</w:t>
      </w:r>
      <w:r w:rsidR="00CA4515" w:rsidRPr="00CA4515">
        <w:rPr>
          <w:b/>
          <w:color w:val="000000"/>
          <w:sz w:val="28"/>
          <w:szCs w:val="28"/>
        </w:rPr>
        <w:t xml:space="preserve"> </w:t>
      </w:r>
      <w:r w:rsidR="00CA4515" w:rsidRPr="00CA4515">
        <w:rPr>
          <w:color w:val="000000"/>
        </w:rPr>
        <w:t>сельское поселение  Ловозеро  Ловозерского района</w:t>
      </w:r>
      <w:r>
        <w:t xml:space="preserve">, </w:t>
      </w:r>
      <w:r w:rsidR="00BE2644" w:rsidRPr="00A35525">
        <w:t xml:space="preserve">Постановлением  </w:t>
      </w:r>
      <w:r w:rsidR="00A83C46">
        <w:t>а</w:t>
      </w:r>
      <w:r w:rsidR="00BE2644" w:rsidRPr="00A35525">
        <w:t>дминистрации Ловозерского</w:t>
      </w:r>
      <w:r w:rsidR="00137F16">
        <w:t xml:space="preserve"> района от 03.03.</w:t>
      </w:r>
      <w:r w:rsidR="00A83C46">
        <w:t>2017 года</w:t>
      </w:r>
      <w:r w:rsidR="00137F16">
        <w:t xml:space="preserve"> № 80-ПГ</w:t>
      </w:r>
      <w:r w:rsidR="00BE2644" w:rsidRPr="00A35525">
        <w:t xml:space="preserve"> «</w:t>
      </w:r>
      <w:r w:rsidR="00741762">
        <w:t>Об</w:t>
      </w:r>
      <w:proofErr w:type="gramEnd"/>
      <w:r w:rsidR="00741762">
        <w:t xml:space="preserve"> </w:t>
      </w:r>
      <w:proofErr w:type="gramStart"/>
      <w:r w:rsidR="00741762">
        <w:t>утверждении</w:t>
      </w:r>
      <w:proofErr w:type="gramEnd"/>
      <w:r w:rsidR="00741762">
        <w:t xml:space="preserve"> муниципальных маршрутов по регулируемым тарифам по перевозке пассажиров, багажа и грузов воздушным транспортом в отдаленные села муниципального образования сельское поселение Ловозеро Ловозерского района».</w:t>
      </w:r>
    </w:p>
    <w:p w:rsidR="00A50339" w:rsidRDefault="00A50339" w:rsidP="00A50339">
      <w:pPr>
        <w:tabs>
          <w:tab w:val="num" w:pos="0"/>
          <w:tab w:val="left" w:pos="4144"/>
        </w:tabs>
        <w:ind w:firstLine="567"/>
        <w:jc w:val="both"/>
        <w:rPr>
          <w:b/>
        </w:rPr>
      </w:pPr>
      <w:r>
        <w:rPr>
          <w:b/>
        </w:rPr>
        <w:t>1.2. Организатор конкурса</w:t>
      </w:r>
      <w:r w:rsidR="00C07AD5">
        <w:rPr>
          <w:b/>
        </w:rPr>
        <w:t>.</w:t>
      </w:r>
    </w:p>
    <w:p w:rsidR="00A50339" w:rsidRDefault="00A50339" w:rsidP="00A50339">
      <w:pPr>
        <w:tabs>
          <w:tab w:val="num" w:pos="0"/>
          <w:tab w:val="left" w:pos="4144"/>
        </w:tabs>
        <w:ind w:firstLine="567"/>
        <w:jc w:val="both"/>
      </w:pPr>
      <w:r>
        <w:t xml:space="preserve">Организатор конкурса – Администрация </w:t>
      </w:r>
      <w:r w:rsidR="004C14CD">
        <w:t>Ловозерского района.</w:t>
      </w:r>
      <w:r>
        <w:t xml:space="preserve"> </w:t>
      </w:r>
    </w:p>
    <w:p w:rsidR="00A50339" w:rsidRPr="004C14CD" w:rsidRDefault="00A50339" w:rsidP="00A50339">
      <w:pPr>
        <w:tabs>
          <w:tab w:val="num" w:pos="0"/>
          <w:tab w:val="left" w:pos="4144"/>
        </w:tabs>
        <w:ind w:firstLine="567"/>
        <w:jc w:val="both"/>
      </w:pPr>
      <w:proofErr w:type="gramStart"/>
      <w:r w:rsidRPr="00000DC9">
        <w:rPr>
          <w:u w:val="single"/>
        </w:rPr>
        <w:t>Юридический адрес</w:t>
      </w:r>
      <w:r>
        <w:t>:</w:t>
      </w:r>
      <w:r w:rsidR="00A45E19">
        <w:t xml:space="preserve"> </w:t>
      </w:r>
      <w:r>
        <w:t xml:space="preserve"> </w:t>
      </w:r>
      <w:r w:rsidR="004C14CD" w:rsidRPr="004C14CD">
        <w:t>184592, Мурманская область, Ловозерский район, с. Ловозеро, ул. Советская, д.</w:t>
      </w:r>
      <w:r w:rsidR="00DF46EE">
        <w:t>10.</w:t>
      </w:r>
      <w:r w:rsidRPr="004C14CD">
        <w:t xml:space="preserve">            </w:t>
      </w:r>
      <w:proofErr w:type="gramEnd"/>
    </w:p>
    <w:p w:rsidR="00A50339" w:rsidRPr="00740628" w:rsidRDefault="00A50339" w:rsidP="00A50339">
      <w:pPr>
        <w:pStyle w:val="3"/>
        <w:tabs>
          <w:tab w:val="num" w:pos="720"/>
        </w:tabs>
        <w:spacing w:before="0"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bookmarkStart w:id="4" w:name="_Toc125950337"/>
      <w:bookmarkStart w:id="5" w:name="_Toc121738290"/>
      <w:r w:rsidRPr="00740628">
        <w:rPr>
          <w:rFonts w:ascii="Times New Roman" w:hAnsi="Times New Roman"/>
          <w:sz w:val="24"/>
          <w:szCs w:val="24"/>
        </w:rPr>
        <w:t xml:space="preserve">1.3 Предмет конкурса. </w:t>
      </w:r>
      <w:bookmarkEnd w:id="4"/>
      <w:bookmarkEnd w:id="5"/>
    </w:p>
    <w:p w:rsidR="00A45E19" w:rsidRDefault="00533883" w:rsidP="007F243F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З</w:t>
      </w:r>
      <w:proofErr w:type="spellStart"/>
      <w:r w:rsidR="003D7D2E" w:rsidRPr="00AC295C">
        <w:rPr>
          <w:color w:val="000000"/>
        </w:rPr>
        <w:t>аключен</w:t>
      </w:r>
      <w:r w:rsidR="003D7D2E">
        <w:rPr>
          <w:color w:val="000000"/>
          <w:lang w:val="ru-RU"/>
        </w:rPr>
        <w:t>ие</w:t>
      </w:r>
      <w:proofErr w:type="spellEnd"/>
      <w:r w:rsidR="00A45E19" w:rsidRPr="00AC295C">
        <w:rPr>
          <w:color w:val="000000"/>
        </w:rPr>
        <w:t xml:space="preserve"> договора </w:t>
      </w:r>
      <w:r w:rsidR="005C3D68">
        <w:rPr>
          <w:color w:val="000000"/>
          <w:lang w:val="ru-RU"/>
        </w:rPr>
        <w:t>о транспортном</w:t>
      </w:r>
      <w:r w:rsidR="00DF46EE">
        <w:rPr>
          <w:color w:val="000000"/>
          <w:lang w:val="ru-RU"/>
        </w:rPr>
        <w:t xml:space="preserve"> </w:t>
      </w:r>
      <w:r w:rsidR="00DF46EE">
        <w:rPr>
          <w:color w:val="000000"/>
        </w:rPr>
        <w:t>обслуживани</w:t>
      </w:r>
      <w:r w:rsidR="005C3D68">
        <w:rPr>
          <w:color w:val="000000"/>
          <w:lang w:val="ru-RU"/>
        </w:rPr>
        <w:t>и</w:t>
      </w:r>
      <w:r w:rsidR="00A45E19" w:rsidRPr="00AC295C">
        <w:rPr>
          <w:color w:val="000000"/>
        </w:rPr>
        <w:t xml:space="preserve"> населения воздушным транспортом </w:t>
      </w:r>
      <w:r w:rsidR="00A45E19" w:rsidRPr="00AC295C">
        <w:t>на м</w:t>
      </w:r>
      <w:r w:rsidR="00A45E19">
        <w:t>униципальных</w:t>
      </w:r>
      <w:r w:rsidR="00A45E19" w:rsidRPr="00AC295C">
        <w:t xml:space="preserve"> маршрут</w:t>
      </w:r>
      <w:r w:rsidR="00A45E19">
        <w:t>ах</w:t>
      </w:r>
      <w:r w:rsidR="00A45E19" w:rsidRPr="00AC295C">
        <w:t xml:space="preserve"> рег</w:t>
      </w:r>
      <w:r w:rsidR="00044A61">
        <w:t>улярных</w:t>
      </w:r>
      <w:r w:rsidR="00044A61">
        <w:rPr>
          <w:lang w:val="ru-RU"/>
        </w:rPr>
        <w:t xml:space="preserve"> </w:t>
      </w:r>
      <w:r w:rsidR="00DF46EE">
        <w:rPr>
          <w:lang w:val="ru-RU"/>
        </w:rPr>
        <w:t>пассажирских и грузовых авиаперевозок по регулируемым тарифам</w:t>
      </w:r>
      <w:r w:rsidR="00640361">
        <w:rPr>
          <w:lang w:val="ru-RU"/>
        </w:rPr>
        <w:t xml:space="preserve"> </w:t>
      </w:r>
      <w:r w:rsidR="00A45E19">
        <w:t>в отдаленные села муниципального образования</w:t>
      </w:r>
      <w:r w:rsidR="00A45E19" w:rsidRPr="00CA4515">
        <w:rPr>
          <w:b/>
          <w:color w:val="000000"/>
          <w:sz w:val="28"/>
          <w:szCs w:val="28"/>
        </w:rPr>
        <w:t xml:space="preserve"> </w:t>
      </w:r>
      <w:r w:rsidR="00A45E19" w:rsidRPr="00CA4515">
        <w:rPr>
          <w:color w:val="000000"/>
        </w:rPr>
        <w:t xml:space="preserve">сельское поселение </w:t>
      </w:r>
      <w:r w:rsidR="00044A61">
        <w:rPr>
          <w:color w:val="000000"/>
        </w:rPr>
        <w:t xml:space="preserve"> Ловозеро  Ловозерского района</w:t>
      </w:r>
      <w:r w:rsidR="0062473B">
        <w:rPr>
          <w:color w:val="000000"/>
          <w:lang w:val="ru-RU"/>
        </w:rPr>
        <w:t xml:space="preserve"> (далее – Договор)</w:t>
      </w:r>
      <w:r w:rsidR="00A45E19">
        <w:rPr>
          <w:color w:val="000000"/>
          <w:lang w:val="ru-RU"/>
        </w:rPr>
        <w:t>.</w:t>
      </w:r>
    </w:p>
    <w:p w:rsidR="00A50339" w:rsidRDefault="00A50339" w:rsidP="00A50339">
      <w:pPr>
        <w:pStyle w:val="36"/>
        <w:tabs>
          <w:tab w:val="clear" w:pos="767"/>
          <w:tab w:val="num" w:pos="0"/>
          <w:tab w:val="num" w:pos="1307"/>
          <w:tab w:val="num" w:pos="1440"/>
        </w:tabs>
        <w:ind w:left="0" w:firstLine="567"/>
        <w:rPr>
          <w:b/>
          <w:szCs w:val="24"/>
        </w:rPr>
      </w:pPr>
      <w:r>
        <w:rPr>
          <w:b/>
          <w:szCs w:val="24"/>
        </w:rPr>
        <w:t>1.4. Участники конкурса</w:t>
      </w:r>
      <w:r w:rsidR="00C07AD5">
        <w:rPr>
          <w:b/>
          <w:szCs w:val="24"/>
        </w:rPr>
        <w:t>.</w:t>
      </w:r>
    </w:p>
    <w:p w:rsidR="00A50339" w:rsidRDefault="00A50339" w:rsidP="00A50339">
      <w:pPr>
        <w:tabs>
          <w:tab w:val="num" w:pos="0"/>
          <w:tab w:val="left" w:pos="4144"/>
        </w:tabs>
        <w:ind w:firstLine="567"/>
        <w:jc w:val="both"/>
        <w:rPr>
          <w:b/>
        </w:rPr>
      </w:pPr>
      <w:proofErr w:type="gramStart"/>
      <w:r w:rsidRPr="00A50339">
        <w:t>В Конкурсе могут принимать участие юридические лица</w:t>
      </w:r>
      <w:r w:rsidR="00CE6C1D">
        <w:t xml:space="preserve"> и индивидуальные предприниматели без образования юридического лица</w:t>
      </w:r>
      <w:r w:rsidRPr="00A50339">
        <w:t xml:space="preserve">, владеющие либо пользующиеся и распоряжающиеся на иных законных основаниях воздушными судами, предназначенными для </w:t>
      </w:r>
      <w:r w:rsidR="0040598B">
        <w:t>воздушных перевозок</w:t>
      </w:r>
      <w:r w:rsidRPr="00A50339">
        <w:t xml:space="preserve"> пассажиров</w:t>
      </w:r>
      <w:r w:rsidR="00DF46EE">
        <w:t>, багажа и</w:t>
      </w:r>
      <w:r w:rsidR="004C14CD">
        <w:t xml:space="preserve"> грузо</w:t>
      </w:r>
      <w:r w:rsidR="00F54C24">
        <w:t>в</w:t>
      </w:r>
      <w:r w:rsidR="00DF46EE">
        <w:t>,</w:t>
      </w:r>
      <w:r w:rsidRPr="00A50339">
        <w:t xml:space="preserve"> независимо от их организационно-пра</w:t>
      </w:r>
      <w:r>
        <w:t xml:space="preserve">вовой формы (далее </w:t>
      </w:r>
      <w:r w:rsidR="00F54C24">
        <w:t>–</w:t>
      </w:r>
      <w:r>
        <w:t xml:space="preserve"> Претенденты</w:t>
      </w:r>
      <w:r w:rsidRPr="00A50339">
        <w:t>)</w:t>
      </w:r>
      <w:r w:rsidR="00DF46EE">
        <w:t>.</w:t>
      </w:r>
      <w:proofErr w:type="gramEnd"/>
    </w:p>
    <w:p w:rsidR="00A50339" w:rsidRDefault="00A50339" w:rsidP="00A50339">
      <w:pPr>
        <w:tabs>
          <w:tab w:val="num" w:pos="0"/>
          <w:tab w:val="left" w:pos="4144"/>
        </w:tabs>
        <w:ind w:firstLine="567"/>
        <w:jc w:val="both"/>
        <w:rPr>
          <w:b/>
        </w:rPr>
      </w:pPr>
      <w:r>
        <w:rPr>
          <w:b/>
        </w:rPr>
        <w:t xml:space="preserve">1.5. </w:t>
      </w:r>
      <w:r w:rsidRPr="00A50339">
        <w:rPr>
          <w:b/>
        </w:rPr>
        <w:t>Цель Конкурса</w:t>
      </w:r>
      <w:r w:rsidR="00C07AD5">
        <w:rPr>
          <w:b/>
        </w:rPr>
        <w:t>.</w:t>
      </w:r>
    </w:p>
    <w:p w:rsidR="00A50339" w:rsidRPr="00A50339" w:rsidRDefault="00A50339" w:rsidP="00A50339">
      <w:pPr>
        <w:autoSpaceDE w:val="0"/>
        <w:autoSpaceDN w:val="0"/>
        <w:adjustRightInd w:val="0"/>
        <w:ind w:firstLine="540"/>
        <w:jc w:val="both"/>
      </w:pPr>
      <w:r>
        <w:t>1.5.1. Цель конкурса -</w:t>
      </w:r>
      <w:r w:rsidRPr="00A50339">
        <w:t xml:space="preserve"> </w:t>
      </w:r>
      <w:r>
        <w:t xml:space="preserve">определение </w:t>
      </w:r>
      <w:r w:rsidR="00DF46EE">
        <w:t>Претендента</w:t>
      </w:r>
      <w:r>
        <w:t>, предложившего</w:t>
      </w:r>
      <w:r w:rsidRPr="00A50339">
        <w:t xml:space="preserve"> лучшие условия для обеспечения следующих основных задач:</w:t>
      </w:r>
    </w:p>
    <w:p w:rsidR="00A50339" w:rsidRPr="00A50339" w:rsidRDefault="00A50339" w:rsidP="00A50339">
      <w:pPr>
        <w:autoSpaceDE w:val="0"/>
        <w:autoSpaceDN w:val="0"/>
        <w:adjustRightInd w:val="0"/>
        <w:ind w:firstLine="540"/>
        <w:jc w:val="both"/>
      </w:pPr>
      <w:r w:rsidRPr="00A50339">
        <w:t>- удовлетворение потребностей населения в транспортном обслуживании на регулярн</w:t>
      </w:r>
      <w:r w:rsidR="000F1CF9">
        <w:t>ых</w:t>
      </w:r>
      <w:r w:rsidRPr="00A50339">
        <w:t xml:space="preserve"> </w:t>
      </w:r>
      <w:r w:rsidR="00DF46EE">
        <w:t>м</w:t>
      </w:r>
      <w:r w:rsidR="004C14CD">
        <w:t>униципальн</w:t>
      </w:r>
      <w:r w:rsidR="000F1CF9">
        <w:t>ых</w:t>
      </w:r>
      <w:r w:rsidRPr="00A50339">
        <w:t xml:space="preserve"> маршрут</w:t>
      </w:r>
      <w:r w:rsidR="000F1CF9">
        <w:t>ах</w:t>
      </w:r>
      <w:r w:rsidRPr="00A50339">
        <w:t>;</w:t>
      </w:r>
    </w:p>
    <w:p w:rsidR="00A50339" w:rsidRDefault="00A50339" w:rsidP="00A50339">
      <w:pPr>
        <w:autoSpaceDE w:val="0"/>
        <w:autoSpaceDN w:val="0"/>
        <w:adjustRightInd w:val="0"/>
        <w:ind w:firstLine="540"/>
        <w:jc w:val="both"/>
      </w:pPr>
      <w:r w:rsidRPr="00A50339">
        <w:t>- обеспечение безопасности при авиаперевозке пассажиров</w:t>
      </w:r>
      <w:r w:rsidR="000F1CF9">
        <w:t>, багажа и грузов</w:t>
      </w:r>
      <w:r w:rsidRPr="00A50339">
        <w:t xml:space="preserve"> на регулярн</w:t>
      </w:r>
      <w:r w:rsidR="000F1CF9">
        <w:t>ых</w:t>
      </w:r>
      <w:r w:rsidRPr="00A50339">
        <w:t xml:space="preserve"> </w:t>
      </w:r>
      <w:r w:rsidR="00DF46EE">
        <w:t>м</w:t>
      </w:r>
      <w:r w:rsidR="004C14CD">
        <w:t>униципальн</w:t>
      </w:r>
      <w:r w:rsidR="000F1CF9">
        <w:t>ых</w:t>
      </w:r>
      <w:r w:rsidRPr="00A50339">
        <w:t xml:space="preserve">  маршрут</w:t>
      </w:r>
      <w:r w:rsidR="000F1CF9">
        <w:t>ах</w:t>
      </w:r>
      <w:r w:rsidRPr="00A50339">
        <w:t>;</w:t>
      </w:r>
    </w:p>
    <w:p w:rsidR="00DF46EE" w:rsidRPr="00A50339" w:rsidRDefault="00DF46EE" w:rsidP="00A50339">
      <w:pPr>
        <w:autoSpaceDE w:val="0"/>
        <w:autoSpaceDN w:val="0"/>
        <w:adjustRightInd w:val="0"/>
        <w:ind w:firstLine="540"/>
        <w:jc w:val="both"/>
      </w:pPr>
      <w:r>
        <w:t>- обеспечение равных условий доступа и работы на рынке транспортного обслуживания населения на муниципальных маршрутах для перевозчиков всех форм собственности;</w:t>
      </w:r>
    </w:p>
    <w:p w:rsidR="00A50339" w:rsidRDefault="00A50339" w:rsidP="00A50339">
      <w:pPr>
        <w:tabs>
          <w:tab w:val="num" w:pos="0"/>
          <w:tab w:val="left" w:pos="4144"/>
        </w:tabs>
        <w:ind w:firstLine="567"/>
        <w:jc w:val="both"/>
      </w:pPr>
      <w:r w:rsidRPr="00A50339">
        <w:t>- повышение культуры и качества обслуживания пассажиров</w:t>
      </w:r>
      <w:r>
        <w:t>.</w:t>
      </w:r>
    </w:p>
    <w:p w:rsidR="00C07AD5" w:rsidRDefault="00C07AD5" w:rsidP="00A50339">
      <w:pPr>
        <w:tabs>
          <w:tab w:val="num" w:pos="0"/>
          <w:tab w:val="left" w:pos="4144"/>
        </w:tabs>
        <w:ind w:firstLine="567"/>
        <w:jc w:val="both"/>
        <w:rPr>
          <w:b/>
        </w:rPr>
      </w:pPr>
      <w:r w:rsidRPr="00C07AD5">
        <w:rPr>
          <w:b/>
        </w:rPr>
        <w:t>1.6. Основные требования к Претендентам.</w:t>
      </w:r>
    </w:p>
    <w:p w:rsidR="005333AB" w:rsidRPr="005333AB" w:rsidRDefault="002A2F35" w:rsidP="00CA3CBC">
      <w:pPr>
        <w:autoSpaceDE w:val="0"/>
        <w:autoSpaceDN w:val="0"/>
        <w:adjustRightInd w:val="0"/>
        <w:jc w:val="both"/>
      </w:pPr>
      <w:r>
        <w:t xml:space="preserve">        </w:t>
      </w:r>
      <w:r w:rsidR="005333AB">
        <w:t xml:space="preserve">1.6.1. </w:t>
      </w:r>
      <w:r w:rsidR="005333AB" w:rsidRPr="005333AB">
        <w:t xml:space="preserve">В Конкурсе могут принимать участие </w:t>
      </w:r>
      <w:r w:rsidR="005333AB">
        <w:t>Претенденты</w:t>
      </w:r>
      <w:r w:rsidR="005333AB" w:rsidRPr="005333AB">
        <w:t>:</w:t>
      </w:r>
    </w:p>
    <w:p w:rsidR="00090329" w:rsidRPr="00DD6CD7" w:rsidRDefault="005333AB" w:rsidP="00F4021A">
      <w:pPr>
        <w:ind w:firstLine="720"/>
        <w:jc w:val="both"/>
      </w:pPr>
      <w:proofErr w:type="gramStart"/>
      <w:r w:rsidRPr="00C67802">
        <w:lastRenderedPageBreak/>
        <w:t xml:space="preserve">- </w:t>
      </w:r>
      <w:r w:rsidR="00090329" w:rsidRPr="00C67802">
        <w:t xml:space="preserve">имеющие, </w:t>
      </w:r>
      <w:r w:rsidRPr="00C67802">
        <w:t xml:space="preserve">на правах собственности, аренды и других законных основаниях </w:t>
      </w:r>
      <w:r w:rsidR="007C0EE1">
        <w:t>исправные воздушные суд</w:t>
      </w:r>
      <w:r w:rsidRPr="00C67802">
        <w:t>а</w:t>
      </w:r>
      <w:r w:rsidR="004750C0">
        <w:t xml:space="preserve"> (вертолет</w:t>
      </w:r>
      <w:r w:rsidR="00F4021A">
        <w:t xml:space="preserve">ы различных типов, с характеристиками </w:t>
      </w:r>
      <w:r w:rsidR="00F4021A" w:rsidRPr="005C6974">
        <w:rPr>
          <w:spacing w:val="2"/>
          <w:position w:val="2"/>
        </w:rPr>
        <w:t xml:space="preserve"> в соответствии с требованиями, установленными конкурсной документацией</w:t>
      </w:r>
      <w:r w:rsidR="004750C0">
        <w:t>)</w:t>
      </w:r>
      <w:r w:rsidR="00000DC9" w:rsidRPr="00C67802">
        <w:t xml:space="preserve"> </w:t>
      </w:r>
      <w:r w:rsidR="00640361" w:rsidRPr="00C67802">
        <w:t>с действующими сертификатами летной годности</w:t>
      </w:r>
      <w:r w:rsidRPr="00C67802">
        <w:t xml:space="preserve"> в достаточном </w:t>
      </w:r>
      <w:r w:rsidRPr="00DD6CD7">
        <w:t xml:space="preserve">количестве для осуществления регулярных </w:t>
      </w:r>
      <w:r w:rsidR="0004175C">
        <w:t xml:space="preserve">пассажирских и грузовых </w:t>
      </w:r>
      <w:r w:rsidR="003C7B31" w:rsidRPr="00DD6CD7">
        <w:t>авиаперевозок</w:t>
      </w:r>
      <w:r w:rsidR="00640361" w:rsidRPr="00DD6CD7">
        <w:t xml:space="preserve"> </w:t>
      </w:r>
      <w:r w:rsidR="00090329" w:rsidRPr="00DD6CD7">
        <w:t xml:space="preserve">с возможностью единовременной перевозки с посадочной площадки Ловозеро: </w:t>
      </w:r>
      <w:proofErr w:type="gramEnd"/>
    </w:p>
    <w:p w:rsidR="00A3006F" w:rsidRPr="00DD6CD7" w:rsidRDefault="00CF2B83" w:rsidP="009E34E7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DD6CD7">
        <w:t>п</w:t>
      </w:r>
      <w:r w:rsidR="00A3006F" w:rsidRPr="00DD6CD7">
        <w:t>о</w:t>
      </w:r>
      <w:r w:rsidR="0004175C">
        <w:t xml:space="preserve"> муниципальному</w:t>
      </w:r>
      <w:r w:rsidR="00A3006F" w:rsidRPr="00DD6CD7">
        <w:t xml:space="preserve"> маршрут</w:t>
      </w:r>
      <w:r w:rsidRPr="00DD6CD7">
        <w:t>у</w:t>
      </w:r>
      <w:r w:rsidR="00A3006F" w:rsidRPr="00DD6CD7">
        <w:t xml:space="preserve"> «Ловозеро-Краснощелье-Ловозеро»</w:t>
      </w:r>
      <w:r w:rsidR="00F32AF6" w:rsidRPr="00DD6CD7">
        <w:t xml:space="preserve"> </w:t>
      </w:r>
      <w:r w:rsidR="00796D36">
        <w:t>- 22</w:t>
      </w:r>
      <w:r w:rsidRPr="00DD6CD7">
        <w:t xml:space="preserve"> пассажиров с багажом не </w:t>
      </w:r>
      <w:r w:rsidR="0004175C">
        <w:t>более</w:t>
      </w:r>
      <w:r w:rsidRPr="00DD6CD7">
        <w:t xml:space="preserve"> 20 кг/человека (предельная коммерческая загрузка воздушного судна </w:t>
      </w:r>
      <w:r w:rsidR="0004175C">
        <w:t>2</w:t>
      </w:r>
      <w:r w:rsidR="00044A61">
        <w:t>,5</w:t>
      </w:r>
      <w:r w:rsidR="0004175C">
        <w:t xml:space="preserve"> тонны</w:t>
      </w:r>
      <w:r w:rsidRPr="00DD6CD7">
        <w:t>);</w:t>
      </w:r>
      <w:r w:rsidR="0004175C" w:rsidRPr="0004175C">
        <w:t xml:space="preserve"> </w:t>
      </w:r>
      <w:r w:rsidR="0004175C">
        <w:t xml:space="preserve">по муниципальному маршруту </w:t>
      </w:r>
      <w:r w:rsidR="0004175C" w:rsidRPr="00DD6CD7">
        <w:t>«Ловозеро –</w:t>
      </w:r>
      <w:r w:rsidR="00741762">
        <w:t xml:space="preserve"> </w:t>
      </w:r>
      <w:proofErr w:type="spellStart"/>
      <w:r w:rsidR="0004175C" w:rsidRPr="00DD6CD7">
        <w:t>Каневка</w:t>
      </w:r>
      <w:proofErr w:type="spellEnd"/>
      <w:r w:rsidR="0004175C" w:rsidRPr="00DD6CD7">
        <w:t xml:space="preserve"> </w:t>
      </w:r>
      <w:r w:rsidR="0004175C">
        <w:t>–</w:t>
      </w:r>
      <w:r w:rsidR="0004175C" w:rsidRPr="00DD6CD7">
        <w:t xml:space="preserve"> Сосновка</w:t>
      </w:r>
      <w:r w:rsidR="0004175C">
        <w:t xml:space="preserve"> </w:t>
      </w:r>
      <w:r w:rsidR="0004175C" w:rsidRPr="00DD6CD7">
        <w:t>-</w:t>
      </w:r>
      <w:r w:rsidR="0004175C">
        <w:t xml:space="preserve"> </w:t>
      </w:r>
      <w:r w:rsidR="0004175C" w:rsidRPr="00DD6CD7">
        <w:t>Ловозеро»</w:t>
      </w:r>
      <w:r w:rsidR="0004175C">
        <w:t xml:space="preserve"> - 16 пассажиров с багажом не более 20 кг/человека (предельная коммерческая загрузка воздушного судна – 1,7 тонны);</w:t>
      </w:r>
    </w:p>
    <w:p w:rsidR="006E1A0D" w:rsidRPr="00F17027" w:rsidRDefault="00A570C0" w:rsidP="002A2F35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17027">
        <w:rPr>
          <w:color w:val="000000"/>
        </w:rPr>
        <w:t>-</w:t>
      </w:r>
      <w:r w:rsidR="00061BD7" w:rsidRPr="00F17027">
        <w:rPr>
          <w:color w:val="000000"/>
        </w:rPr>
        <w:t xml:space="preserve"> </w:t>
      </w:r>
      <w:r w:rsidR="008369DC" w:rsidRPr="00F17027">
        <w:t>имеющие действующие  л</w:t>
      </w:r>
      <w:r w:rsidR="008369DC" w:rsidRPr="00F17027">
        <w:rPr>
          <w:color w:val="000000"/>
        </w:rPr>
        <w:t xml:space="preserve">ицензии </w:t>
      </w:r>
      <w:r w:rsidR="008369DC" w:rsidRPr="00F17027">
        <w:t>на следующие</w:t>
      </w:r>
      <w:r w:rsidR="008369DC" w:rsidRPr="00F17027">
        <w:rPr>
          <w:color w:val="FF0000"/>
        </w:rPr>
        <w:t xml:space="preserve"> </w:t>
      </w:r>
      <w:r w:rsidR="008369DC" w:rsidRPr="00F17027">
        <w:t xml:space="preserve">виды деятельности </w:t>
      </w:r>
      <w:r w:rsidR="008369DC">
        <w:t>(</w:t>
      </w:r>
      <w:r w:rsidR="0004175C">
        <w:t>на основании</w:t>
      </w:r>
      <w:r w:rsidR="0004175C" w:rsidRPr="00F17027">
        <w:t xml:space="preserve"> Федерального закона от 04.05.2011 г. № 99 - ФЗ «О лицензировании отдельных видов деятельности» (с  последними изменениями от </w:t>
      </w:r>
      <w:r w:rsidR="0004175C">
        <w:t>30.12.2015</w:t>
      </w:r>
      <w:r w:rsidR="0004175C" w:rsidRPr="00F17027">
        <w:t xml:space="preserve"> г.)</w:t>
      </w:r>
      <w:r w:rsidR="008369DC">
        <w:t>):</w:t>
      </w:r>
      <w:r w:rsidR="0004175C">
        <w:t xml:space="preserve"> </w:t>
      </w:r>
    </w:p>
    <w:p w:rsidR="00640361" w:rsidRPr="00DD6CD7" w:rsidRDefault="0004175C" w:rsidP="0004175C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6" w:name="sub_120123"/>
      <w:r>
        <w:t>деятельность по перевозкам воздушным транспортом пассажиров</w:t>
      </w:r>
      <w:r w:rsidR="00640361" w:rsidRPr="00DD6CD7">
        <w:t>;</w:t>
      </w:r>
    </w:p>
    <w:p w:rsidR="006E1A0D" w:rsidRPr="00DD6CD7" w:rsidRDefault="0004175C" w:rsidP="0004175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деятельность по перевозкам воздушным транспортом грузов.</w:t>
      </w:r>
    </w:p>
    <w:bookmarkEnd w:id="6"/>
    <w:p w:rsidR="006E1A0D" w:rsidRPr="006E1A0D" w:rsidRDefault="003C7B31" w:rsidP="006E1A0D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6E1A0D" w:rsidRPr="006E1A0D">
        <w:t>При окончании срока действия лицензии до исполнения обязательств по договору</w:t>
      </w:r>
      <w:r w:rsidR="008369DC">
        <w:t>,</w:t>
      </w:r>
      <w:r w:rsidR="006E1A0D" w:rsidRPr="006E1A0D">
        <w:t xml:space="preserve"> Претендент  в установленные законодательством Российской Федерации сроки обязан обеспечить</w:t>
      </w:r>
      <w:r w:rsidR="002A2F35">
        <w:t xml:space="preserve"> продление действующей лицензии;</w:t>
      </w:r>
    </w:p>
    <w:p w:rsidR="006E1A0D" w:rsidRDefault="006E1A0D" w:rsidP="006E1A0D">
      <w:pPr>
        <w:autoSpaceDE w:val="0"/>
        <w:autoSpaceDN w:val="0"/>
        <w:adjustRightInd w:val="0"/>
        <w:ind w:firstLine="540"/>
        <w:jc w:val="both"/>
      </w:pPr>
      <w:r w:rsidRPr="006E1A0D">
        <w:t xml:space="preserve">- </w:t>
      </w:r>
      <w:r w:rsidR="00061BD7" w:rsidRPr="003C7B31">
        <w:t>имеющие в</w:t>
      </w:r>
      <w:r w:rsidR="00061BD7">
        <w:rPr>
          <w:color w:val="008000"/>
        </w:rPr>
        <w:t xml:space="preserve"> </w:t>
      </w:r>
      <w:r w:rsidR="00061BD7">
        <w:t>наличии</w:t>
      </w:r>
      <w:r w:rsidRPr="006E1A0D">
        <w:t xml:space="preserve"> действующ</w:t>
      </w:r>
      <w:r w:rsidR="00AD086A">
        <w:t>ий</w:t>
      </w:r>
      <w:r w:rsidRPr="006E1A0D">
        <w:t xml:space="preserve"> сертификат (свидетельств</w:t>
      </w:r>
      <w:r w:rsidR="00AD086A">
        <w:t>о)</w:t>
      </w:r>
      <w:r w:rsidRPr="006E1A0D">
        <w:t xml:space="preserve"> </w:t>
      </w:r>
      <w:proofErr w:type="spellStart"/>
      <w:r w:rsidRPr="006E1A0D">
        <w:t>эксплуатанта</w:t>
      </w:r>
      <w:proofErr w:type="spellEnd"/>
      <w:r>
        <w:t xml:space="preserve"> (</w:t>
      </w:r>
      <w:r w:rsidR="008369DC">
        <w:t>на основании</w:t>
      </w:r>
      <w:r>
        <w:t xml:space="preserve"> </w:t>
      </w:r>
      <w:r w:rsidRPr="006E1A0D">
        <w:t>ч</w:t>
      </w:r>
      <w:r w:rsidR="008369DC">
        <w:t>.</w:t>
      </w:r>
      <w:r w:rsidRPr="006E1A0D">
        <w:t>3 ст</w:t>
      </w:r>
      <w:r w:rsidR="008369DC">
        <w:t>.</w:t>
      </w:r>
      <w:r w:rsidRPr="006E1A0D">
        <w:t xml:space="preserve"> 61</w:t>
      </w:r>
      <w:r>
        <w:t xml:space="preserve"> </w:t>
      </w:r>
      <w:r w:rsidRPr="006E1A0D">
        <w:t>Воздушного кодекса  Р</w:t>
      </w:r>
      <w:r w:rsidR="008369DC">
        <w:t xml:space="preserve">оссийской </w:t>
      </w:r>
      <w:r w:rsidRPr="006E1A0D">
        <w:t>Ф</w:t>
      </w:r>
      <w:r w:rsidR="008369DC">
        <w:t>едерации</w:t>
      </w:r>
      <w:r w:rsidRPr="006E1A0D"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19"/>
          <w:attr w:name="Year" w:val="1997"/>
        </w:smartTagPr>
        <w:r w:rsidRPr="006E1A0D">
          <w:t>19</w:t>
        </w:r>
        <w:r>
          <w:t>.03.</w:t>
        </w:r>
        <w:r w:rsidRPr="006E1A0D">
          <w:t>1997</w:t>
        </w:r>
      </w:smartTag>
      <w:r w:rsidRPr="006E1A0D">
        <w:t xml:space="preserve"> г. N 60-ФЗ  (с  последними изменениями от </w:t>
      </w:r>
      <w:r w:rsidR="008369DC">
        <w:t>06.07.2016</w:t>
      </w:r>
      <w:r w:rsidRPr="006E1A0D">
        <w:t xml:space="preserve"> г.)</w:t>
      </w:r>
      <w:r w:rsidR="002A2F35">
        <w:t>;</w:t>
      </w:r>
      <w:r w:rsidRPr="006E1A0D">
        <w:t xml:space="preserve"> </w:t>
      </w:r>
    </w:p>
    <w:p w:rsidR="007C0EE1" w:rsidRDefault="007C0EE1" w:rsidP="007C0EE1">
      <w:pPr>
        <w:ind w:firstLine="540"/>
        <w:jc w:val="both"/>
        <w:rPr>
          <w:color w:val="000000"/>
        </w:rPr>
      </w:pPr>
      <w:r w:rsidRPr="001F72CD">
        <w:t>- имеющие</w:t>
      </w:r>
      <w:r w:rsidRPr="00197322">
        <w:rPr>
          <w:color w:val="000000"/>
        </w:rPr>
        <w:t xml:space="preserve"> </w:t>
      </w:r>
      <w:r>
        <w:rPr>
          <w:color w:val="000000"/>
        </w:rPr>
        <w:t>сертификат соответствия</w:t>
      </w:r>
      <w:r w:rsidRPr="00197322">
        <w:rPr>
          <w:color w:val="000000"/>
        </w:rPr>
        <w:t xml:space="preserve"> технического состояния воздушных с</w:t>
      </w:r>
      <w:r>
        <w:rPr>
          <w:color w:val="000000"/>
        </w:rPr>
        <w:t>удов;</w:t>
      </w:r>
    </w:p>
    <w:p w:rsidR="00C67802" w:rsidRPr="00DE31F7" w:rsidRDefault="00C67802" w:rsidP="00C67802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-</w:t>
      </w:r>
      <w:r w:rsidRPr="008E73FB">
        <w:t xml:space="preserve"> </w:t>
      </w:r>
      <w:r w:rsidRPr="00DE31F7">
        <w:t>затраты П</w:t>
      </w:r>
      <w:r w:rsidR="008369DC" w:rsidRPr="00DE31F7">
        <w:t>ретендента</w:t>
      </w:r>
      <w:r w:rsidRPr="00DE31F7">
        <w:t xml:space="preserve"> при работе на</w:t>
      </w:r>
      <w:r w:rsidR="008369DC" w:rsidRPr="00DE31F7">
        <w:t xml:space="preserve"> муниципальных</w:t>
      </w:r>
      <w:r w:rsidRPr="00DE31F7">
        <w:t xml:space="preserve"> маршрут</w:t>
      </w:r>
      <w:r w:rsidR="008369DC" w:rsidRPr="00DE31F7">
        <w:t>ах</w:t>
      </w:r>
      <w:r w:rsidRPr="00DE31F7">
        <w:t xml:space="preserve"> не должны превышать</w:t>
      </w:r>
      <w:r w:rsidR="00E86A0B" w:rsidRPr="00DE31F7">
        <w:t xml:space="preserve"> общий объем субсидии  </w:t>
      </w:r>
      <w:r w:rsidR="00DE06EC">
        <w:t>местного бюджета</w:t>
      </w:r>
      <w:r w:rsidR="00734E4D" w:rsidRPr="00DE31F7">
        <w:t xml:space="preserve"> на компенсацию затрат или недополученных доходов от деятельности на </w:t>
      </w:r>
      <w:r w:rsidR="008369DC" w:rsidRPr="00DE31F7">
        <w:t>муниципальных маршрутах</w:t>
      </w:r>
      <w:r w:rsidR="00734E4D" w:rsidRPr="00DE31F7">
        <w:t>, указанн</w:t>
      </w:r>
      <w:r w:rsidR="008369DC" w:rsidRPr="00DE31F7">
        <w:t>ых</w:t>
      </w:r>
      <w:r w:rsidRPr="00DE31F7">
        <w:t xml:space="preserve"> в заявке на участие в </w:t>
      </w:r>
      <w:r w:rsidR="008369DC" w:rsidRPr="00DE31F7">
        <w:t>К</w:t>
      </w:r>
      <w:r w:rsidRPr="00DE31F7">
        <w:t xml:space="preserve">онкурсе  на </w:t>
      </w:r>
      <w:r w:rsidR="008369DC" w:rsidRPr="00DE31F7">
        <w:t>заключение</w:t>
      </w:r>
      <w:r w:rsidRPr="00DE31F7">
        <w:t xml:space="preserve"> договора о транспортном обслуживании населения </w:t>
      </w:r>
      <w:r w:rsidR="008369DC" w:rsidRPr="00DE31F7">
        <w:t xml:space="preserve">воздушным транспортом </w:t>
      </w:r>
      <w:r w:rsidRPr="00DE31F7">
        <w:t>по данн</w:t>
      </w:r>
      <w:r w:rsidR="008369DC" w:rsidRPr="00DE31F7">
        <w:t>ым</w:t>
      </w:r>
      <w:r w:rsidRPr="00DE31F7">
        <w:t xml:space="preserve"> маршрут</w:t>
      </w:r>
      <w:r w:rsidR="008369DC" w:rsidRPr="00DE31F7">
        <w:t>ам</w:t>
      </w:r>
      <w:r w:rsidRPr="00DE31F7">
        <w:t>.</w:t>
      </w:r>
    </w:p>
    <w:p w:rsidR="00C27B03" w:rsidRDefault="009215BA" w:rsidP="005333AB">
      <w:pPr>
        <w:autoSpaceDE w:val="0"/>
        <w:autoSpaceDN w:val="0"/>
        <w:adjustRightInd w:val="0"/>
        <w:ind w:firstLine="540"/>
        <w:jc w:val="both"/>
      </w:pPr>
      <w:r w:rsidRPr="00C67802">
        <w:t>Документы, подтверждающие соответствие Претендента</w:t>
      </w:r>
      <w:r w:rsidRPr="001F72CD">
        <w:t xml:space="preserve"> требованиям, установленным настоящим пунктом, </w:t>
      </w:r>
      <w:r w:rsidR="00190487" w:rsidRPr="001F72CD">
        <w:t xml:space="preserve">должны быть предоставлены </w:t>
      </w:r>
      <w:r w:rsidRPr="001F72CD">
        <w:t xml:space="preserve">Претендентом вместе с заявкой на участие в </w:t>
      </w:r>
      <w:r w:rsidR="008369DC">
        <w:t>Ко</w:t>
      </w:r>
      <w:r w:rsidRPr="001F72CD">
        <w:t>нкурсе</w:t>
      </w:r>
      <w:r>
        <w:t>.</w:t>
      </w:r>
      <w:r w:rsidR="00190487" w:rsidRPr="00327118">
        <w:t xml:space="preserve"> </w:t>
      </w:r>
    </w:p>
    <w:p w:rsidR="005333AB" w:rsidRPr="005333AB" w:rsidRDefault="005333AB" w:rsidP="005333AB">
      <w:pPr>
        <w:autoSpaceDE w:val="0"/>
        <w:autoSpaceDN w:val="0"/>
        <w:adjustRightInd w:val="0"/>
        <w:ind w:firstLine="648"/>
        <w:jc w:val="both"/>
      </w:pPr>
      <w:r>
        <w:t>1.6</w:t>
      </w:r>
      <w:r w:rsidRPr="005333AB">
        <w:t>.2. К участию в Конкурсе не допускаются Претенденты:</w:t>
      </w:r>
    </w:p>
    <w:p w:rsidR="005333AB" w:rsidRPr="005333AB" w:rsidRDefault="005333AB" w:rsidP="005333A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</w:pPr>
      <w:r w:rsidRPr="005333AB">
        <w:tab/>
      </w:r>
      <w:proofErr w:type="gramStart"/>
      <w:r w:rsidRPr="005333AB">
        <w:t xml:space="preserve">- не предоставившие в установленные сроки заявку и всю необходимую документацию, указанную </w:t>
      </w:r>
      <w:r w:rsidR="00327118" w:rsidRPr="001F72CD">
        <w:t xml:space="preserve">в пункте </w:t>
      </w:r>
      <w:r w:rsidR="00637C99" w:rsidRPr="001F72CD">
        <w:t>3.1</w:t>
      </w:r>
      <w:r w:rsidR="00327118" w:rsidRPr="009215BA">
        <w:rPr>
          <w:color w:val="FF0000"/>
        </w:rPr>
        <w:t xml:space="preserve"> </w:t>
      </w:r>
      <w:r w:rsidR="00327118" w:rsidRPr="00F448F2">
        <w:t>настоящей конкурсной документации и не отвечающий требованиям, установленными пунктом 1.6.1. настоящей</w:t>
      </w:r>
      <w:r w:rsidR="00327118">
        <w:t xml:space="preserve"> конкурсной документации</w:t>
      </w:r>
      <w:r w:rsidRPr="005333AB">
        <w:t>;</w:t>
      </w:r>
      <w:proofErr w:type="gramEnd"/>
    </w:p>
    <w:p w:rsidR="00350E0E" w:rsidRDefault="005333AB" w:rsidP="00350E0E">
      <w:pPr>
        <w:widowControl w:val="0"/>
        <w:autoSpaceDE w:val="0"/>
        <w:autoSpaceDN w:val="0"/>
        <w:adjustRightInd w:val="0"/>
        <w:ind w:firstLine="540"/>
        <w:jc w:val="both"/>
      </w:pPr>
      <w:r w:rsidRPr="005333AB">
        <w:tab/>
        <w:t xml:space="preserve">- предоставившие документы, содержащие недостоверные сведения, выявленные в ходе </w:t>
      </w:r>
      <w:r w:rsidR="00E93E75">
        <w:t>проверки Организатором конкурса</w:t>
      </w:r>
      <w:r w:rsidR="00350E0E">
        <w:t xml:space="preserve"> путем направления запросов в соответствующие органы и организации, а также выездных проверок</w:t>
      </w:r>
      <w:r w:rsidR="002F2847">
        <w:t xml:space="preserve"> Претендента.</w:t>
      </w:r>
    </w:p>
    <w:p w:rsidR="00046854" w:rsidRDefault="00046854" w:rsidP="00046854">
      <w:pPr>
        <w:widowControl w:val="0"/>
        <w:autoSpaceDE w:val="0"/>
        <w:autoSpaceDN w:val="0"/>
        <w:adjustRightInd w:val="0"/>
        <w:ind w:firstLine="540"/>
        <w:jc w:val="both"/>
      </w:pPr>
    </w:p>
    <w:p w:rsidR="00C07AD5" w:rsidRPr="00C07AD5" w:rsidRDefault="00C07AD5" w:rsidP="00A50339">
      <w:pPr>
        <w:tabs>
          <w:tab w:val="num" w:pos="0"/>
          <w:tab w:val="left" w:pos="4144"/>
        </w:tabs>
        <w:ind w:firstLine="567"/>
        <w:jc w:val="both"/>
        <w:rPr>
          <w:b/>
        </w:rPr>
      </w:pPr>
    </w:p>
    <w:p w:rsidR="004D6B79" w:rsidRDefault="004D6B79" w:rsidP="00DE31F7">
      <w:pPr>
        <w:pStyle w:val="20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bookmarkStart w:id="7" w:name="_Toc121738298"/>
      <w:bookmarkStart w:id="8" w:name="_Toc125950343"/>
      <w:r>
        <w:rPr>
          <w:b/>
          <w:bCs/>
        </w:rPr>
        <w:t>2. КОНКУРСНАЯ ДОКУМЕНТАЦИЯ</w:t>
      </w:r>
      <w:bookmarkEnd w:id="7"/>
      <w:bookmarkEnd w:id="8"/>
    </w:p>
    <w:p w:rsidR="00DE31F7" w:rsidRDefault="00DE31F7" w:rsidP="00DE31F7">
      <w:pPr>
        <w:pStyle w:val="20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</w:p>
    <w:p w:rsidR="004D6B79" w:rsidRPr="00683FFF" w:rsidRDefault="004D6B79" w:rsidP="004D6B79">
      <w:pPr>
        <w:tabs>
          <w:tab w:val="num" w:pos="0"/>
        </w:tabs>
        <w:ind w:firstLine="567"/>
        <w:jc w:val="both"/>
        <w:rPr>
          <w:b/>
        </w:rPr>
      </w:pPr>
      <w:bookmarkStart w:id="9" w:name="_Toc125950344"/>
      <w:r w:rsidRPr="00683FFF">
        <w:rPr>
          <w:b/>
        </w:rPr>
        <w:t>2.1. Порядок предоставления конкурсной документации</w:t>
      </w:r>
      <w:bookmarkEnd w:id="9"/>
      <w:r w:rsidR="000707F1">
        <w:rPr>
          <w:b/>
        </w:rPr>
        <w:t>.</w:t>
      </w:r>
    </w:p>
    <w:p w:rsidR="00B50E4A" w:rsidRPr="00DF7D68" w:rsidRDefault="004D6B79" w:rsidP="00B50E4A">
      <w:pPr>
        <w:ind w:firstLine="567"/>
        <w:jc w:val="both"/>
        <w:rPr>
          <w:color w:val="008000"/>
        </w:rPr>
      </w:pPr>
      <w:r w:rsidRPr="0070321A">
        <w:t xml:space="preserve">2.1.1. Конкурсная документация </w:t>
      </w:r>
      <w:r>
        <w:t xml:space="preserve">доступна </w:t>
      </w:r>
      <w:r w:rsidR="00B50E4A">
        <w:t>в</w:t>
      </w:r>
      <w:r w:rsidR="00B50E4A" w:rsidRPr="000F0BCA">
        <w:rPr>
          <w:b/>
        </w:rPr>
        <w:t xml:space="preserve"> </w:t>
      </w:r>
      <w:r w:rsidR="00B50E4A" w:rsidRPr="00B50E4A">
        <w:t>электронном виде</w:t>
      </w:r>
      <w:r w:rsidR="00B50E4A" w:rsidRPr="000F0BCA">
        <w:t xml:space="preserve"> </w:t>
      </w:r>
      <w:r w:rsidR="00B50E4A" w:rsidRPr="000F0BCA">
        <w:rPr>
          <w:color w:val="000000"/>
        </w:rPr>
        <w:t xml:space="preserve">на официальном сайте </w:t>
      </w:r>
      <w:r w:rsidR="00B50E4A">
        <w:rPr>
          <w:color w:val="000000"/>
        </w:rPr>
        <w:t xml:space="preserve"> А</w:t>
      </w:r>
      <w:r w:rsidR="00B50E4A" w:rsidRPr="000F0BCA">
        <w:rPr>
          <w:color w:val="000000"/>
        </w:rPr>
        <w:t xml:space="preserve">дминистрации </w:t>
      </w:r>
      <w:r w:rsidR="00B50E4A" w:rsidRPr="000F0BCA">
        <w:t xml:space="preserve">Ловозерского района по адресу: </w:t>
      </w:r>
      <w:hyperlink r:id="rId9" w:history="1">
        <w:r w:rsidR="00AE387D" w:rsidRPr="008677BB">
          <w:rPr>
            <w:rStyle w:val="a9"/>
          </w:rPr>
          <w:t>www.</w:t>
        </w:r>
        <w:r w:rsidR="00AE387D" w:rsidRPr="008677BB">
          <w:rPr>
            <w:rStyle w:val="a9"/>
            <w:lang w:val="en-US"/>
          </w:rPr>
          <w:t>lovozeroadm</w:t>
        </w:r>
        <w:r w:rsidR="00AE387D" w:rsidRPr="008677BB">
          <w:rPr>
            <w:rStyle w:val="a9"/>
          </w:rPr>
          <w:t>.</w:t>
        </w:r>
        <w:proofErr w:type="spellStart"/>
        <w:r w:rsidR="00AE387D" w:rsidRPr="008677BB">
          <w:rPr>
            <w:rStyle w:val="a9"/>
          </w:rPr>
          <w:t>ru</w:t>
        </w:r>
        <w:proofErr w:type="spellEnd"/>
      </w:hyperlink>
      <w:r w:rsidR="00B50E4A">
        <w:t>.</w:t>
      </w:r>
      <w:r w:rsidR="000D616D">
        <w:t xml:space="preserve"> в разделе «Транспортное обслуживание»</w:t>
      </w:r>
      <w:r w:rsidR="00B50E4A" w:rsidRPr="00B50E4A">
        <w:t xml:space="preserve"> </w:t>
      </w:r>
      <w:r w:rsidR="00B50E4A" w:rsidRPr="00327118">
        <w:t>(далее по тексту – официальный сайт)</w:t>
      </w:r>
      <w:r w:rsidR="00DF7D68">
        <w:t>.</w:t>
      </w:r>
    </w:p>
    <w:p w:rsidR="004D6B79" w:rsidRPr="0070321A" w:rsidRDefault="004D6B79" w:rsidP="00013D80">
      <w:pPr>
        <w:autoSpaceDE w:val="0"/>
        <w:autoSpaceDN w:val="0"/>
        <w:adjustRightInd w:val="0"/>
        <w:ind w:firstLine="567"/>
        <w:jc w:val="both"/>
      </w:pPr>
      <w:r w:rsidRPr="004D6B79">
        <w:t xml:space="preserve">2.1.2. </w:t>
      </w:r>
      <w:proofErr w:type="gramStart"/>
      <w:r w:rsidR="00A95C60">
        <w:t>Со дня опубликования в</w:t>
      </w:r>
      <w:r w:rsidR="00615D01" w:rsidRPr="00615D01">
        <w:t xml:space="preserve"> общественно-политической газете «Ловозерская правда»</w:t>
      </w:r>
      <w:r w:rsidR="00615D01">
        <w:t xml:space="preserve"> </w:t>
      </w:r>
      <w:r w:rsidR="00A95C60">
        <w:t>и размещения на официальном сайте</w:t>
      </w:r>
      <w:r w:rsidR="00A95C60" w:rsidRPr="007339C3">
        <w:t xml:space="preserve"> </w:t>
      </w:r>
      <w:r w:rsidRPr="0070321A">
        <w:t xml:space="preserve">извещения о проведении </w:t>
      </w:r>
      <w:r w:rsidR="00A55575">
        <w:t>К</w:t>
      </w:r>
      <w:r w:rsidRPr="0070321A">
        <w:t xml:space="preserve">онкурса, любое заинтересованное лицо может </w:t>
      </w:r>
      <w:r>
        <w:t>бесплатно</w:t>
      </w:r>
      <w:r w:rsidRPr="0070321A">
        <w:t xml:space="preserve"> полу</w:t>
      </w:r>
      <w:r>
        <w:t>чить конкурсную документацию</w:t>
      </w:r>
      <w:r w:rsidR="00A55575">
        <w:t xml:space="preserve"> в электронном виде</w:t>
      </w:r>
      <w:r>
        <w:t xml:space="preserve"> у Организатора конкурса</w:t>
      </w:r>
      <w:r w:rsidRPr="0070321A">
        <w:t xml:space="preserve"> </w:t>
      </w:r>
      <w:r w:rsidR="00A51AA1">
        <w:t>по заявлению</w:t>
      </w:r>
      <w:r w:rsidRPr="0070321A">
        <w:t xml:space="preserve">, </w:t>
      </w:r>
      <w:r>
        <w:t xml:space="preserve">по адресу: </w:t>
      </w:r>
      <w:r w:rsidR="00480DEF" w:rsidRPr="00480DEF">
        <w:t xml:space="preserve">184592, Мурманская </w:t>
      </w:r>
      <w:r w:rsidR="00480DEF" w:rsidRPr="00480DEF">
        <w:lastRenderedPageBreak/>
        <w:t>область, Ловозерский район, с. Ловозеро, ул. Советская, д.</w:t>
      </w:r>
      <w:r w:rsidR="00A55575">
        <w:t>10</w:t>
      </w:r>
      <w:r w:rsidR="00480DEF" w:rsidRPr="00480DEF">
        <w:t xml:space="preserve">, кабинет № </w:t>
      </w:r>
      <w:r w:rsidR="00A55575">
        <w:t xml:space="preserve">29 </w:t>
      </w:r>
      <w:r w:rsidR="00480DEF">
        <w:t>(</w:t>
      </w:r>
      <w:r w:rsidR="00480DEF" w:rsidRPr="00480DEF">
        <w:t>в рабочие дни (понедельник</w:t>
      </w:r>
      <w:r w:rsidR="00C441D1">
        <w:t xml:space="preserve"> </w:t>
      </w:r>
      <w:r w:rsidR="00480DEF" w:rsidRPr="00480DEF">
        <w:t xml:space="preserve">- пятница) с </w:t>
      </w:r>
      <w:smartTag w:uri="urn:schemas-microsoft-com:office:smarttags" w:element="time">
        <w:smartTagPr>
          <w:attr w:name="Hour" w:val="09"/>
          <w:attr w:name="Minute" w:val="00"/>
        </w:smartTagPr>
        <w:r w:rsidR="00480DEF" w:rsidRPr="00480DEF">
          <w:t>09.00</w:t>
        </w:r>
      </w:smartTag>
      <w:r w:rsidR="00480DEF" w:rsidRPr="00480DEF"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="00480DEF" w:rsidRPr="00480DEF">
          <w:t>17.00,</w:t>
        </w:r>
      </w:smartTag>
      <w:r w:rsidR="00480DEF" w:rsidRPr="00480DEF">
        <w:t xml:space="preserve"> обеденный перерыв с</w:t>
      </w:r>
      <w:proofErr w:type="gramEnd"/>
      <w:r w:rsidR="00480DEF" w:rsidRPr="00480DEF">
        <w:t xml:space="preserve"> </w:t>
      </w:r>
      <w:proofErr w:type="gramStart"/>
      <w:smartTag w:uri="urn:schemas-microsoft-com:office:smarttags" w:element="time">
        <w:smartTagPr>
          <w:attr w:name="Hour" w:val="13"/>
          <w:attr w:name="Minute" w:val="00"/>
        </w:smartTagPr>
        <w:r w:rsidR="00480DEF" w:rsidRPr="00480DEF">
          <w:t>13.00</w:t>
        </w:r>
      </w:smartTag>
      <w:r w:rsidR="00480DEF" w:rsidRPr="00480DEF">
        <w:t xml:space="preserve"> до 14.00</w:t>
      </w:r>
      <w:r w:rsidR="00A51AA1">
        <w:t>)</w:t>
      </w:r>
      <w:r w:rsidRPr="00F448F2">
        <w:t>.</w:t>
      </w:r>
      <w:proofErr w:type="gramEnd"/>
      <w:r>
        <w:t xml:space="preserve">  </w:t>
      </w:r>
      <w:r w:rsidRPr="0070321A">
        <w:t>Конкурсная документация будет предоставлена</w:t>
      </w:r>
      <w:r w:rsidR="00044A61">
        <w:t xml:space="preserve"> в электронном виде</w:t>
      </w:r>
      <w:r w:rsidRPr="0070321A">
        <w:t xml:space="preserve"> в течение </w:t>
      </w:r>
      <w:r w:rsidR="00A55575">
        <w:t>1 (одного)</w:t>
      </w:r>
      <w:r w:rsidRPr="0070321A">
        <w:t xml:space="preserve"> рабоч</w:t>
      </w:r>
      <w:r w:rsidR="00A55575">
        <w:t>его дня</w:t>
      </w:r>
      <w:r w:rsidRPr="0070321A">
        <w:t xml:space="preserve"> со дня получения указанного заявления.</w:t>
      </w:r>
    </w:p>
    <w:p w:rsidR="004D6B79" w:rsidRPr="00683FFF" w:rsidRDefault="004D6B79" w:rsidP="004D6B79">
      <w:pPr>
        <w:tabs>
          <w:tab w:val="num" w:pos="0"/>
        </w:tabs>
        <w:ind w:firstLine="567"/>
        <w:jc w:val="both"/>
        <w:rPr>
          <w:color w:val="000080"/>
        </w:rPr>
      </w:pPr>
      <w:bookmarkStart w:id="10" w:name="_Toc121738300"/>
      <w:bookmarkStart w:id="11" w:name="_Toc125950345"/>
      <w:r w:rsidRPr="00683FFF">
        <w:rPr>
          <w:b/>
        </w:rPr>
        <w:t>2.2. Разъяснение положений конкурсной документации</w:t>
      </w:r>
      <w:bookmarkEnd w:id="10"/>
      <w:bookmarkEnd w:id="11"/>
      <w:r w:rsidR="000707F1">
        <w:rPr>
          <w:b/>
        </w:rPr>
        <w:t>.</w:t>
      </w:r>
    </w:p>
    <w:p w:rsidR="004D6B79" w:rsidRPr="00DA2B9B" w:rsidRDefault="004D6B79" w:rsidP="00B50E4A">
      <w:pPr>
        <w:shd w:val="clear" w:color="auto" w:fill="FFFFFF"/>
        <w:ind w:firstLine="567"/>
        <w:jc w:val="both"/>
      </w:pPr>
      <w:r>
        <w:t>2.2.1</w:t>
      </w:r>
      <w:r w:rsidRPr="0070321A">
        <w:t xml:space="preserve">. </w:t>
      </w:r>
      <w:r w:rsidRPr="004D6B79">
        <w:t xml:space="preserve">Претенденты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или в форме </w:t>
      </w:r>
      <w:r w:rsidRPr="00DA2B9B">
        <w:t xml:space="preserve">электронного документа разъяснения положений конкурсной документации, если указанный запрос поступил к Организатору конкурса не </w:t>
      </w:r>
      <w:r w:rsidR="006C66BE" w:rsidRPr="00DA2B9B">
        <w:t>позднее,</w:t>
      </w:r>
      <w:r w:rsidRPr="00DA2B9B">
        <w:t xml:space="preserve"> чем за </w:t>
      </w:r>
      <w:r w:rsidR="00A55575">
        <w:t>десять</w:t>
      </w:r>
      <w:r w:rsidRPr="00DA2B9B">
        <w:t xml:space="preserve"> дней до дня окончания подачи заявок на участие в Конкурсе.</w:t>
      </w:r>
    </w:p>
    <w:p w:rsidR="004D6B79" w:rsidRPr="004D6B79" w:rsidRDefault="004D6B79" w:rsidP="00B50E4A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DA2B9B">
        <w:rPr>
          <w:rFonts w:ascii="Times New Roman" w:hAnsi="Times New Roman" w:cs="Times New Roman"/>
          <w:sz w:val="24"/>
          <w:szCs w:val="24"/>
        </w:rPr>
        <w:t>2.2.2. В течение одного дня со дня направления разъяснения положений конкурсной документации по запросу</w:t>
      </w:r>
      <w:r w:rsidRPr="004D6B79">
        <w:rPr>
          <w:rFonts w:ascii="Times New Roman" w:hAnsi="Times New Roman" w:cs="Times New Roman"/>
          <w:sz w:val="24"/>
          <w:szCs w:val="24"/>
        </w:rPr>
        <w:t xml:space="preserve"> Претендента такое разъяснение должно быть размещено Организатором конкурса на официальном сайте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 </w:t>
      </w:r>
    </w:p>
    <w:p w:rsidR="004D6B79" w:rsidRPr="00683FFF" w:rsidRDefault="004D6B79" w:rsidP="004D6B79">
      <w:pPr>
        <w:pStyle w:val="35"/>
        <w:tabs>
          <w:tab w:val="clear" w:pos="767"/>
          <w:tab w:val="num" w:pos="0"/>
          <w:tab w:val="num" w:pos="1307"/>
          <w:tab w:val="num" w:pos="1440"/>
        </w:tabs>
        <w:ind w:left="0" w:firstLine="567"/>
        <w:rPr>
          <w:b/>
        </w:rPr>
      </w:pPr>
      <w:bookmarkStart w:id="12" w:name="_Ref119429410"/>
      <w:bookmarkStart w:id="13" w:name="_Toc121738301"/>
      <w:bookmarkStart w:id="14" w:name="_Toc125950346"/>
      <w:r w:rsidRPr="00683FFF">
        <w:rPr>
          <w:b/>
        </w:rPr>
        <w:t>2.3 Внесение изменений в конкурсную документацию</w:t>
      </w:r>
      <w:bookmarkEnd w:id="12"/>
      <w:bookmarkEnd w:id="13"/>
      <w:bookmarkEnd w:id="14"/>
      <w:r w:rsidR="000707F1">
        <w:rPr>
          <w:b/>
        </w:rPr>
        <w:t>.</w:t>
      </w:r>
    </w:p>
    <w:p w:rsidR="004D6B79" w:rsidRPr="004D6B79" w:rsidRDefault="004D6B79" w:rsidP="004D6B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CAD">
        <w:rPr>
          <w:rFonts w:ascii="Times New Roman" w:hAnsi="Times New Roman" w:cs="Times New Roman"/>
          <w:sz w:val="24"/>
          <w:szCs w:val="24"/>
        </w:rPr>
        <w:t>2.3.1.</w:t>
      </w:r>
      <w:r w:rsidRPr="00402CAD">
        <w:rPr>
          <w:sz w:val="24"/>
          <w:szCs w:val="24"/>
        </w:rPr>
        <w:t xml:space="preserve"> </w:t>
      </w:r>
      <w:bookmarkStart w:id="15" w:name="_Toc121738302"/>
      <w:bookmarkStart w:id="16" w:name="_Toc125950347"/>
      <w:r w:rsidRPr="004D6B79">
        <w:rPr>
          <w:rFonts w:ascii="Times New Roman" w:hAnsi="Times New Roman" w:cs="Times New Roman"/>
          <w:sz w:val="24"/>
          <w:szCs w:val="24"/>
        </w:rPr>
        <w:t xml:space="preserve">Организатор конкурса по собственной инициативе или в соответствии с запросом Претендента вправе не позднее чем за </w:t>
      </w:r>
      <w:r w:rsidR="00A55575">
        <w:rPr>
          <w:rFonts w:ascii="Times New Roman" w:hAnsi="Times New Roman" w:cs="Times New Roman"/>
          <w:sz w:val="24"/>
          <w:szCs w:val="24"/>
        </w:rPr>
        <w:t>пя</w:t>
      </w:r>
      <w:r w:rsidRPr="004D6B79">
        <w:rPr>
          <w:rFonts w:ascii="Times New Roman" w:hAnsi="Times New Roman" w:cs="Times New Roman"/>
          <w:sz w:val="24"/>
          <w:szCs w:val="24"/>
        </w:rPr>
        <w:t>ть дней до даты окончания подачи заявок на участие в Конкурсе внести изменения в конкурсную документацию, опубликовать их</w:t>
      </w:r>
      <w:r w:rsidR="00B94537">
        <w:rPr>
          <w:rFonts w:ascii="Times New Roman" w:hAnsi="Times New Roman" w:cs="Times New Roman"/>
          <w:sz w:val="24"/>
          <w:szCs w:val="24"/>
        </w:rPr>
        <w:t xml:space="preserve"> </w:t>
      </w:r>
      <w:r w:rsidR="00B94537" w:rsidRPr="00B94537">
        <w:rPr>
          <w:rFonts w:ascii="Times New Roman" w:hAnsi="Times New Roman" w:cs="Times New Roman"/>
          <w:sz w:val="24"/>
          <w:szCs w:val="24"/>
        </w:rPr>
        <w:t>в общественно-политической газете «</w:t>
      </w:r>
      <w:proofErr w:type="spellStart"/>
      <w:proofErr w:type="gramStart"/>
      <w:r w:rsidR="00B94537" w:rsidRPr="00B94537">
        <w:rPr>
          <w:rFonts w:ascii="Times New Roman" w:hAnsi="Times New Roman" w:cs="Times New Roman"/>
          <w:sz w:val="24"/>
          <w:szCs w:val="24"/>
        </w:rPr>
        <w:t>Ловозерская</w:t>
      </w:r>
      <w:proofErr w:type="spellEnd"/>
      <w:proofErr w:type="gramEnd"/>
      <w:r w:rsidR="00B94537" w:rsidRPr="00B9453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B94537">
        <w:rPr>
          <w:rFonts w:ascii="Times New Roman" w:hAnsi="Times New Roman" w:cs="Times New Roman"/>
          <w:sz w:val="24"/>
          <w:szCs w:val="24"/>
        </w:rPr>
        <w:t xml:space="preserve"> </w:t>
      </w:r>
      <w:r w:rsidRPr="004D6B7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сайте.</w:t>
      </w:r>
    </w:p>
    <w:p w:rsidR="004D6B79" w:rsidRPr="004D6B79" w:rsidRDefault="00C07AD5" w:rsidP="00C07A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4D6B79" w:rsidRPr="004D6B79">
        <w:rPr>
          <w:rFonts w:ascii="Times New Roman" w:hAnsi="Times New Roman" w:cs="Times New Roman"/>
          <w:sz w:val="24"/>
          <w:szCs w:val="24"/>
        </w:rPr>
        <w:t>Изменение предмета Конкурса не допускается.</w:t>
      </w:r>
    </w:p>
    <w:p w:rsidR="00A6449D" w:rsidRDefault="00C07AD5" w:rsidP="000707F1">
      <w:pPr>
        <w:autoSpaceDE w:val="0"/>
        <w:autoSpaceDN w:val="0"/>
        <w:adjustRightInd w:val="0"/>
        <w:ind w:firstLine="540"/>
        <w:jc w:val="both"/>
      </w:pPr>
      <w:r>
        <w:t>2.3.3.</w:t>
      </w:r>
      <w:r w:rsidR="004D6B79" w:rsidRPr="004D6B79">
        <w:t xml:space="preserve"> </w:t>
      </w:r>
      <w:r w:rsidR="00A95C60" w:rsidRPr="004D6B79">
        <w:t>В случае внесения изменений в конкурсную документацию срок подачи заявок продлевается так, чтобы со дня опубликования в</w:t>
      </w:r>
      <w:r w:rsidR="00363110">
        <w:t xml:space="preserve"> </w:t>
      </w:r>
      <w:r w:rsidR="00363110" w:rsidRPr="00615D01">
        <w:t>общественно-политической газете «Ловозерская правда»</w:t>
      </w:r>
      <w:r w:rsidR="00363110">
        <w:t xml:space="preserve"> о </w:t>
      </w:r>
      <w:r w:rsidR="00A95C60" w:rsidRPr="004D6B79">
        <w:t xml:space="preserve">  внесенных изменени</w:t>
      </w:r>
      <w:r w:rsidR="002F2847">
        <w:t>ях</w:t>
      </w:r>
      <w:r w:rsidR="00A95C60" w:rsidRPr="004D6B79">
        <w:t xml:space="preserve"> в конкурсную документацию до даты окончания подачи заявок на участие в конкурсе такой срок составлял не менее чем д</w:t>
      </w:r>
      <w:r w:rsidR="00A55575">
        <w:t>есять</w:t>
      </w:r>
      <w:r w:rsidR="00A95C60" w:rsidRPr="004D6B79">
        <w:t xml:space="preserve"> дней.</w:t>
      </w:r>
      <w:bookmarkEnd w:id="15"/>
      <w:bookmarkEnd w:id="16"/>
    </w:p>
    <w:p w:rsidR="00664C6D" w:rsidRPr="00402CAD" w:rsidRDefault="00664C6D" w:rsidP="004D6B79">
      <w:pPr>
        <w:tabs>
          <w:tab w:val="num" w:pos="0"/>
        </w:tabs>
        <w:ind w:firstLine="567"/>
        <w:jc w:val="both"/>
      </w:pPr>
    </w:p>
    <w:p w:rsidR="00C07AD5" w:rsidRDefault="00C07AD5" w:rsidP="00C07AD5">
      <w:pPr>
        <w:pStyle w:val="20"/>
        <w:tabs>
          <w:tab w:val="num" w:pos="0"/>
        </w:tabs>
        <w:spacing w:after="0" w:line="240" w:lineRule="auto"/>
        <w:ind w:left="0" w:firstLine="567"/>
        <w:jc w:val="center"/>
        <w:rPr>
          <w:b/>
          <w:iCs/>
        </w:rPr>
      </w:pPr>
      <w:r w:rsidRPr="00E62D63">
        <w:rPr>
          <w:b/>
          <w:iCs/>
        </w:rPr>
        <w:t>3. ЗАЯВКА НА УЧАСТИЕ В КОНКУРСЕ</w:t>
      </w:r>
    </w:p>
    <w:p w:rsidR="00164007" w:rsidRPr="00E62D63" w:rsidRDefault="00164007" w:rsidP="00C07AD5">
      <w:pPr>
        <w:pStyle w:val="20"/>
        <w:tabs>
          <w:tab w:val="num" w:pos="0"/>
        </w:tabs>
        <w:spacing w:after="0" w:line="240" w:lineRule="auto"/>
        <w:ind w:left="0" w:firstLine="567"/>
        <w:jc w:val="center"/>
        <w:rPr>
          <w:b/>
          <w:iCs/>
        </w:rPr>
      </w:pPr>
    </w:p>
    <w:p w:rsidR="00C07AD5" w:rsidRPr="00A51D18" w:rsidRDefault="00C07AD5" w:rsidP="00A51D1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A51D18">
        <w:rPr>
          <w:rFonts w:ascii="Times New Roman" w:hAnsi="Times New Roman" w:cs="Times New Roman"/>
          <w:b w:val="0"/>
          <w:sz w:val="24"/>
        </w:rPr>
        <w:t xml:space="preserve">3.1  </w:t>
      </w:r>
      <w:r w:rsidR="00A142E6" w:rsidRPr="00A51D18">
        <w:rPr>
          <w:rFonts w:ascii="Times New Roman" w:hAnsi="Times New Roman" w:cs="Times New Roman"/>
          <w:b w:val="0"/>
          <w:sz w:val="24"/>
        </w:rPr>
        <w:t xml:space="preserve"> Требования  к с</w:t>
      </w:r>
      <w:r w:rsidRPr="00A51D18">
        <w:rPr>
          <w:rFonts w:ascii="Times New Roman" w:hAnsi="Times New Roman" w:cs="Times New Roman"/>
          <w:b w:val="0"/>
          <w:sz w:val="24"/>
        </w:rPr>
        <w:t>одержани</w:t>
      </w:r>
      <w:r w:rsidR="00A142E6" w:rsidRPr="00A51D18">
        <w:rPr>
          <w:rFonts w:ascii="Times New Roman" w:hAnsi="Times New Roman" w:cs="Times New Roman"/>
          <w:b w:val="0"/>
          <w:sz w:val="24"/>
        </w:rPr>
        <w:t>ю</w:t>
      </w:r>
      <w:r w:rsidRPr="00A51D18">
        <w:rPr>
          <w:rFonts w:ascii="Times New Roman" w:hAnsi="Times New Roman" w:cs="Times New Roman"/>
          <w:b w:val="0"/>
          <w:sz w:val="24"/>
        </w:rPr>
        <w:t>, форм</w:t>
      </w:r>
      <w:r w:rsidR="00A142E6" w:rsidRPr="00A51D18">
        <w:rPr>
          <w:rFonts w:ascii="Times New Roman" w:hAnsi="Times New Roman" w:cs="Times New Roman"/>
          <w:b w:val="0"/>
          <w:sz w:val="24"/>
        </w:rPr>
        <w:t xml:space="preserve">е, оформлению </w:t>
      </w:r>
      <w:r w:rsidRPr="00A51D18">
        <w:rPr>
          <w:rFonts w:ascii="Times New Roman" w:hAnsi="Times New Roman" w:cs="Times New Roman"/>
          <w:b w:val="0"/>
          <w:sz w:val="24"/>
        </w:rPr>
        <w:t xml:space="preserve"> и состав</w:t>
      </w:r>
      <w:r w:rsidR="00A142E6" w:rsidRPr="00A51D18">
        <w:rPr>
          <w:rFonts w:ascii="Times New Roman" w:hAnsi="Times New Roman" w:cs="Times New Roman"/>
          <w:b w:val="0"/>
          <w:sz w:val="24"/>
        </w:rPr>
        <w:t>у</w:t>
      </w:r>
      <w:r w:rsidRPr="00A51D18">
        <w:rPr>
          <w:rFonts w:ascii="Times New Roman" w:hAnsi="Times New Roman" w:cs="Times New Roman"/>
          <w:b w:val="0"/>
          <w:sz w:val="24"/>
        </w:rPr>
        <w:t xml:space="preserve"> заявки на участие в конкурсе.</w:t>
      </w:r>
    </w:p>
    <w:p w:rsidR="00C07AD5" w:rsidRPr="00A51D18" w:rsidRDefault="00C07AD5" w:rsidP="00A51D18">
      <w:pPr>
        <w:pStyle w:val="21"/>
        <w:spacing w:line="240" w:lineRule="auto"/>
        <w:ind w:firstLine="709"/>
        <w:jc w:val="left"/>
        <w:rPr>
          <w:rFonts w:ascii="Times New Roman" w:hAnsi="Times New Roman"/>
          <w:szCs w:val="24"/>
        </w:rPr>
      </w:pPr>
      <w:r w:rsidRPr="00A51D18">
        <w:rPr>
          <w:rFonts w:ascii="Times New Roman" w:hAnsi="Times New Roman"/>
          <w:szCs w:val="24"/>
        </w:rPr>
        <w:t xml:space="preserve">Заявка на участие в конкурсе должна состоять из следующих </w:t>
      </w:r>
      <w:r w:rsidR="002D5BD6" w:rsidRPr="00A51D18">
        <w:rPr>
          <w:rFonts w:ascii="Times New Roman" w:hAnsi="Times New Roman"/>
          <w:szCs w:val="24"/>
        </w:rPr>
        <w:t>до</w:t>
      </w:r>
      <w:r w:rsidRPr="00A51D18">
        <w:rPr>
          <w:rFonts w:ascii="Times New Roman" w:hAnsi="Times New Roman"/>
          <w:szCs w:val="24"/>
        </w:rPr>
        <w:t>кументов:</w:t>
      </w:r>
    </w:p>
    <w:p w:rsidR="00C07AD5" w:rsidRPr="00C07AD5" w:rsidRDefault="00A142E6" w:rsidP="0040598B">
      <w:pPr>
        <w:pStyle w:val="21"/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A142E6">
        <w:rPr>
          <w:rFonts w:ascii="Times New Roman" w:hAnsi="Times New Roman"/>
          <w:szCs w:val="24"/>
        </w:rPr>
        <w:t>1)</w:t>
      </w:r>
      <w:r w:rsidR="00C07AD5" w:rsidRPr="00E62D63">
        <w:rPr>
          <w:rFonts w:ascii="Times New Roman" w:hAnsi="Times New Roman"/>
          <w:b/>
          <w:szCs w:val="24"/>
        </w:rPr>
        <w:t xml:space="preserve"> </w:t>
      </w:r>
      <w:r w:rsidR="00E449B0">
        <w:rPr>
          <w:rFonts w:ascii="Times New Roman" w:hAnsi="Times New Roman"/>
          <w:szCs w:val="24"/>
        </w:rPr>
        <w:t>о</w:t>
      </w:r>
      <w:r w:rsidR="00C07AD5" w:rsidRPr="00E62D63">
        <w:rPr>
          <w:rFonts w:ascii="Times New Roman" w:hAnsi="Times New Roman"/>
          <w:szCs w:val="24"/>
        </w:rPr>
        <w:t xml:space="preserve">пись документов, представляемых для </w:t>
      </w:r>
      <w:r w:rsidR="00C07AD5" w:rsidRPr="00C07AD5">
        <w:rPr>
          <w:rFonts w:ascii="Times New Roman" w:hAnsi="Times New Roman"/>
          <w:szCs w:val="24"/>
        </w:rPr>
        <w:t>участия в конкурсе</w:t>
      </w:r>
      <w:r w:rsidR="007F6161">
        <w:rPr>
          <w:rFonts w:ascii="Times New Roman" w:hAnsi="Times New Roman"/>
          <w:szCs w:val="24"/>
        </w:rPr>
        <w:t xml:space="preserve"> (форма № 8)</w:t>
      </w:r>
      <w:r w:rsidR="00C07AD5" w:rsidRPr="00C07AD5">
        <w:rPr>
          <w:rFonts w:ascii="Times New Roman" w:hAnsi="Times New Roman"/>
          <w:szCs w:val="24"/>
        </w:rPr>
        <w:t>;</w:t>
      </w:r>
    </w:p>
    <w:p w:rsidR="00C07AD5" w:rsidRPr="00A51D18" w:rsidRDefault="00A142E6" w:rsidP="0040598B">
      <w:pPr>
        <w:pStyle w:val="21"/>
        <w:spacing w:line="240" w:lineRule="auto"/>
        <w:ind w:firstLine="709"/>
        <w:rPr>
          <w:rFonts w:ascii="Times New Roman" w:hAnsi="Times New Roman"/>
          <w:szCs w:val="24"/>
        </w:rPr>
      </w:pPr>
      <w:r w:rsidRPr="00A142E6">
        <w:rPr>
          <w:rFonts w:ascii="Times New Roman" w:hAnsi="Times New Roman"/>
          <w:szCs w:val="24"/>
        </w:rPr>
        <w:t>2)</w:t>
      </w:r>
      <w:r w:rsidR="00C07AD5" w:rsidRPr="006C66BE">
        <w:rPr>
          <w:rFonts w:ascii="Times New Roman" w:hAnsi="Times New Roman"/>
          <w:b/>
          <w:szCs w:val="24"/>
        </w:rPr>
        <w:t xml:space="preserve"> </w:t>
      </w:r>
      <w:r w:rsidR="00C07AD5" w:rsidRPr="00C07AD5">
        <w:rPr>
          <w:rFonts w:ascii="Times New Roman" w:hAnsi="Times New Roman"/>
          <w:i/>
          <w:szCs w:val="24"/>
        </w:rPr>
        <w:t xml:space="preserve"> </w:t>
      </w:r>
      <w:r w:rsidR="00E449B0">
        <w:rPr>
          <w:rFonts w:ascii="Times New Roman" w:hAnsi="Times New Roman"/>
          <w:szCs w:val="24"/>
        </w:rPr>
        <w:t>з</w:t>
      </w:r>
      <w:r w:rsidR="00C07AD5" w:rsidRPr="00C07AD5">
        <w:rPr>
          <w:rFonts w:ascii="Times New Roman" w:hAnsi="Times New Roman"/>
          <w:szCs w:val="24"/>
        </w:rPr>
        <w:t>аявка на участие в конкурсе</w:t>
      </w:r>
      <w:r w:rsidR="00C07AD5" w:rsidRPr="00C07AD5">
        <w:rPr>
          <w:rFonts w:ascii="Times New Roman" w:hAnsi="Times New Roman"/>
          <w:b/>
          <w:szCs w:val="24"/>
        </w:rPr>
        <w:t xml:space="preserve"> - </w:t>
      </w:r>
      <w:r w:rsidR="00A51D18">
        <w:rPr>
          <w:rFonts w:ascii="Times New Roman" w:hAnsi="Times New Roman"/>
          <w:szCs w:val="24"/>
        </w:rPr>
        <w:t>ф</w:t>
      </w:r>
      <w:r w:rsidR="00C07AD5" w:rsidRPr="00A51D18">
        <w:rPr>
          <w:rFonts w:ascii="Times New Roman" w:hAnsi="Times New Roman"/>
          <w:szCs w:val="24"/>
        </w:rPr>
        <w:t>орма № 1;</w:t>
      </w:r>
    </w:p>
    <w:p w:rsidR="00552BF7" w:rsidRPr="007E1573" w:rsidRDefault="00A142E6" w:rsidP="0040598B">
      <w:pPr>
        <w:shd w:val="clear" w:color="auto" w:fill="FFFFFF"/>
        <w:tabs>
          <w:tab w:val="left" w:pos="914"/>
        </w:tabs>
        <w:ind w:firstLine="709"/>
        <w:jc w:val="both"/>
        <w:rPr>
          <w:b/>
        </w:rPr>
      </w:pPr>
      <w:proofErr w:type="gramStart"/>
      <w:r w:rsidRPr="00A142E6">
        <w:t>3)</w:t>
      </w:r>
      <w:r w:rsidR="005333AB">
        <w:rPr>
          <w:b/>
        </w:rPr>
        <w:t xml:space="preserve"> </w:t>
      </w:r>
      <w:r w:rsidR="00B94537">
        <w:t>Анкета участника -</w:t>
      </w:r>
      <w:r w:rsidR="00B94537" w:rsidRPr="00A142E6">
        <w:rPr>
          <w:b/>
        </w:rPr>
        <w:t xml:space="preserve"> </w:t>
      </w:r>
      <w:r w:rsidR="00B94537">
        <w:t>ф</w:t>
      </w:r>
      <w:r w:rsidR="00B94537" w:rsidRPr="00A51D18">
        <w:t>орма № 2</w:t>
      </w:r>
      <w:r w:rsidR="00B94537">
        <w:t xml:space="preserve">, содержащая </w:t>
      </w:r>
      <w:r w:rsidR="00E449B0">
        <w:t>с</w:t>
      </w:r>
      <w:r w:rsidR="005333AB" w:rsidRPr="005333AB">
        <w:t xml:space="preserve">ведения </w:t>
      </w:r>
      <w:r w:rsidR="00552BF7">
        <w:t xml:space="preserve">и документы </w:t>
      </w:r>
      <w:r w:rsidR="005333AB" w:rsidRPr="005333AB">
        <w:t>о Претенденте, подавшем заявку</w:t>
      </w:r>
      <w:r>
        <w:t>,</w:t>
      </w:r>
      <w:r w:rsidR="00617525">
        <w:t xml:space="preserve"> полное</w:t>
      </w:r>
      <w:r w:rsidR="006C66BE">
        <w:t xml:space="preserve"> </w:t>
      </w:r>
      <w:r w:rsidR="00617525">
        <w:t>(</w:t>
      </w:r>
      <w:r w:rsidR="006C66BE">
        <w:t>фирменное</w:t>
      </w:r>
      <w:r w:rsidR="00617525">
        <w:t>)</w:t>
      </w:r>
      <w:r w:rsidR="006C66BE">
        <w:t xml:space="preserve"> наименование, сведения об организационно-правовой форме, о месте нахождения, почтовый адрес, номер </w:t>
      </w:r>
      <w:r w:rsidR="005333AB">
        <w:t xml:space="preserve"> </w:t>
      </w:r>
      <w:r w:rsidR="006C66BE">
        <w:t>контактного телефона)</w:t>
      </w:r>
      <w:r w:rsidR="00B94537">
        <w:t>;</w:t>
      </w:r>
      <w:proofErr w:type="gramEnd"/>
    </w:p>
    <w:p w:rsidR="007106CA" w:rsidRPr="00A51D18" w:rsidRDefault="0040598B" w:rsidP="0040598B">
      <w:pPr>
        <w:shd w:val="clear" w:color="auto" w:fill="FFFFFF"/>
        <w:tabs>
          <w:tab w:val="left" w:pos="914"/>
        </w:tabs>
        <w:ind w:firstLine="709"/>
        <w:jc w:val="both"/>
      </w:pPr>
      <w:r>
        <w:t xml:space="preserve">  </w:t>
      </w:r>
      <w:r w:rsidR="00A142E6">
        <w:t>4)</w:t>
      </w:r>
      <w:r w:rsidR="005333AB">
        <w:t xml:space="preserve"> </w:t>
      </w:r>
      <w:r w:rsidR="007106CA">
        <w:t xml:space="preserve"> </w:t>
      </w:r>
      <w:r w:rsidR="00E449B0">
        <w:t>к</w:t>
      </w:r>
      <w:r w:rsidR="007106CA">
        <w:t xml:space="preserve">онкурсное предложение - </w:t>
      </w:r>
      <w:r w:rsidR="00A51D18">
        <w:t>ф</w:t>
      </w:r>
      <w:r w:rsidR="007106CA" w:rsidRPr="00A51D18">
        <w:t>орма № 3</w:t>
      </w:r>
      <w:r w:rsidR="00552BF7" w:rsidRPr="00A51D18">
        <w:t>;</w:t>
      </w:r>
    </w:p>
    <w:p w:rsidR="005333AB" w:rsidRPr="005333AB" w:rsidRDefault="0040598B" w:rsidP="0040598B">
      <w:pPr>
        <w:shd w:val="clear" w:color="auto" w:fill="FFFFFF"/>
        <w:tabs>
          <w:tab w:val="left" w:pos="1058"/>
        </w:tabs>
        <w:ind w:firstLine="709"/>
        <w:jc w:val="both"/>
      </w:pPr>
      <w:r>
        <w:t xml:space="preserve"> </w:t>
      </w:r>
      <w:r w:rsidR="00A142E6">
        <w:t xml:space="preserve"> 5)</w:t>
      </w:r>
      <w:r w:rsidR="007106CA">
        <w:t xml:space="preserve"> </w:t>
      </w:r>
      <w:r w:rsidR="00E449B0">
        <w:t>п</w:t>
      </w:r>
      <w:r w:rsidR="005333AB">
        <w:t>олученн</w:t>
      </w:r>
      <w:r w:rsidR="00694EE5">
        <w:t>ую</w:t>
      </w:r>
      <w:r w:rsidR="005333AB" w:rsidRPr="005333AB">
        <w:t xml:space="preserve"> не ранее чем за шесть месяцев до дня размещения на официальном сайте </w:t>
      </w:r>
      <w:r w:rsidR="006C66BE">
        <w:t xml:space="preserve"> Организатора конкурса  </w:t>
      </w:r>
      <w:r w:rsidR="005333AB" w:rsidRPr="005333AB">
        <w:t>извещения о проведении Конкурса выписку из единого государственного реестра юридических лиц или нотариально заверенную копию такой выписки,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5333AB" w:rsidRPr="005333AB" w:rsidRDefault="00A142E6" w:rsidP="0040598B">
      <w:pPr>
        <w:shd w:val="clear" w:color="auto" w:fill="FFFFFF"/>
        <w:tabs>
          <w:tab w:val="left" w:pos="720"/>
        </w:tabs>
        <w:ind w:firstLine="709"/>
        <w:jc w:val="both"/>
      </w:pPr>
      <w:r>
        <w:t xml:space="preserve"> 6)</w:t>
      </w:r>
      <w:r w:rsidR="005333AB">
        <w:t xml:space="preserve"> </w:t>
      </w:r>
      <w:r w:rsidR="00E449B0">
        <w:t>д</w:t>
      </w:r>
      <w:r w:rsidR="005333AB" w:rsidRPr="005333AB">
        <w:t xml:space="preserve">окумент, подтверждающий полномочия лица на осуществление действий от имени Претендента, – доверенность от имени юридического лица, подписанную его руководителем или иным лицом, уполномоченным на это его учредительными документами, с </w:t>
      </w:r>
      <w:r w:rsidR="002F2847">
        <w:t>печатью</w:t>
      </w:r>
      <w:r w:rsidR="005333AB" w:rsidRPr="005333AB">
        <w:t xml:space="preserve"> Претендента или нотариально заверенную доверенность (для </w:t>
      </w:r>
      <w:r w:rsidR="00B94537">
        <w:t xml:space="preserve">представителей </w:t>
      </w:r>
      <w:r w:rsidR="005333AB" w:rsidRPr="005333AB">
        <w:t>индивидуальных предпринимателей)</w:t>
      </w:r>
      <w:r w:rsidR="00E300C3" w:rsidRPr="00E300C3">
        <w:rPr>
          <w:b/>
        </w:rPr>
        <w:t xml:space="preserve"> </w:t>
      </w:r>
      <w:r w:rsidR="00A51D18">
        <w:rPr>
          <w:b/>
        </w:rPr>
        <w:t xml:space="preserve">- </w:t>
      </w:r>
      <w:r w:rsidR="00A51D18" w:rsidRPr="00A51D18">
        <w:t>ф</w:t>
      </w:r>
      <w:r w:rsidR="00E300C3" w:rsidRPr="00A51D18">
        <w:t xml:space="preserve">орма № </w:t>
      </w:r>
      <w:r w:rsidR="00124366">
        <w:t>9</w:t>
      </w:r>
      <w:r w:rsidR="00E300C3" w:rsidRPr="00A51D18">
        <w:t>;</w:t>
      </w:r>
      <w:r w:rsidR="00E300C3">
        <w:t xml:space="preserve"> </w:t>
      </w:r>
    </w:p>
    <w:p w:rsidR="005333AB" w:rsidRDefault="00A142E6" w:rsidP="0040598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ind w:firstLine="709"/>
        <w:jc w:val="both"/>
      </w:pPr>
      <w:r>
        <w:lastRenderedPageBreak/>
        <w:t xml:space="preserve">7) </w:t>
      </w:r>
      <w:r w:rsidR="00E449B0">
        <w:t>к</w:t>
      </w:r>
      <w:r w:rsidR="00AD086A">
        <w:t>опии учредительных документов</w:t>
      </w:r>
      <w:r w:rsidR="00617525">
        <w:t xml:space="preserve"> </w:t>
      </w:r>
      <w:r w:rsidR="00F15773">
        <w:t>(для юридических лиц)</w:t>
      </w:r>
      <w:r w:rsidR="005333AB">
        <w:t>, заверенные Претендентом</w:t>
      </w:r>
      <w:r w:rsidR="005333AB" w:rsidRPr="005333AB">
        <w:t>;</w:t>
      </w:r>
    </w:p>
    <w:p w:rsidR="003133AC" w:rsidRPr="003133AC" w:rsidRDefault="00A142E6" w:rsidP="0040598B">
      <w:pPr>
        <w:tabs>
          <w:tab w:val="right" w:pos="94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8) </w:t>
      </w:r>
      <w:r w:rsidR="003133AC">
        <w:t xml:space="preserve"> </w:t>
      </w:r>
      <w:r w:rsidR="00E449B0">
        <w:t>к</w:t>
      </w:r>
      <w:r w:rsidR="003133AC" w:rsidRPr="003133AC">
        <w:t xml:space="preserve">опии </w:t>
      </w:r>
      <w:r w:rsidR="003133AC" w:rsidRPr="003133AC">
        <w:rPr>
          <w:color w:val="000000"/>
        </w:rPr>
        <w:t>действующих лицензий</w:t>
      </w:r>
      <w:r w:rsidR="003133AC" w:rsidRPr="003133AC">
        <w:t xml:space="preserve">, </w:t>
      </w:r>
      <w:r w:rsidR="003133AC" w:rsidRPr="003133AC">
        <w:rPr>
          <w:color w:val="000000"/>
        </w:rPr>
        <w:t xml:space="preserve">заверенные Претендентом, </w:t>
      </w:r>
      <w:proofErr w:type="gramStart"/>
      <w:r w:rsidR="003133AC" w:rsidRPr="003133AC">
        <w:rPr>
          <w:color w:val="000000"/>
        </w:rPr>
        <w:t>на</w:t>
      </w:r>
      <w:proofErr w:type="gramEnd"/>
      <w:r w:rsidR="003133AC" w:rsidRPr="003133AC">
        <w:rPr>
          <w:color w:val="000000"/>
        </w:rPr>
        <w:t xml:space="preserve">: </w:t>
      </w:r>
      <w:r w:rsidR="0040598B">
        <w:rPr>
          <w:color w:val="000000"/>
        </w:rPr>
        <w:tab/>
      </w:r>
    </w:p>
    <w:p w:rsidR="00781A19" w:rsidRDefault="001231D2" w:rsidP="0040598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    </w:t>
      </w:r>
      <w:r w:rsidR="003133AC" w:rsidRPr="003133AC">
        <w:rPr>
          <w:color w:val="000000"/>
        </w:rPr>
        <w:t>-</w:t>
      </w:r>
      <w:r w:rsidR="00AD086A">
        <w:rPr>
          <w:color w:val="000000"/>
        </w:rPr>
        <w:t xml:space="preserve"> </w:t>
      </w:r>
      <w:r w:rsidR="00617525">
        <w:rPr>
          <w:color w:val="000000"/>
        </w:rPr>
        <w:t>деятельность по перевозкам воздушным транспортом пассажиров</w:t>
      </w:r>
      <w:r w:rsidR="00781A19">
        <w:t>;</w:t>
      </w:r>
    </w:p>
    <w:p w:rsidR="003133AC" w:rsidRPr="003133AC" w:rsidRDefault="001231D2" w:rsidP="0040598B">
      <w:pPr>
        <w:autoSpaceDE w:val="0"/>
        <w:autoSpaceDN w:val="0"/>
        <w:adjustRightInd w:val="0"/>
        <w:ind w:firstLine="709"/>
        <w:jc w:val="both"/>
      </w:pPr>
      <w:r>
        <w:t xml:space="preserve">     </w:t>
      </w:r>
      <w:r w:rsidR="00781A19">
        <w:t xml:space="preserve">- </w:t>
      </w:r>
      <w:r w:rsidR="00617525">
        <w:t>деятельность по перевозкам воздушным транспортом грузов</w:t>
      </w:r>
      <w:r w:rsidR="003133AC" w:rsidRPr="003133AC">
        <w:t>;</w:t>
      </w:r>
    </w:p>
    <w:p w:rsidR="003133AC" w:rsidRPr="003133AC" w:rsidRDefault="00781A19" w:rsidP="0040598B">
      <w:pPr>
        <w:autoSpaceDE w:val="0"/>
        <w:autoSpaceDN w:val="0"/>
        <w:adjustRightInd w:val="0"/>
        <w:ind w:firstLine="709"/>
        <w:jc w:val="both"/>
      </w:pPr>
      <w:r>
        <w:t>9)</w:t>
      </w:r>
      <w:r w:rsidR="003133AC" w:rsidRPr="003133AC">
        <w:t xml:space="preserve"> </w:t>
      </w:r>
      <w:r w:rsidR="00AD086A">
        <w:t>копию</w:t>
      </w:r>
      <w:r w:rsidR="003133AC" w:rsidRPr="003133AC">
        <w:t xml:space="preserve"> действующего сертификата (свидетельства) </w:t>
      </w:r>
      <w:proofErr w:type="spellStart"/>
      <w:r w:rsidR="003133AC" w:rsidRPr="003133AC">
        <w:t>эксплуатанта</w:t>
      </w:r>
      <w:proofErr w:type="spellEnd"/>
      <w:r w:rsidR="00F15773">
        <w:t xml:space="preserve">, </w:t>
      </w:r>
      <w:r w:rsidR="00F15773">
        <w:rPr>
          <w:color w:val="000000"/>
        </w:rPr>
        <w:t>заверенную</w:t>
      </w:r>
      <w:r w:rsidR="00F15773" w:rsidRPr="003133AC">
        <w:rPr>
          <w:color w:val="000000"/>
        </w:rPr>
        <w:t xml:space="preserve"> Претендентом</w:t>
      </w:r>
      <w:r w:rsidR="00694EE5">
        <w:t>;</w:t>
      </w:r>
    </w:p>
    <w:p w:rsidR="00F90E9A" w:rsidRPr="006E1A0D" w:rsidRDefault="0040598B" w:rsidP="0040598B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A142E6">
        <w:t xml:space="preserve">10) </w:t>
      </w:r>
      <w:r w:rsidR="00E449B0">
        <w:t>с</w:t>
      </w:r>
      <w:r w:rsidR="00F90E9A">
        <w:t xml:space="preserve">правку об отсутствии авиационных событий по безопасности полетов за </w:t>
      </w:r>
      <w:r w:rsidR="00834AD3">
        <w:t xml:space="preserve">последние 3 года, предшествующих </w:t>
      </w:r>
      <w:r w:rsidR="00F90E9A">
        <w:t>Конкурс</w:t>
      </w:r>
      <w:r w:rsidR="00834AD3">
        <w:t>у</w:t>
      </w:r>
      <w:r w:rsidR="00F90E9A">
        <w:t>, выданную уполномоченным органом ФАВТ РФ (</w:t>
      </w:r>
      <w:proofErr w:type="spellStart"/>
      <w:r w:rsidR="00F90E9A">
        <w:t>Росавиация</w:t>
      </w:r>
      <w:proofErr w:type="spellEnd"/>
      <w:r w:rsidR="00F90E9A">
        <w:t>)</w:t>
      </w:r>
      <w:r w:rsidR="00124366">
        <w:t xml:space="preserve"> (форма № 7)</w:t>
      </w:r>
      <w:r w:rsidR="00F90E9A">
        <w:t>;</w:t>
      </w:r>
      <w:proofErr w:type="gramEnd"/>
    </w:p>
    <w:p w:rsidR="00F90E9A" w:rsidRPr="00781A19" w:rsidRDefault="0040598B" w:rsidP="0040598B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</w:t>
      </w:r>
      <w:r w:rsidR="00F90E9A">
        <w:t xml:space="preserve">11) </w:t>
      </w:r>
      <w:r w:rsidR="00A51D18">
        <w:t>и</w:t>
      </w:r>
      <w:r w:rsidR="00F90E9A">
        <w:t>нформацию о наличии</w:t>
      </w:r>
      <w:r w:rsidR="00F90E9A" w:rsidRPr="00582ABE">
        <w:rPr>
          <w:color w:val="000000"/>
        </w:rPr>
        <w:t xml:space="preserve"> на правах собственности, аренды и других законных основаниях </w:t>
      </w:r>
      <w:r w:rsidR="00E449B0">
        <w:rPr>
          <w:color w:val="000000"/>
        </w:rPr>
        <w:t>авиационн</w:t>
      </w:r>
      <w:r w:rsidR="00F90E9A" w:rsidRPr="00582ABE">
        <w:rPr>
          <w:color w:val="000000"/>
        </w:rPr>
        <w:t>о-техническ</w:t>
      </w:r>
      <w:r w:rsidR="00F90E9A">
        <w:rPr>
          <w:color w:val="000000"/>
        </w:rPr>
        <w:t>ой</w:t>
      </w:r>
      <w:r w:rsidR="00F90E9A" w:rsidRPr="00582ABE">
        <w:rPr>
          <w:color w:val="000000"/>
        </w:rPr>
        <w:t xml:space="preserve"> баз</w:t>
      </w:r>
      <w:r w:rsidR="00F90E9A">
        <w:rPr>
          <w:color w:val="000000"/>
        </w:rPr>
        <w:t>ы</w:t>
      </w:r>
      <w:r w:rsidR="00F90E9A" w:rsidRPr="00582ABE">
        <w:rPr>
          <w:color w:val="000000"/>
        </w:rPr>
        <w:t>, оснащенн</w:t>
      </w:r>
      <w:r w:rsidR="00F90E9A">
        <w:rPr>
          <w:color w:val="000000"/>
        </w:rPr>
        <w:t xml:space="preserve">ой </w:t>
      </w:r>
      <w:r w:rsidR="00F90E9A" w:rsidRPr="00582ABE">
        <w:rPr>
          <w:color w:val="000000"/>
        </w:rPr>
        <w:t>специальным оборудованием</w:t>
      </w:r>
      <w:r w:rsidR="00F90E9A" w:rsidRPr="002A2F35">
        <w:rPr>
          <w:color w:val="000000"/>
        </w:rPr>
        <w:t xml:space="preserve"> и инструментами для проведения технического обслуживания </w:t>
      </w:r>
      <w:r w:rsidR="00E449B0">
        <w:rPr>
          <w:color w:val="000000"/>
        </w:rPr>
        <w:t xml:space="preserve"> и ремонта </w:t>
      </w:r>
      <w:r w:rsidR="00F90E9A" w:rsidRPr="002A2F35">
        <w:rPr>
          <w:color w:val="000000"/>
        </w:rPr>
        <w:t>воздушных судов, или договора на выполнение указанных работ сторонней организацией</w:t>
      </w:r>
      <w:r w:rsidR="00F90E9A" w:rsidRPr="00781A19">
        <w:rPr>
          <w:color w:val="000000"/>
        </w:rPr>
        <w:t>;</w:t>
      </w:r>
    </w:p>
    <w:p w:rsidR="00F90E9A" w:rsidRDefault="0040598B" w:rsidP="0040598B">
      <w:pPr>
        <w:jc w:val="both"/>
      </w:pPr>
      <w:r>
        <w:t xml:space="preserve">           </w:t>
      </w:r>
      <w:r w:rsidR="00F90E9A">
        <w:t>12)</w:t>
      </w:r>
      <w:r w:rsidR="00F90E9A" w:rsidRPr="002A2F35">
        <w:rPr>
          <w:color w:val="000000"/>
        </w:rPr>
        <w:t xml:space="preserve"> </w:t>
      </w:r>
      <w:r w:rsidR="00A51D18">
        <w:t>и</w:t>
      </w:r>
      <w:r w:rsidR="00F90E9A">
        <w:t>нформацию о наличии</w:t>
      </w:r>
      <w:r w:rsidR="00F90E9A" w:rsidRPr="00582ABE">
        <w:rPr>
          <w:color w:val="000000"/>
        </w:rPr>
        <w:t xml:space="preserve"> на правах собственности, аренды и других законных основаниях</w:t>
      </w:r>
      <w:r w:rsidR="00F90E9A" w:rsidRPr="00582ABE">
        <w:t xml:space="preserve">  посадоч</w:t>
      </w:r>
      <w:r w:rsidR="00C65EA2">
        <w:t>ной площадки</w:t>
      </w:r>
      <w:r w:rsidR="00F90E9A" w:rsidRPr="00582ABE">
        <w:t xml:space="preserve"> в пункте начала маршрутов </w:t>
      </w:r>
      <w:proofErr w:type="gramStart"/>
      <w:r w:rsidR="00F90E9A" w:rsidRPr="00582ABE">
        <w:t>в</w:t>
      </w:r>
      <w:proofErr w:type="gramEnd"/>
      <w:r w:rsidR="00F90E9A" w:rsidRPr="00582ABE">
        <w:t xml:space="preserve"> </w:t>
      </w:r>
      <w:proofErr w:type="gramStart"/>
      <w:r w:rsidR="00F90E9A" w:rsidRPr="00582ABE">
        <w:t>с</w:t>
      </w:r>
      <w:proofErr w:type="gramEnd"/>
      <w:r w:rsidR="00F90E9A" w:rsidRPr="00582ABE">
        <w:t>. Ловозеро с</w:t>
      </w:r>
      <w:r w:rsidR="00BF634F">
        <w:t xml:space="preserve"> подъездной дорогой и</w:t>
      </w:r>
      <w:r w:rsidR="00F90E9A" w:rsidRPr="00582ABE">
        <w:t xml:space="preserve"> </w:t>
      </w:r>
      <w:r w:rsidR="00F90E9A" w:rsidRPr="00197322">
        <w:t>привокзальн</w:t>
      </w:r>
      <w:r w:rsidR="00F90E9A">
        <w:t>ой</w:t>
      </w:r>
      <w:r w:rsidR="00F90E9A" w:rsidRPr="00197322">
        <w:t xml:space="preserve"> территор</w:t>
      </w:r>
      <w:r w:rsidR="00F90E9A">
        <w:t>ией</w:t>
      </w:r>
      <w:r w:rsidR="00CB3B37">
        <w:t>,</w:t>
      </w:r>
      <w:r w:rsidR="00F90E9A">
        <w:t xml:space="preserve"> для возможности подъезда автотранспорта</w:t>
      </w:r>
      <w:r w:rsidR="00CB3B37">
        <w:t>,</w:t>
      </w:r>
      <w:r w:rsidR="00F90E9A">
        <w:t xml:space="preserve"> с наличием </w:t>
      </w:r>
      <w:r w:rsidR="00F90E9A" w:rsidRPr="0058307A">
        <w:t>отапливаем</w:t>
      </w:r>
      <w:r w:rsidR="00F90E9A">
        <w:t>ого</w:t>
      </w:r>
      <w:r w:rsidR="00F90E9A" w:rsidRPr="0058307A">
        <w:t xml:space="preserve"> помещени</w:t>
      </w:r>
      <w:r w:rsidR="00F90E9A">
        <w:t>я, в котором предусмотрены:</w:t>
      </w:r>
    </w:p>
    <w:p w:rsidR="00F90E9A" w:rsidRDefault="00F90E9A" w:rsidP="0040598B">
      <w:pPr>
        <w:ind w:firstLine="709"/>
        <w:jc w:val="both"/>
      </w:pPr>
      <w:r>
        <w:t>-</w:t>
      </w:r>
      <w:r w:rsidRPr="00582ABE">
        <w:t xml:space="preserve"> </w:t>
      </w:r>
      <w:r>
        <w:t xml:space="preserve">пункт </w:t>
      </w:r>
      <w:r w:rsidRPr="0058307A">
        <w:t>продажи</w:t>
      </w:r>
      <w:r>
        <w:t xml:space="preserve"> и</w:t>
      </w:r>
      <w:r w:rsidRPr="0058307A">
        <w:t xml:space="preserve"> оформления авиабилетов</w:t>
      </w:r>
      <w:r>
        <w:t>, багажа и грузов;</w:t>
      </w:r>
    </w:p>
    <w:p w:rsidR="00F90E9A" w:rsidRDefault="00F90E9A" w:rsidP="0040598B">
      <w:pPr>
        <w:ind w:firstLine="709"/>
        <w:jc w:val="both"/>
      </w:pPr>
      <w:r>
        <w:t>-</w:t>
      </w:r>
      <w:r w:rsidRPr="0058307A">
        <w:t xml:space="preserve"> </w:t>
      </w:r>
      <w:r>
        <w:t xml:space="preserve">зал </w:t>
      </w:r>
      <w:r w:rsidRPr="0058307A">
        <w:t>ожидания вылета пассажир</w:t>
      </w:r>
      <w:r>
        <w:t>ов</w:t>
      </w:r>
      <w:r w:rsidRPr="0058307A">
        <w:t xml:space="preserve"> не менее 22 человек</w:t>
      </w:r>
      <w:r>
        <w:t>;</w:t>
      </w:r>
    </w:p>
    <w:p w:rsidR="0014677C" w:rsidRDefault="00F90E9A" w:rsidP="0040598B">
      <w:pPr>
        <w:ind w:firstLine="709"/>
        <w:jc w:val="both"/>
      </w:pPr>
      <w:r>
        <w:t>-</w:t>
      </w:r>
      <w:r w:rsidRPr="0058307A">
        <w:t xml:space="preserve"> </w:t>
      </w:r>
      <w:r>
        <w:t xml:space="preserve">пункт </w:t>
      </w:r>
      <w:r w:rsidRPr="0058307A">
        <w:t>для приема, досмотра</w:t>
      </w:r>
      <w:r>
        <w:t>,</w:t>
      </w:r>
      <w:r w:rsidRPr="0058307A">
        <w:t xml:space="preserve"> </w:t>
      </w:r>
      <w:r>
        <w:t>взвешивания и хранения багажа и груза;</w:t>
      </w:r>
    </w:p>
    <w:p w:rsidR="00A96A08" w:rsidRDefault="00A96A08" w:rsidP="0040598B">
      <w:pPr>
        <w:ind w:firstLine="709"/>
        <w:jc w:val="both"/>
      </w:pPr>
      <w:r>
        <w:t>- комн</w:t>
      </w:r>
      <w:r w:rsidR="001231D2">
        <w:t>ата отдыха для матери и ребёнка.</w:t>
      </w:r>
    </w:p>
    <w:p w:rsidR="0040598B" w:rsidRPr="0014677C" w:rsidRDefault="0040598B" w:rsidP="0040598B">
      <w:pPr>
        <w:ind w:firstLine="709"/>
        <w:jc w:val="both"/>
      </w:pPr>
      <w:r>
        <w:t>13) информацию о наличии на правах собственности или аренды топливозаправочный комплекс в пункте начала маршрута (</w:t>
      </w:r>
      <w:proofErr w:type="spellStart"/>
      <w:r>
        <w:t>с</w:t>
      </w:r>
      <w:proofErr w:type="gramStart"/>
      <w:r>
        <w:t>.Л</w:t>
      </w:r>
      <w:proofErr w:type="gramEnd"/>
      <w:r>
        <w:t>овозеро</w:t>
      </w:r>
      <w:proofErr w:type="spellEnd"/>
      <w:r>
        <w:t>);</w:t>
      </w:r>
    </w:p>
    <w:p w:rsidR="00E9561C" w:rsidRDefault="005451F0" w:rsidP="0040598B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40598B">
        <w:rPr>
          <w:color w:val="000000"/>
        </w:rPr>
        <w:t>4</w:t>
      </w:r>
      <w:r>
        <w:rPr>
          <w:color w:val="000000"/>
        </w:rPr>
        <w:t>)</w:t>
      </w:r>
      <w:r w:rsidR="0014677C">
        <w:rPr>
          <w:color w:val="000000"/>
        </w:rPr>
        <w:t xml:space="preserve"> </w:t>
      </w:r>
      <w:r w:rsidR="00A51D18">
        <w:t>с</w:t>
      </w:r>
      <w:r w:rsidR="00E9561C" w:rsidRPr="0014677C">
        <w:rPr>
          <w:color w:val="000000"/>
        </w:rPr>
        <w:t>писок воздушных судов</w:t>
      </w:r>
      <w:r w:rsidR="00825D8B">
        <w:rPr>
          <w:color w:val="000000"/>
        </w:rPr>
        <w:t xml:space="preserve"> (далее – ВС),</w:t>
      </w:r>
      <w:r w:rsidR="00E9561C">
        <w:rPr>
          <w:color w:val="000000"/>
        </w:rPr>
        <w:t xml:space="preserve"> </w:t>
      </w:r>
      <w:r w:rsidR="00DD261F" w:rsidRPr="00E25455">
        <w:t>находящихся в собственности Претендента и (или) на других законных основаниях (лизинг, аренда, хозяйственное ведение)</w:t>
      </w:r>
      <w:r w:rsidR="00B94537">
        <w:t>,</w:t>
      </w:r>
      <w:r w:rsidR="00DD261F" w:rsidRPr="00E25455">
        <w:t xml:space="preserve"> </w:t>
      </w:r>
      <w:r w:rsidR="00E9561C" w:rsidRPr="0014677C">
        <w:rPr>
          <w:color w:val="000000"/>
        </w:rPr>
        <w:t xml:space="preserve">с </w:t>
      </w:r>
      <w:r w:rsidR="00E9561C">
        <w:rPr>
          <w:color w:val="000000"/>
        </w:rPr>
        <w:t>приложением копий сертификатов летной годности ВС и свидетельств о государственной регистрации ВС</w:t>
      </w:r>
      <w:r w:rsidR="00E9561C" w:rsidRPr="00FF4DBE">
        <w:rPr>
          <w:color w:val="000000"/>
        </w:rPr>
        <w:t>, базирующихся в Мурманской области (для подтверждения возможности экстренной замены ВС или предоставления дополнительного ВС);</w:t>
      </w:r>
      <w:r w:rsidR="00E9561C">
        <w:t xml:space="preserve"> </w:t>
      </w:r>
    </w:p>
    <w:p w:rsidR="00E449B0" w:rsidRDefault="00E449B0" w:rsidP="00E956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</w:p>
    <w:p w:rsidR="00DD261F" w:rsidRDefault="00B94537" w:rsidP="00DD261F">
      <w:pPr>
        <w:widowControl w:val="0"/>
        <w:autoSpaceDE w:val="0"/>
        <w:autoSpaceDN w:val="0"/>
        <w:adjustRightInd w:val="0"/>
        <w:jc w:val="center"/>
      </w:pPr>
      <w:r>
        <w:t>С</w:t>
      </w:r>
      <w:r w:rsidR="00DD261F">
        <w:t>писок воздушных судов</w:t>
      </w:r>
      <w:r>
        <w:t>,</w:t>
      </w:r>
      <w:r w:rsidRPr="00B94537">
        <w:rPr>
          <w:color w:val="000000"/>
        </w:rPr>
        <w:t xml:space="preserve"> </w:t>
      </w:r>
      <w:r w:rsidRPr="00FF4DBE">
        <w:rPr>
          <w:color w:val="000000"/>
        </w:rPr>
        <w:t>базирующихся в Мурманской области</w:t>
      </w:r>
      <w:r w:rsidR="00DD261F">
        <w:t xml:space="preserve"> </w:t>
      </w:r>
    </w:p>
    <w:p w:rsidR="00B94537" w:rsidRDefault="00B94537" w:rsidP="00DD261F">
      <w:pPr>
        <w:widowControl w:val="0"/>
        <w:autoSpaceDE w:val="0"/>
        <w:autoSpaceDN w:val="0"/>
        <w:adjustRightInd w:val="0"/>
        <w:jc w:val="center"/>
      </w:pPr>
    </w:p>
    <w:p w:rsidR="00DD261F" w:rsidRDefault="00DD261F" w:rsidP="00DD261F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010"/>
        <w:gridCol w:w="900"/>
        <w:gridCol w:w="1260"/>
        <w:gridCol w:w="3060"/>
        <w:gridCol w:w="1620"/>
      </w:tblGrid>
      <w:tr w:rsidR="00DD261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261F" w:rsidP="00F932CA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261F" w:rsidP="00DD05C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Государственный регистрационный знак </w:t>
            </w:r>
            <w:r w:rsidR="00DD05C9">
              <w:t>В</w:t>
            </w: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261F" w:rsidP="00DD05C9">
            <w:pPr>
              <w:widowControl w:val="0"/>
              <w:autoSpaceDE w:val="0"/>
              <w:autoSpaceDN w:val="0"/>
              <w:adjustRightInd w:val="0"/>
            </w:pPr>
            <w:r>
              <w:t xml:space="preserve">Марка, модель </w:t>
            </w:r>
            <w:r w:rsidR="00DD05C9">
              <w:t>В</w:t>
            </w: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261F" w:rsidP="00F932CA">
            <w:pPr>
              <w:widowControl w:val="0"/>
              <w:autoSpaceDE w:val="0"/>
              <w:autoSpaceDN w:val="0"/>
              <w:adjustRightInd w:val="0"/>
            </w:pPr>
            <w:r>
              <w:t>Год выпуска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261F" w:rsidP="00DD05C9">
            <w:pPr>
              <w:widowControl w:val="0"/>
              <w:autoSpaceDE w:val="0"/>
              <w:autoSpaceDN w:val="0"/>
              <w:adjustRightInd w:val="0"/>
            </w:pPr>
            <w:r>
              <w:t xml:space="preserve">Срок эксплуатации </w:t>
            </w:r>
            <w:r w:rsidR="00DD05C9">
              <w:t>В</w:t>
            </w:r>
            <w:r>
              <w:t>С Претендентом с 00.00.0000 по 00.00.0000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61F" w:rsidRDefault="00DD05C9" w:rsidP="00F932CA">
            <w:pPr>
              <w:widowControl w:val="0"/>
              <w:autoSpaceDE w:val="0"/>
              <w:autoSpaceDN w:val="0"/>
              <w:adjustRightInd w:val="0"/>
            </w:pPr>
            <w:r>
              <w:t>Основание владения</w:t>
            </w:r>
          </w:p>
        </w:tc>
      </w:tr>
    </w:tbl>
    <w:p w:rsidR="00DD261F" w:rsidRDefault="00DD261F" w:rsidP="00E956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</w:p>
    <w:p w:rsidR="00A96A08" w:rsidRDefault="0022266C" w:rsidP="00922EBD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40598B">
        <w:t>5</w:t>
      </w:r>
      <w:r>
        <w:t xml:space="preserve">) </w:t>
      </w:r>
      <w:r w:rsidR="00A51D18">
        <w:t>с</w:t>
      </w:r>
      <w:r>
        <w:t xml:space="preserve">писок воздушных судов, находящихся в собственности Претендента и (или) на других законных основаниях </w:t>
      </w:r>
      <w:r w:rsidRPr="00E25455">
        <w:t>(лизинг, аренда, хозяйственное ведение)</w:t>
      </w:r>
      <w:r>
        <w:t>, заявленн</w:t>
      </w:r>
      <w:r w:rsidR="00124366">
        <w:t>ых на Конкурс</w:t>
      </w:r>
      <w:r>
        <w:t>, соответствующих типу перевозок. Для обеспечения регулярности движения на маршруте количество воздушных судов должно иметь резерв не менее одного воздушного судна по форме:</w:t>
      </w:r>
    </w:p>
    <w:p w:rsidR="00B94537" w:rsidRDefault="00B94537" w:rsidP="0022266C">
      <w:pPr>
        <w:widowControl w:val="0"/>
        <w:autoSpaceDE w:val="0"/>
        <w:autoSpaceDN w:val="0"/>
        <w:adjustRightInd w:val="0"/>
        <w:ind w:firstLine="540"/>
        <w:jc w:val="both"/>
      </w:pPr>
    </w:p>
    <w:p w:rsidR="0022266C" w:rsidRDefault="0022266C" w:rsidP="0022266C">
      <w:pPr>
        <w:widowControl w:val="0"/>
        <w:autoSpaceDE w:val="0"/>
        <w:autoSpaceDN w:val="0"/>
        <w:adjustRightInd w:val="0"/>
        <w:jc w:val="center"/>
      </w:pPr>
      <w:r>
        <w:t xml:space="preserve">Список воздушных судов </w:t>
      </w:r>
    </w:p>
    <w:p w:rsidR="0022266C" w:rsidRDefault="0022266C" w:rsidP="0022266C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701"/>
        <w:gridCol w:w="1701"/>
        <w:gridCol w:w="1559"/>
        <w:gridCol w:w="1701"/>
      </w:tblGrid>
      <w:tr w:rsidR="0022266C" w:rsidTr="00480E57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22266C" w:rsidP="00480E57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22266C" w:rsidP="00480E57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регистрационный номер 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22266C" w:rsidP="00480E57">
            <w:pPr>
              <w:widowControl w:val="0"/>
              <w:autoSpaceDE w:val="0"/>
              <w:autoSpaceDN w:val="0"/>
              <w:adjustRightInd w:val="0"/>
            </w:pPr>
            <w:r>
              <w:t xml:space="preserve">Марка, модель ВС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22266C" w:rsidP="00480E5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Грузоподъем-ность</w:t>
            </w:r>
            <w:proofErr w:type="spellEnd"/>
            <w:proofErr w:type="gramEnd"/>
            <w:r>
              <w:t xml:space="preserve"> (тонн)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22266C" w:rsidP="00480E57">
            <w:pPr>
              <w:widowControl w:val="0"/>
              <w:autoSpaceDE w:val="0"/>
              <w:autoSpaceDN w:val="0"/>
              <w:adjustRightInd w:val="0"/>
            </w:pPr>
            <w: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6C" w:rsidRDefault="000A1E68" w:rsidP="00480E57">
            <w:pPr>
              <w:widowControl w:val="0"/>
              <w:autoSpaceDE w:val="0"/>
              <w:autoSpaceDN w:val="0"/>
              <w:adjustRightInd w:val="0"/>
            </w:pPr>
            <w:r>
              <w:t>Основание владения</w:t>
            </w:r>
          </w:p>
        </w:tc>
      </w:tr>
    </w:tbl>
    <w:p w:rsidR="0022266C" w:rsidRDefault="0022266C" w:rsidP="0022266C">
      <w:pPr>
        <w:widowControl w:val="0"/>
        <w:autoSpaceDE w:val="0"/>
        <w:autoSpaceDN w:val="0"/>
        <w:adjustRightInd w:val="0"/>
        <w:jc w:val="both"/>
      </w:pPr>
    </w:p>
    <w:p w:rsidR="0022266C" w:rsidRDefault="0022266C" w:rsidP="0022266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 списку должны быть приложены:</w:t>
      </w:r>
    </w:p>
    <w:p w:rsidR="0022266C" w:rsidRDefault="0022266C" w:rsidP="0022266C">
      <w:pPr>
        <w:widowControl w:val="0"/>
        <w:autoSpaceDE w:val="0"/>
        <w:autoSpaceDN w:val="0"/>
        <w:adjustRightInd w:val="0"/>
        <w:ind w:firstLine="540"/>
        <w:jc w:val="both"/>
      </w:pPr>
      <w:r>
        <w:t>- копии свидетельств о регистрации всех воздушных судов, указанных в списке. Для воздушных судов, находящихся в лизинге или в аренде у Претендента, дополнительно должны быть приложены нотариально заверенные копии договора лизинга или аренды;</w:t>
      </w:r>
    </w:p>
    <w:p w:rsidR="0022266C" w:rsidRDefault="0022266C" w:rsidP="0022266C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подтверждающих соответствие технического состояния воздушных судов, установленным требованиям (диагностическая карта);</w:t>
      </w:r>
    </w:p>
    <w:p w:rsidR="0022266C" w:rsidRDefault="0022266C" w:rsidP="002226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копия страхового </w:t>
      </w:r>
      <w:proofErr w:type="gramStart"/>
      <w:r>
        <w:t>полиса обязательного страхования гражданской ответственн</w:t>
      </w:r>
      <w:r w:rsidR="00834AD3">
        <w:t>ости владельца воздушного судна</w:t>
      </w:r>
      <w:proofErr w:type="gramEnd"/>
      <w:r w:rsidR="00834AD3">
        <w:t>;</w:t>
      </w:r>
    </w:p>
    <w:p w:rsidR="0014677C" w:rsidRPr="0014677C" w:rsidRDefault="0014677C" w:rsidP="00A96A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677C">
        <w:rPr>
          <w:color w:val="000000"/>
        </w:rPr>
        <w:t xml:space="preserve"> </w:t>
      </w:r>
      <w:r w:rsidR="006A6AFD">
        <w:rPr>
          <w:color w:val="000000"/>
        </w:rPr>
        <w:t>1</w:t>
      </w:r>
      <w:r w:rsidR="0040598B">
        <w:rPr>
          <w:color w:val="000000"/>
        </w:rPr>
        <w:t>6</w:t>
      </w:r>
      <w:r w:rsidR="005451F0">
        <w:rPr>
          <w:color w:val="000000"/>
        </w:rPr>
        <w:t>)</w:t>
      </w:r>
      <w:r w:rsidRPr="0014677C">
        <w:rPr>
          <w:color w:val="000000"/>
        </w:rPr>
        <w:t xml:space="preserve"> копии документов, подтверждающих соответствие технического состояния заявленных воздушных судов установленным требованиям, копии сертификатов лётной годности;</w:t>
      </w:r>
    </w:p>
    <w:p w:rsidR="0014677C" w:rsidRPr="0014677C" w:rsidRDefault="00A96A08" w:rsidP="00A96A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A6AFD">
        <w:rPr>
          <w:color w:val="000000"/>
        </w:rPr>
        <w:t>1</w:t>
      </w:r>
      <w:r w:rsidR="0040598B">
        <w:rPr>
          <w:color w:val="000000"/>
        </w:rPr>
        <w:t>7</w:t>
      </w:r>
      <w:r w:rsidR="005451F0">
        <w:rPr>
          <w:color w:val="000000"/>
        </w:rPr>
        <w:t>)</w:t>
      </w:r>
      <w:r w:rsidR="0014677C" w:rsidRPr="0014677C">
        <w:rPr>
          <w:color w:val="000000"/>
        </w:rPr>
        <w:t xml:space="preserve"> копии полисов страхования гражданской ответственности;</w:t>
      </w:r>
    </w:p>
    <w:p w:rsidR="0000005C" w:rsidRPr="005333AB" w:rsidRDefault="00A96A08" w:rsidP="00A96A08">
      <w:pPr>
        <w:widowControl w:val="0"/>
        <w:shd w:val="clear" w:color="auto" w:fill="FFFFFF"/>
        <w:tabs>
          <w:tab w:val="left" w:pos="426"/>
          <w:tab w:val="left" w:pos="878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</w:t>
      </w:r>
      <w:r w:rsidR="006A6AFD">
        <w:rPr>
          <w:color w:val="000000"/>
        </w:rPr>
        <w:t>1</w:t>
      </w:r>
      <w:r w:rsidR="0040598B">
        <w:rPr>
          <w:color w:val="000000"/>
        </w:rPr>
        <w:t>8</w:t>
      </w:r>
      <w:r w:rsidR="005451F0">
        <w:rPr>
          <w:color w:val="000000"/>
        </w:rPr>
        <w:t>)</w:t>
      </w:r>
      <w:r w:rsidR="0014677C" w:rsidRPr="0014677C">
        <w:rPr>
          <w:color w:val="000000"/>
        </w:rPr>
        <w:t xml:space="preserve"> </w:t>
      </w:r>
      <w:r w:rsidR="0000005C">
        <w:t>и</w:t>
      </w:r>
      <w:r w:rsidR="0000005C" w:rsidRPr="005333AB">
        <w:t>нформацию о структуре, численности и квалификации лиц, допущенных к управлению воздушны</w:t>
      </w:r>
      <w:r w:rsidR="0000005C">
        <w:t>ми судами, и иных специалистов</w:t>
      </w:r>
      <w:r w:rsidR="0000005C" w:rsidRPr="005333AB">
        <w:t>;</w:t>
      </w:r>
    </w:p>
    <w:p w:rsidR="0014677C" w:rsidRPr="0014677C" w:rsidRDefault="006A6AFD" w:rsidP="00A96A08">
      <w:pPr>
        <w:pStyle w:val="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40598B">
        <w:rPr>
          <w:rFonts w:ascii="Times New Roman" w:hAnsi="Times New Roman"/>
          <w:color w:val="000000"/>
          <w:lang w:val="ru-RU"/>
        </w:rPr>
        <w:t>9</w:t>
      </w:r>
      <w:r w:rsidR="005451F0">
        <w:rPr>
          <w:rFonts w:ascii="Times New Roman" w:hAnsi="Times New Roman"/>
          <w:color w:val="000000"/>
          <w:lang w:val="ru-RU"/>
        </w:rPr>
        <w:t>)</w:t>
      </w:r>
      <w:r w:rsidR="0014677C" w:rsidRPr="0014677C">
        <w:rPr>
          <w:rFonts w:ascii="Times New Roman" w:hAnsi="Times New Roman"/>
          <w:color w:val="000000"/>
          <w:lang w:val="ru-RU"/>
        </w:rPr>
        <w:t xml:space="preserve"> информацию о наличии в течение календарного года, предшествующего году проведения Конкурса, жалоб на качество обслуживания пассажиров;</w:t>
      </w:r>
    </w:p>
    <w:p w:rsidR="0014677C" w:rsidRPr="0014677C" w:rsidRDefault="0040598B" w:rsidP="00A96A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5451F0" w:rsidRPr="00002308">
        <w:rPr>
          <w:color w:val="000000"/>
        </w:rPr>
        <w:t xml:space="preserve">) </w:t>
      </w:r>
      <w:r w:rsidR="0014677C" w:rsidRPr="00002308">
        <w:rPr>
          <w:color w:val="000000"/>
        </w:rPr>
        <w:t xml:space="preserve">информацию об отсутствии задолженности по </w:t>
      </w:r>
      <w:r w:rsidR="00002308" w:rsidRPr="00000CFD"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</w:t>
      </w:r>
      <w:r w:rsidR="00834AD3">
        <w:t>;</w:t>
      </w:r>
    </w:p>
    <w:p w:rsidR="00DD05C9" w:rsidRDefault="0014677C" w:rsidP="00A96A0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</w:t>
      </w:r>
      <w:r w:rsidR="006A6AFD">
        <w:rPr>
          <w:color w:val="000000"/>
        </w:rPr>
        <w:t>2</w:t>
      </w:r>
      <w:r w:rsidR="0040598B">
        <w:rPr>
          <w:color w:val="000000"/>
        </w:rPr>
        <w:t>1</w:t>
      </w:r>
      <w:r w:rsidR="005451F0">
        <w:rPr>
          <w:color w:val="000000"/>
        </w:rPr>
        <w:t>)</w:t>
      </w:r>
      <w:r w:rsidRPr="0014677C">
        <w:rPr>
          <w:color w:val="000000"/>
        </w:rPr>
        <w:t xml:space="preserve"> </w:t>
      </w:r>
      <w:r w:rsidR="00DD05C9">
        <w:rPr>
          <w:color w:val="000000"/>
        </w:rPr>
        <w:t>в</w:t>
      </w:r>
      <w:r w:rsidR="00DD05C9" w:rsidRPr="00F67907">
        <w:t xml:space="preserve"> случае если в конкурсной документации предусмотрена субсидия из </w:t>
      </w:r>
      <w:r w:rsidR="0099273F">
        <w:t>местного бюджет</w:t>
      </w:r>
      <w:r w:rsidR="00DE06EC">
        <w:t>а</w:t>
      </w:r>
      <w:r w:rsidR="00DD05C9" w:rsidRPr="00F67907">
        <w:t xml:space="preserve"> на компенсацию</w:t>
      </w:r>
      <w:r w:rsidR="00DD05C9">
        <w:t xml:space="preserve"> затрат или недополученных доходов от деятельности на маршруте, Претендент предоставляет справку о необходимой сумме данной субсидии с учетом режима работы на маршруте, указа</w:t>
      </w:r>
      <w:r w:rsidR="00834AD3">
        <w:t>нного в конкурсной документации;</w:t>
      </w:r>
    </w:p>
    <w:p w:rsidR="0040598B" w:rsidRDefault="0040598B" w:rsidP="00A96A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22) составленный Претендентом расчет максимальных затрат Претендента на 1 летный час (включая работу двигателя на земле) воздушного транспорта </w:t>
      </w:r>
      <w:r w:rsidR="006B200B">
        <w:t>в соответствии с продолжительностью полета одного рейса и объемом налета часов по муниципальным маршрутам</w:t>
      </w:r>
      <w:r>
        <w:t>;</w:t>
      </w:r>
    </w:p>
    <w:p w:rsidR="0000005C" w:rsidRDefault="006A6AFD" w:rsidP="00A96A08">
      <w:pPr>
        <w:pStyle w:val="21"/>
        <w:tabs>
          <w:tab w:val="left" w:pos="426"/>
        </w:tabs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40598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)</w:t>
      </w:r>
      <w:r w:rsidR="002175AC">
        <w:rPr>
          <w:rFonts w:ascii="Times New Roman" w:hAnsi="Times New Roman"/>
          <w:szCs w:val="24"/>
        </w:rPr>
        <w:t xml:space="preserve"> </w:t>
      </w:r>
      <w:r w:rsidR="0058012E">
        <w:rPr>
          <w:rFonts w:ascii="Times New Roman" w:hAnsi="Times New Roman"/>
          <w:szCs w:val="24"/>
        </w:rPr>
        <w:t>и</w:t>
      </w:r>
      <w:r w:rsidR="0000005C">
        <w:rPr>
          <w:rFonts w:ascii="Times New Roman" w:hAnsi="Times New Roman"/>
          <w:szCs w:val="24"/>
        </w:rPr>
        <w:t>нструкции по производству полётов на все посадочные площадки либо иной документ, подтверждающий наличие данных инструкций;</w:t>
      </w:r>
    </w:p>
    <w:p w:rsidR="002175AC" w:rsidRPr="005333AB" w:rsidRDefault="006A6AFD" w:rsidP="00A96A08">
      <w:pPr>
        <w:pStyle w:val="21"/>
        <w:spacing w:line="240" w:lineRule="auto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</w:t>
      </w:r>
      <w:r w:rsidR="0040598B">
        <w:rPr>
          <w:rFonts w:ascii="Times New Roman" w:hAnsi="Times New Roman"/>
          <w:szCs w:val="24"/>
        </w:rPr>
        <w:t>4</w:t>
      </w:r>
      <w:r w:rsidR="0000005C">
        <w:rPr>
          <w:rFonts w:ascii="Times New Roman" w:hAnsi="Times New Roman"/>
          <w:szCs w:val="24"/>
        </w:rPr>
        <w:t xml:space="preserve">) </w:t>
      </w:r>
      <w:r w:rsidR="002175AC">
        <w:rPr>
          <w:rFonts w:ascii="Times New Roman" w:hAnsi="Times New Roman"/>
          <w:szCs w:val="24"/>
        </w:rPr>
        <w:t>иные документы, подтверждающие соответствие Претендента требованиям пункта 1.6.1. настоящей документации.</w:t>
      </w:r>
    </w:p>
    <w:p w:rsidR="00C07AD5" w:rsidRPr="00E03A3D" w:rsidRDefault="00C07AD5" w:rsidP="00C07AD5">
      <w:pPr>
        <w:tabs>
          <w:tab w:val="left" w:pos="851"/>
          <w:tab w:val="left" w:pos="1134"/>
        </w:tabs>
        <w:ind w:firstLine="540"/>
        <w:jc w:val="both"/>
        <w:rPr>
          <w:b/>
        </w:rPr>
      </w:pPr>
      <w:r w:rsidRPr="00E03A3D">
        <w:rPr>
          <w:b/>
        </w:rPr>
        <w:t>3.2.</w:t>
      </w:r>
      <w:r w:rsidRPr="00E03A3D">
        <w:t xml:space="preserve"> </w:t>
      </w:r>
      <w:r w:rsidRPr="00E03A3D">
        <w:rPr>
          <w:b/>
        </w:rPr>
        <w:t>Требования к оформлению документов,  входящих в состав заявки.</w:t>
      </w:r>
    </w:p>
    <w:p w:rsidR="00C07AD5" w:rsidRPr="00E03A3D" w:rsidRDefault="00C07AD5" w:rsidP="00C07AD5">
      <w:pPr>
        <w:pStyle w:val="af2"/>
        <w:ind w:firstLine="540"/>
        <w:rPr>
          <w:szCs w:val="24"/>
        </w:rPr>
      </w:pPr>
      <w:bookmarkStart w:id="17" w:name="_Ref55279015"/>
      <w:r w:rsidRPr="00E03A3D">
        <w:rPr>
          <w:szCs w:val="24"/>
        </w:rPr>
        <w:t xml:space="preserve">3.2.1. </w:t>
      </w:r>
      <w:bookmarkEnd w:id="17"/>
      <w:r w:rsidRPr="00E03A3D">
        <w:rPr>
          <w:szCs w:val="24"/>
        </w:rPr>
        <w:t>Никакие исправления в тексте заявки на участие в</w:t>
      </w:r>
      <w:r w:rsidR="00834AD3">
        <w:rPr>
          <w:szCs w:val="24"/>
        </w:rPr>
        <w:t xml:space="preserve"> К</w:t>
      </w:r>
      <w:r>
        <w:rPr>
          <w:szCs w:val="24"/>
        </w:rPr>
        <w:t>онкурсе</w:t>
      </w:r>
      <w:r w:rsidRPr="00E03A3D">
        <w:rPr>
          <w:szCs w:val="24"/>
        </w:rPr>
        <w:t xml:space="preserve"> не имеют силу, за исключением тех случаев, когда эти исправления заверены рукописной надписью «</w:t>
      </w:r>
      <w:proofErr w:type="gramStart"/>
      <w:r w:rsidRPr="00E03A3D">
        <w:rPr>
          <w:szCs w:val="24"/>
        </w:rPr>
        <w:t>исправленному</w:t>
      </w:r>
      <w:proofErr w:type="gramEnd"/>
      <w:r w:rsidRPr="00E03A3D">
        <w:rPr>
          <w:szCs w:val="24"/>
        </w:rPr>
        <w:t xml:space="preserve"> верить» и собственноручной подписью уполномоченного лица </w:t>
      </w:r>
      <w:r w:rsidR="00A96A08">
        <w:rPr>
          <w:szCs w:val="24"/>
        </w:rPr>
        <w:t>Претендента</w:t>
      </w:r>
      <w:r w:rsidRPr="00E03A3D">
        <w:rPr>
          <w:szCs w:val="24"/>
        </w:rPr>
        <w:t xml:space="preserve">, расположенной рядом с каждым исправлением, а также скреплены печатью организации </w:t>
      </w:r>
      <w:r w:rsidR="00A96A08">
        <w:rPr>
          <w:szCs w:val="24"/>
        </w:rPr>
        <w:t>Претендента</w:t>
      </w:r>
      <w:r w:rsidRPr="00E03A3D">
        <w:rPr>
          <w:szCs w:val="24"/>
        </w:rPr>
        <w:t>.</w:t>
      </w:r>
    </w:p>
    <w:p w:rsidR="00E93E75" w:rsidRPr="00E93E75" w:rsidRDefault="00C07AD5" w:rsidP="00E93E75">
      <w:pPr>
        <w:shd w:val="clear" w:color="auto" w:fill="FFFFFF"/>
        <w:tabs>
          <w:tab w:val="left" w:pos="1231"/>
        </w:tabs>
        <w:ind w:firstLine="648"/>
        <w:jc w:val="both"/>
      </w:pPr>
      <w:r w:rsidRPr="00E03A3D">
        <w:t xml:space="preserve">3.2.2. </w:t>
      </w:r>
      <w:r w:rsidR="00E93E75" w:rsidRPr="00E93E75">
        <w:t>Все листы заявки на участие в Конкурсе и прилагаемые к ней документы</w:t>
      </w:r>
      <w:r w:rsidR="00647B55">
        <w:t>, с учетом последовательности их нахождения,</w:t>
      </w:r>
      <w:r w:rsidR="00E93E75" w:rsidRPr="00E93E75">
        <w:t xml:space="preserve"> должны быть прошиты, пронумерованы, подписаны Претендентом или уполномоченным им лицом и скреплены печатью. </w:t>
      </w:r>
    </w:p>
    <w:p w:rsidR="00C07AD5" w:rsidRPr="00E03A3D" w:rsidRDefault="00C07AD5" w:rsidP="00E93E75">
      <w:pPr>
        <w:tabs>
          <w:tab w:val="left" w:pos="567"/>
        </w:tabs>
        <w:ind w:firstLine="540"/>
        <w:jc w:val="both"/>
      </w:pPr>
      <w:r w:rsidRPr="00E03A3D">
        <w:t xml:space="preserve">3.2.3. Все документы, входящие в заявку, должны быть подготовлены на русском языке, за исключением документов, оригиналы которых выданы </w:t>
      </w:r>
      <w:r w:rsidR="00A96A08">
        <w:t>Претенденту</w:t>
      </w:r>
      <w:r w:rsidRPr="00E03A3D">
        <w:t xml:space="preserve"> размещения заказа третьими лицами на ином языке, данные документы могут быть представлены на языке оригинала, при условии, что к ним приложен заверенный перевод этих документов на русский язык.</w:t>
      </w:r>
    </w:p>
    <w:p w:rsidR="00E93E75" w:rsidRPr="00E62D63" w:rsidRDefault="00E93E75" w:rsidP="00E93E75">
      <w:pPr>
        <w:pStyle w:val="36"/>
        <w:tabs>
          <w:tab w:val="clear" w:pos="767"/>
          <w:tab w:val="num" w:pos="0"/>
          <w:tab w:val="num" w:pos="1307"/>
          <w:tab w:val="num" w:pos="1440"/>
        </w:tabs>
        <w:ind w:left="0" w:firstLine="567"/>
        <w:rPr>
          <w:b/>
          <w:szCs w:val="24"/>
        </w:rPr>
      </w:pPr>
      <w:r>
        <w:rPr>
          <w:b/>
        </w:rPr>
        <w:t>3.3.</w:t>
      </w:r>
      <w:r w:rsidRPr="00E62D63">
        <w:rPr>
          <w:b/>
        </w:rPr>
        <w:t xml:space="preserve">  Опечатывание, маркировка и порядок передачи заявки</w:t>
      </w:r>
      <w:r w:rsidR="00834AD3">
        <w:rPr>
          <w:b/>
        </w:rPr>
        <w:t>.</w:t>
      </w:r>
    </w:p>
    <w:p w:rsidR="00E93E75" w:rsidRPr="00E03A3D" w:rsidRDefault="00E93E75" w:rsidP="00E93E75">
      <w:pPr>
        <w:ind w:firstLine="540"/>
        <w:jc w:val="both"/>
        <w:rPr>
          <w:color w:val="FF00FF"/>
        </w:rPr>
      </w:pPr>
      <w:r>
        <w:t>3.3</w:t>
      </w:r>
      <w:r w:rsidRPr="00F923F3">
        <w:t>.1.</w:t>
      </w:r>
      <w:r w:rsidRPr="00E03A3D">
        <w:t xml:space="preserve"> </w:t>
      </w:r>
      <w:r>
        <w:t>Претендент</w:t>
      </w:r>
      <w:r w:rsidRPr="00E03A3D">
        <w:t xml:space="preserve"> должен подготовить </w:t>
      </w:r>
      <w:r w:rsidRPr="00E03A3D">
        <w:rPr>
          <w:bCs/>
        </w:rPr>
        <w:t>один экземпляр</w:t>
      </w:r>
      <w:r w:rsidRPr="00E03A3D">
        <w:t xml:space="preserve"> документов, входящих в заявку, подготовленную в соответствии с п.3.2. настоящей </w:t>
      </w:r>
      <w:r>
        <w:t xml:space="preserve">конкурсной </w:t>
      </w:r>
      <w:r w:rsidRPr="00E03A3D">
        <w:t>документации</w:t>
      </w:r>
      <w:r w:rsidRPr="00E03A3D">
        <w:rPr>
          <w:bCs/>
        </w:rPr>
        <w:t>.</w:t>
      </w:r>
    </w:p>
    <w:p w:rsidR="00D069FE" w:rsidRDefault="00E93E75" w:rsidP="00E93E75">
      <w:pPr>
        <w:ind w:firstLine="540"/>
        <w:jc w:val="both"/>
      </w:pPr>
      <w:r w:rsidRPr="00E03A3D">
        <w:t xml:space="preserve">Документы, входящие в заявку, </w:t>
      </w:r>
      <w:r>
        <w:t>запечатываются</w:t>
      </w:r>
      <w:r w:rsidR="00E9561C">
        <w:t xml:space="preserve"> в конверт, который:</w:t>
      </w:r>
    </w:p>
    <w:p w:rsidR="007A41A4" w:rsidRPr="005C2373" w:rsidRDefault="00E9561C" w:rsidP="00E93E75">
      <w:pPr>
        <w:ind w:firstLine="540"/>
        <w:jc w:val="both"/>
      </w:pPr>
      <w:r>
        <w:lastRenderedPageBreak/>
        <w:t xml:space="preserve"> </w:t>
      </w:r>
      <w:r>
        <w:rPr>
          <w:bCs/>
        </w:rPr>
        <w:t xml:space="preserve">- </w:t>
      </w:r>
      <w:r w:rsidR="00D069FE">
        <w:t>должен быть</w:t>
      </w:r>
      <w:r w:rsidR="00D069FE" w:rsidRPr="005C2373">
        <w:t xml:space="preserve"> </w:t>
      </w:r>
      <w:r w:rsidR="00E93E75" w:rsidRPr="005C2373">
        <w:t xml:space="preserve">адресован Организатору конкурса по адресу: </w:t>
      </w:r>
      <w:r w:rsidR="00DF4A27" w:rsidRPr="005C2373">
        <w:t>184592  Мурманская область, Ловозерский район, с. Ловозеро, ул. Советская, д.</w:t>
      </w:r>
      <w:r w:rsidR="00A96A08">
        <w:t>10</w:t>
      </w:r>
      <w:r w:rsidR="00D069FE">
        <w:t>;</w:t>
      </w:r>
    </w:p>
    <w:p w:rsidR="00E93E75" w:rsidRPr="00E03A3D" w:rsidRDefault="00E93E75" w:rsidP="00E93E75">
      <w:pPr>
        <w:ind w:firstLine="540"/>
        <w:jc w:val="both"/>
      </w:pPr>
      <w:r w:rsidRPr="005C2373">
        <w:t xml:space="preserve">- содержать наименование </w:t>
      </w:r>
      <w:r w:rsidR="00A96A08">
        <w:t>К</w:t>
      </w:r>
      <w:r w:rsidRPr="005C2373">
        <w:t>онкурса.</w:t>
      </w:r>
    </w:p>
    <w:p w:rsidR="00E93E75" w:rsidRDefault="00E93E75" w:rsidP="00E93E75">
      <w:pPr>
        <w:pStyle w:val="af2"/>
        <w:tabs>
          <w:tab w:val="left" w:pos="4820"/>
        </w:tabs>
        <w:ind w:firstLine="540"/>
      </w:pPr>
      <w:r>
        <w:t>3.3</w:t>
      </w:r>
      <w:r w:rsidRPr="00F923F3">
        <w:t>.2.</w:t>
      </w:r>
      <w:r w:rsidRPr="00E03A3D">
        <w:rPr>
          <w:b/>
        </w:rPr>
        <w:t xml:space="preserve"> </w:t>
      </w:r>
      <w:r w:rsidRPr="00E93E75">
        <w:rPr>
          <w:szCs w:val="24"/>
        </w:rPr>
        <w:t>Претендент вправе подать только одну заявку на участие в Конкурсе в отношении каждого предмета Конкурса.</w:t>
      </w:r>
    </w:p>
    <w:p w:rsidR="00E93E75" w:rsidRPr="00E03A3D" w:rsidRDefault="00E93E75" w:rsidP="00E93E75">
      <w:pPr>
        <w:pStyle w:val="af2"/>
        <w:tabs>
          <w:tab w:val="left" w:pos="4820"/>
        </w:tabs>
        <w:ind w:firstLine="540"/>
      </w:pPr>
      <w:r>
        <w:t>3.3</w:t>
      </w:r>
      <w:r w:rsidRPr="00F923F3">
        <w:t>.3.</w:t>
      </w:r>
      <w:r w:rsidRPr="00E03A3D">
        <w:rPr>
          <w:b/>
        </w:rPr>
        <w:t xml:space="preserve"> </w:t>
      </w:r>
      <w:r>
        <w:t>Приё</w:t>
      </w:r>
      <w:r w:rsidRPr="00E03A3D">
        <w:t xml:space="preserve">м заявок на участие в </w:t>
      </w:r>
      <w:r>
        <w:t>конкурсе</w:t>
      </w:r>
      <w:r w:rsidRPr="00E03A3D">
        <w:t xml:space="preserve"> начинается </w:t>
      </w:r>
      <w:r w:rsidR="00D60CB6">
        <w:t>н</w:t>
      </w:r>
      <w:r>
        <w:t xml:space="preserve">а следующий день после дня </w:t>
      </w:r>
      <w:r w:rsidRPr="00E03A3D">
        <w:t xml:space="preserve">размещения на официальном сайте извещения о проведении </w:t>
      </w:r>
      <w:r>
        <w:t>конкурса</w:t>
      </w:r>
      <w:r w:rsidR="00647B55">
        <w:t>.</w:t>
      </w:r>
      <w:r w:rsidRPr="00E03A3D">
        <w:t xml:space="preserve"> </w:t>
      </w:r>
      <w:r w:rsidR="00647B55">
        <w:t>Заявки на участие в Конкурсе предоставляются Организатору Конкурса в течение 30 дней со дня опубликования извещения о Конкурсе.</w:t>
      </w:r>
    </w:p>
    <w:p w:rsidR="00664C6D" w:rsidRPr="00E03A3D" w:rsidRDefault="000E3FF3" w:rsidP="007F6161">
      <w:pPr>
        <w:pStyle w:val="af2"/>
        <w:ind w:firstLine="540"/>
        <w:rPr>
          <w:szCs w:val="24"/>
        </w:rPr>
      </w:pPr>
      <w:r>
        <w:rPr>
          <w:szCs w:val="24"/>
        </w:rPr>
        <w:t>3.3.4</w:t>
      </w:r>
      <w:r w:rsidR="00E93E75" w:rsidRPr="00F923F3">
        <w:rPr>
          <w:szCs w:val="24"/>
        </w:rPr>
        <w:t>.</w:t>
      </w:r>
      <w:r w:rsidR="00E93E75" w:rsidRPr="00E03A3D">
        <w:rPr>
          <w:szCs w:val="24"/>
        </w:rPr>
        <w:t xml:space="preserve"> Полученные после окончания</w:t>
      </w:r>
      <w:r>
        <w:rPr>
          <w:szCs w:val="24"/>
        </w:rPr>
        <w:t xml:space="preserve"> срока</w:t>
      </w:r>
      <w:r w:rsidR="00E93E75" w:rsidRPr="00E03A3D">
        <w:rPr>
          <w:szCs w:val="24"/>
        </w:rPr>
        <w:t xml:space="preserve"> приема заявок на участие в </w:t>
      </w:r>
      <w:r w:rsidR="00E93E75">
        <w:rPr>
          <w:szCs w:val="24"/>
        </w:rPr>
        <w:t>конкурсе</w:t>
      </w:r>
      <w:r w:rsidR="00E93E75" w:rsidRPr="00E03A3D">
        <w:rPr>
          <w:szCs w:val="24"/>
        </w:rPr>
        <w:t xml:space="preserve"> заявки на участие в </w:t>
      </w:r>
      <w:r w:rsidR="00E93E75">
        <w:rPr>
          <w:szCs w:val="24"/>
        </w:rPr>
        <w:t>конкурсе</w:t>
      </w:r>
      <w:r w:rsidR="00E93E75" w:rsidRPr="00E03A3D">
        <w:rPr>
          <w:szCs w:val="24"/>
        </w:rPr>
        <w:t xml:space="preserve"> не рассматриваются и в тот же день возвращаются </w:t>
      </w:r>
      <w:r>
        <w:rPr>
          <w:szCs w:val="24"/>
        </w:rPr>
        <w:t>Претендентам</w:t>
      </w:r>
      <w:r w:rsidR="00E93E75" w:rsidRPr="00E03A3D">
        <w:rPr>
          <w:szCs w:val="24"/>
        </w:rPr>
        <w:t>, подавшим так</w:t>
      </w:r>
      <w:r w:rsidR="007F6161">
        <w:rPr>
          <w:szCs w:val="24"/>
        </w:rPr>
        <w:t>ие заявки.</w:t>
      </w:r>
    </w:p>
    <w:p w:rsidR="00E93E75" w:rsidRPr="00E62D63" w:rsidRDefault="000E3FF3" w:rsidP="00E93E75">
      <w:pPr>
        <w:ind w:firstLine="540"/>
        <w:jc w:val="both"/>
        <w:rPr>
          <w:b/>
        </w:rPr>
      </w:pPr>
      <w:bookmarkStart w:id="18" w:name="_Toc125706701"/>
      <w:r>
        <w:rPr>
          <w:b/>
        </w:rPr>
        <w:t>3.5</w:t>
      </w:r>
      <w:r w:rsidR="00E93E75" w:rsidRPr="00E62D63">
        <w:rPr>
          <w:b/>
        </w:rPr>
        <w:t>.  Окончание срока приема заявок</w:t>
      </w:r>
      <w:bookmarkEnd w:id="18"/>
      <w:r w:rsidR="00AD2BA4">
        <w:rPr>
          <w:b/>
        </w:rPr>
        <w:t>.</w:t>
      </w:r>
    </w:p>
    <w:p w:rsidR="00E93E75" w:rsidRPr="005C2373" w:rsidRDefault="00E93E75" w:rsidP="00D069F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2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Сроком окончания приёма заявок на участие в 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r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онкурсе является </w:t>
      </w:r>
      <w:r w:rsidR="005C2373"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«1</w:t>
      </w:r>
      <w:r w:rsidR="00776DA4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апреля</w:t>
      </w:r>
      <w:r w:rsidR="002F0AC6"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2F0AC6" w:rsidRPr="005C23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 1</w:t>
      </w:r>
      <w:r w:rsidR="00D069FE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537FB1" w:rsidRPr="005C237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5C2373">
        <w:rPr>
          <w:rFonts w:ascii="Times New Roman" w:hAnsi="Times New Roman" w:cs="Times New Roman"/>
          <w:bCs/>
          <w:sz w:val="24"/>
          <w:szCs w:val="24"/>
          <w:u w:val="single"/>
        </w:rPr>
        <w:t>00 часов.</w:t>
      </w:r>
    </w:p>
    <w:p w:rsidR="00E93E75" w:rsidRPr="00E62D63" w:rsidRDefault="00E93E75" w:rsidP="00E93E75">
      <w:pPr>
        <w:pStyle w:val="af3"/>
        <w:tabs>
          <w:tab w:val="clear" w:pos="1427"/>
          <w:tab w:val="left" w:pos="567"/>
        </w:tabs>
        <w:ind w:left="567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9" w:name="_Toc123405477"/>
      <w:r w:rsidRPr="00E62D6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3.</w:t>
      </w:r>
      <w:r w:rsidR="000E3FF3">
        <w:rPr>
          <w:rFonts w:ascii="Times New Roman" w:hAnsi="Times New Roman"/>
          <w:b/>
          <w:i w:val="0"/>
          <w:color w:val="auto"/>
          <w:sz w:val="24"/>
          <w:szCs w:val="24"/>
        </w:rPr>
        <w:t>6</w:t>
      </w:r>
      <w:r w:rsidRPr="00E62D6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. Отзыв заявок на участие в </w:t>
      </w:r>
      <w:bookmarkEnd w:id="19"/>
      <w:r w:rsidR="00D069FE">
        <w:rPr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Pr="00E62D63">
        <w:rPr>
          <w:rFonts w:ascii="Times New Roman" w:hAnsi="Times New Roman"/>
          <w:b/>
          <w:i w:val="0"/>
          <w:color w:val="auto"/>
          <w:sz w:val="24"/>
          <w:szCs w:val="24"/>
        </w:rPr>
        <w:t>онкурсе</w:t>
      </w:r>
      <w:r w:rsidR="00AD2BA4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E62D6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:rsidR="00E93E75" w:rsidRPr="006730CE" w:rsidRDefault="000E3FF3" w:rsidP="000E3FF3">
      <w:pPr>
        <w:pStyle w:val="32"/>
        <w:tabs>
          <w:tab w:val="clear" w:pos="1307"/>
        </w:tabs>
        <w:ind w:left="0" w:firstLine="540"/>
        <w:textAlignment w:val="auto"/>
        <w:rPr>
          <w:szCs w:val="24"/>
        </w:rPr>
      </w:pPr>
      <w:r>
        <w:rPr>
          <w:szCs w:val="24"/>
        </w:rPr>
        <w:t>3.6.1. Претенденты, подавшие</w:t>
      </w:r>
      <w:r w:rsidR="00E93E75" w:rsidRPr="006730CE">
        <w:rPr>
          <w:szCs w:val="24"/>
        </w:rPr>
        <w:t xml:space="preserve"> заявку на участие в </w:t>
      </w:r>
      <w:r w:rsidR="00D069FE">
        <w:rPr>
          <w:szCs w:val="24"/>
        </w:rPr>
        <w:t>К</w:t>
      </w:r>
      <w:r w:rsidR="00E93E75" w:rsidRPr="006730CE">
        <w:rPr>
          <w:szCs w:val="24"/>
        </w:rPr>
        <w:t xml:space="preserve">онкурсе, вправе отозвать заявку в любое время до </w:t>
      </w:r>
      <w:r w:rsidR="00990735">
        <w:rPr>
          <w:szCs w:val="24"/>
        </w:rPr>
        <w:t>момента вскрытия</w:t>
      </w:r>
      <w:r w:rsidR="00E93E75" w:rsidRPr="006730CE">
        <w:rPr>
          <w:szCs w:val="24"/>
        </w:rPr>
        <w:t xml:space="preserve">  заявок на участие в </w:t>
      </w:r>
      <w:r w:rsidR="00D069FE">
        <w:rPr>
          <w:szCs w:val="24"/>
        </w:rPr>
        <w:t>К</w:t>
      </w:r>
      <w:r w:rsidR="00AD2BA4">
        <w:rPr>
          <w:szCs w:val="24"/>
        </w:rPr>
        <w:t>онкурсе.</w:t>
      </w:r>
    </w:p>
    <w:p w:rsidR="00E93E75" w:rsidRPr="006730CE" w:rsidRDefault="00990735" w:rsidP="00E93E75">
      <w:pPr>
        <w:ind w:firstLine="567"/>
        <w:jc w:val="both"/>
      </w:pPr>
      <w:r>
        <w:t>3.6</w:t>
      </w:r>
      <w:r w:rsidR="00E93E75" w:rsidRPr="006730CE">
        <w:t xml:space="preserve">.2.  После начала вскрытия конвертов с заявками не допускается отзыв заявок на участие в </w:t>
      </w:r>
      <w:r w:rsidR="00D069FE">
        <w:t>К</w:t>
      </w:r>
      <w:r w:rsidR="00E93E75" w:rsidRPr="006730CE">
        <w:t xml:space="preserve">онкурсе. </w:t>
      </w:r>
    </w:p>
    <w:p w:rsidR="00E93E75" w:rsidRPr="006730CE" w:rsidRDefault="00990735" w:rsidP="00990735">
      <w:pPr>
        <w:pStyle w:val="32"/>
        <w:tabs>
          <w:tab w:val="clear" w:pos="1307"/>
        </w:tabs>
        <w:ind w:left="0" w:firstLine="540"/>
        <w:textAlignment w:val="auto"/>
        <w:rPr>
          <w:szCs w:val="24"/>
        </w:rPr>
      </w:pPr>
      <w:r>
        <w:rPr>
          <w:szCs w:val="24"/>
        </w:rPr>
        <w:t xml:space="preserve">3.6.3. </w:t>
      </w:r>
      <w:r w:rsidR="00E93E75" w:rsidRPr="006730CE">
        <w:rPr>
          <w:szCs w:val="24"/>
        </w:rPr>
        <w:t xml:space="preserve">Заявки на участие в </w:t>
      </w:r>
      <w:r w:rsidR="00834AD3">
        <w:rPr>
          <w:szCs w:val="24"/>
        </w:rPr>
        <w:t>К</w:t>
      </w:r>
      <w:r w:rsidR="00E93E75" w:rsidRPr="006730CE">
        <w:rPr>
          <w:szCs w:val="24"/>
        </w:rPr>
        <w:t>онкурсе отзыв</w:t>
      </w:r>
      <w:r w:rsidR="00E93E75">
        <w:rPr>
          <w:szCs w:val="24"/>
        </w:rPr>
        <w:t>аются в следующем порядке:</w:t>
      </w:r>
    </w:p>
    <w:p w:rsidR="00E93E75" w:rsidRPr="006730CE" w:rsidRDefault="003D7D2E" w:rsidP="005C2373">
      <w:pPr>
        <w:pStyle w:val="20"/>
        <w:tabs>
          <w:tab w:val="num" w:pos="0"/>
        </w:tabs>
        <w:spacing w:after="0" w:line="240" w:lineRule="auto"/>
        <w:ind w:left="0" w:firstLine="567"/>
        <w:jc w:val="both"/>
      </w:pPr>
      <w:r>
        <w:t>- П</w:t>
      </w:r>
      <w:r w:rsidR="00990735">
        <w:t>ретендент</w:t>
      </w:r>
      <w:r w:rsidR="00E93E75" w:rsidRPr="006730CE">
        <w:t xml:space="preserve"> подает в письменном вид</w:t>
      </w:r>
      <w:r w:rsidR="00E93E75">
        <w:t xml:space="preserve">е уведомление об отзыве заявки, </w:t>
      </w:r>
      <w:r w:rsidR="00E93E75" w:rsidRPr="006730CE">
        <w:t xml:space="preserve">содержащее </w:t>
      </w:r>
      <w:r w:rsidR="002F0AC6">
        <w:t>и</w:t>
      </w:r>
      <w:r w:rsidR="00E93E75" w:rsidRPr="006730CE">
        <w:t>нформацию о то</w:t>
      </w:r>
      <w:r w:rsidR="00AD2BA4">
        <w:t>м, что он отзывает свою заявку;</w:t>
      </w:r>
    </w:p>
    <w:p w:rsidR="00E93E75" w:rsidRPr="006730CE" w:rsidRDefault="003D7D2E" w:rsidP="00E93E75">
      <w:pPr>
        <w:ind w:firstLine="567"/>
        <w:jc w:val="both"/>
      </w:pPr>
      <w:r>
        <w:t>- у</w:t>
      </w:r>
      <w:r w:rsidR="00E93E75" w:rsidRPr="006730CE">
        <w:t xml:space="preserve">ведомление об отзыве должно быть оформлено на фирменном бланке </w:t>
      </w:r>
      <w:r w:rsidR="00990735">
        <w:t xml:space="preserve">Претендента </w:t>
      </w:r>
      <w:r w:rsidR="00E93E75" w:rsidRPr="006730CE">
        <w:t xml:space="preserve">и должно содержать информацию о наименовании </w:t>
      </w:r>
      <w:r w:rsidR="00D069FE">
        <w:t>К</w:t>
      </w:r>
      <w:r w:rsidR="00E93E75" w:rsidRPr="006730CE">
        <w:t xml:space="preserve">онкурса, индивидуальном регистрационном номере заявки на участие в </w:t>
      </w:r>
      <w:r w:rsidR="00D069FE">
        <w:t>К</w:t>
      </w:r>
      <w:r w:rsidR="00E93E75" w:rsidRPr="006730CE">
        <w:t xml:space="preserve">онкурсе, дате, времени и способе подачи заявки на участие в </w:t>
      </w:r>
      <w:r w:rsidR="00D069FE">
        <w:t>К</w:t>
      </w:r>
      <w:r w:rsidR="00E93E75" w:rsidRPr="006730CE">
        <w:t xml:space="preserve">онкурсе. Уведомление скрепляется печатью и заверяется подписью </w:t>
      </w:r>
      <w:r w:rsidR="00D60CB6">
        <w:t>Пр</w:t>
      </w:r>
      <w:r w:rsidR="00990735">
        <w:t>етендента</w:t>
      </w:r>
      <w:r w:rsidR="00E93E75" w:rsidRPr="006730CE">
        <w:t xml:space="preserve">. </w:t>
      </w:r>
    </w:p>
    <w:p w:rsidR="007F6161" w:rsidRPr="006730CE" w:rsidRDefault="00990735" w:rsidP="007F6161">
      <w:pPr>
        <w:ind w:firstLine="567"/>
        <w:jc w:val="both"/>
      </w:pPr>
      <w:r>
        <w:t>3.6</w:t>
      </w:r>
      <w:r w:rsidR="00E93E75">
        <w:t>.</w:t>
      </w:r>
      <w:r>
        <w:t>4.</w:t>
      </w:r>
      <w:r w:rsidR="00E93E75" w:rsidRPr="006730CE">
        <w:t xml:space="preserve"> Отозванная заявка возвращается </w:t>
      </w:r>
      <w:r>
        <w:t xml:space="preserve">Претенденту </w:t>
      </w:r>
      <w:r w:rsidR="00E93E75" w:rsidRPr="006730CE">
        <w:t xml:space="preserve"> </w:t>
      </w:r>
      <w:r w:rsidR="00B94537">
        <w:t>в течение 1 рабочего дня после отзыва заявки</w:t>
      </w:r>
      <w:r w:rsidR="00E93E75" w:rsidRPr="006730CE">
        <w:t xml:space="preserve">. </w:t>
      </w:r>
    </w:p>
    <w:p w:rsidR="00E93E75" w:rsidRPr="00834AD3" w:rsidRDefault="00E93E75" w:rsidP="00E93E75">
      <w:pPr>
        <w:pStyle w:val="3"/>
        <w:spacing w:before="0" w:after="0"/>
        <w:ind w:left="567"/>
        <w:rPr>
          <w:rFonts w:ascii="Times New Roman" w:hAnsi="Times New Roman"/>
          <w:sz w:val="24"/>
          <w:szCs w:val="24"/>
          <w:lang w:val="ru-RU"/>
        </w:rPr>
      </w:pPr>
      <w:bookmarkStart w:id="20" w:name="_Ref119429670"/>
      <w:bookmarkStart w:id="21" w:name="_Toc121738312"/>
      <w:bookmarkStart w:id="22" w:name="_Toc125950359"/>
      <w:r w:rsidRPr="00F923F3">
        <w:rPr>
          <w:rFonts w:ascii="Times New Roman" w:hAnsi="Times New Roman"/>
          <w:sz w:val="24"/>
          <w:szCs w:val="24"/>
        </w:rPr>
        <w:t>3.</w:t>
      </w:r>
      <w:r w:rsidR="00990735">
        <w:rPr>
          <w:rFonts w:ascii="Times New Roman" w:hAnsi="Times New Roman"/>
          <w:sz w:val="24"/>
          <w:szCs w:val="24"/>
        </w:rPr>
        <w:t>7</w:t>
      </w:r>
      <w:r w:rsidRPr="00F923F3">
        <w:rPr>
          <w:rFonts w:ascii="Times New Roman" w:hAnsi="Times New Roman"/>
          <w:sz w:val="24"/>
          <w:szCs w:val="24"/>
        </w:rPr>
        <w:t xml:space="preserve">.  Изменения заявок на участие в </w:t>
      </w:r>
      <w:r w:rsidR="00D069FE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F923F3">
        <w:rPr>
          <w:rFonts w:ascii="Times New Roman" w:hAnsi="Times New Roman"/>
          <w:sz w:val="24"/>
          <w:szCs w:val="24"/>
        </w:rPr>
        <w:t>онкурсе</w:t>
      </w:r>
      <w:bookmarkEnd w:id="20"/>
      <w:bookmarkEnd w:id="21"/>
      <w:bookmarkEnd w:id="22"/>
      <w:proofErr w:type="spellEnd"/>
      <w:r w:rsidR="00834AD3">
        <w:rPr>
          <w:rFonts w:ascii="Times New Roman" w:hAnsi="Times New Roman"/>
          <w:sz w:val="24"/>
          <w:szCs w:val="24"/>
          <w:lang w:val="ru-RU"/>
        </w:rPr>
        <w:t>.</w:t>
      </w:r>
    </w:p>
    <w:p w:rsidR="00E93E75" w:rsidRPr="0034455F" w:rsidRDefault="00E93E75" w:rsidP="00E93E75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r w:rsidRPr="0034455F">
        <w:rPr>
          <w:szCs w:val="24"/>
        </w:rPr>
        <w:t>3.</w:t>
      </w:r>
      <w:r w:rsidR="00990735">
        <w:rPr>
          <w:szCs w:val="24"/>
        </w:rPr>
        <w:t>7</w:t>
      </w:r>
      <w:r>
        <w:rPr>
          <w:szCs w:val="24"/>
        </w:rPr>
        <w:t>.</w:t>
      </w:r>
      <w:r w:rsidRPr="0034455F">
        <w:rPr>
          <w:szCs w:val="24"/>
        </w:rPr>
        <w:t>1</w:t>
      </w:r>
      <w:r>
        <w:rPr>
          <w:szCs w:val="24"/>
        </w:rPr>
        <w:t>.</w:t>
      </w:r>
      <w:r w:rsidRPr="0034455F">
        <w:rPr>
          <w:szCs w:val="24"/>
        </w:rPr>
        <w:t xml:space="preserve"> </w:t>
      </w:r>
      <w:r w:rsidR="00990735">
        <w:rPr>
          <w:szCs w:val="24"/>
        </w:rPr>
        <w:t>Претенденты</w:t>
      </w:r>
      <w:r w:rsidRPr="0034455F">
        <w:rPr>
          <w:szCs w:val="24"/>
        </w:rPr>
        <w:t>, пода</w:t>
      </w:r>
      <w:r w:rsidR="00990735">
        <w:rPr>
          <w:szCs w:val="24"/>
        </w:rPr>
        <w:t>вшие</w:t>
      </w:r>
      <w:r w:rsidRPr="0034455F">
        <w:rPr>
          <w:szCs w:val="24"/>
        </w:rPr>
        <w:t xml:space="preserve"> заявку</w:t>
      </w:r>
      <w:r w:rsidR="00990735">
        <w:rPr>
          <w:szCs w:val="24"/>
        </w:rPr>
        <w:t xml:space="preserve"> на участие в </w:t>
      </w:r>
      <w:r w:rsidR="00D069FE">
        <w:rPr>
          <w:szCs w:val="24"/>
        </w:rPr>
        <w:t>К</w:t>
      </w:r>
      <w:r w:rsidR="00990735">
        <w:rPr>
          <w:szCs w:val="24"/>
        </w:rPr>
        <w:t>онкурсе</w:t>
      </w:r>
      <w:r w:rsidRPr="0034455F">
        <w:rPr>
          <w:szCs w:val="24"/>
        </w:rPr>
        <w:t xml:space="preserve">, вправе изменить заявку в любое время до момента вскрытия конкурсной комиссией конвертов с заявками, в том числе после объявления конкурсной комиссией о возможности подать заявки на участие в </w:t>
      </w:r>
      <w:r w:rsidR="00D069FE">
        <w:rPr>
          <w:szCs w:val="24"/>
        </w:rPr>
        <w:t>К</w:t>
      </w:r>
      <w:r w:rsidRPr="0034455F">
        <w:rPr>
          <w:szCs w:val="24"/>
        </w:rPr>
        <w:t xml:space="preserve">онкурсе, изменить или отозвать такие заявки. </w:t>
      </w:r>
    </w:p>
    <w:p w:rsidR="00E93E75" w:rsidRPr="0034455F" w:rsidRDefault="00990735" w:rsidP="00E93E75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r>
        <w:rPr>
          <w:szCs w:val="24"/>
        </w:rPr>
        <w:t>3.7</w:t>
      </w:r>
      <w:r w:rsidR="00E93E75">
        <w:rPr>
          <w:szCs w:val="24"/>
        </w:rPr>
        <w:t>.2.</w:t>
      </w:r>
      <w:r w:rsidR="00E93E75" w:rsidRPr="0034455F">
        <w:rPr>
          <w:szCs w:val="24"/>
        </w:rPr>
        <w:t xml:space="preserve"> Изменения, внесенные в заявку, считаются неотъемлемой частью заявки на участие в </w:t>
      </w:r>
      <w:r w:rsidR="00D069FE">
        <w:rPr>
          <w:szCs w:val="24"/>
        </w:rPr>
        <w:t>К</w:t>
      </w:r>
      <w:r w:rsidR="00E93E75" w:rsidRPr="0034455F">
        <w:rPr>
          <w:szCs w:val="24"/>
        </w:rPr>
        <w:t xml:space="preserve">онкурсе. </w:t>
      </w:r>
    </w:p>
    <w:p w:rsidR="00990735" w:rsidRDefault="00990735" w:rsidP="00E93E75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r>
        <w:rPr>
          <w:szCs w:val="24"/>
        </w:rPr>
        <w:t>3.7</w:t>
      </w:r>
      <w:r w:rsidR="00E93E75">
        <w:rPr>
          <w:szCs w:val="24"/>
        </w:rPr>
        <w:t>.3.</w:t>
      </w:r>
      <w:r w:rsidR="00E93E75" w:rsidRPr="0034455F">
        <w:rPr>
          <w:szCs w:val="24"/>
        </w:rPr>
        <w:t xml:space="preserve"> Изменения заявки на участие в конкурсе подаются в запечатанном конверте. На соответствующем конверте указываются слова: «Изменение заявки на участие в открытом </w:t>
      </w:r>
      <w:r w:rsidR="00D069FE">
        <w:rPr>
          <w:szCs w:val="24"/>
        </w:rPr>
        <w:t>К</w:t>
      </w:r>
      <w:r w:rsidR="00E93E75" w:rsidRPr="0034455F">
        <w:rPr>
          <w:szCs w:val="24"/>
        </w:rPr>
        <w:t xml:space="preserve">онкурсе _____________ </w:t>
      </w:r>
      <w:r w:rsidR="00E93E75" w:rsidRPr="0034455F">
        <w:rPr>
          <w:i/>
          <w:szCs w:val="24"/>
        </w:rPr>
        <w:t xml:space="preserve">(наименование </w:t>
      </w:r>
      <w:r w:rsidR="00D069FE">
        <w:rPr>
          <w:i/>
          <w:szCs w:val="24"/>
        </w:rPr>
        <w:t>К</w:t>
      </w:r>
      <w:r w:rsidR="00E93E75" w:rsidRPr="0034455F">
        <w:rPr>
          <w:i/>
          <w:szCs w:val="24"/>
        </w:rPr>
        <w:t xml:space="preserve">онкурса). </w:t>
      </w:r>
      <w:r w:rsidR="00E93E75" w:rsidRPr="006730CE">
        <w:rPr>
          <w:szCs w:val="24"/>
        </w:rPr>
        <w:t>Индивидуальный регистрационный номер зая</w:t>
      </w:r>
      <w:r w:rsidR="00E93E75">
        <w:rPr>
          <w:szCs w:val="24"/>
        </w:rPr>
        <w:t xml:space="preserve">вки </w:t>
      </w:r>
      <w:proofErr w:type="gramStart"/>
      <w:r w:rsidR="00E93E75">
        <w:rPr>
          <w:szCs w:val="24"/>
        </w:rPr>
        <w:t>в соответствии с распиской о</w:t>
      </w:r>
      <w:r w:rsidR="00E93E75" w:rsidRPr="006730CE">
        <w:rPr>
          <w:szCs w:val="24"/>
        </w:rPr>
        <w:t xml:space="preserve"> получении конверта с заявкой на участие</w:t>
      </w:r>
      <w:proofErr w:type="gramEnd"/>
      <w:r w:rsidR="00E93E75" w:rsidRPr="006730CE">
        <w:rPr>
          <w:szCs w:val="24"/>
        </w:rPr>
        <w:t xml:space="preserve"> в конкурсе _____________»</w:t>
      </w:r>
      <w:r w:rsidR="00E93E75">
        <w:rPr>
          <w:szCs w:val="24"/>
        </w:rPr>
        <w:t>.</w:t>
      </w:r>
      <w:r w:rsidR="00E93E75" w:rsidRPr="006730CE">
        <w:rPr>
          <w:szCs w:val="24"/>
        </w:rPr>
        <w:t xml:space="preserve"> </w:t>
      </w:r>
    </w:p>
    <w:p w:rsidR="00E93E75" w:rsidRPr="0034455F" w:rsidRDefault="00990735" w:rsidP="00E93E75">
      <w:pPr>
        <w:pStyle w:val="36"/>
        <w:tabs>
          <w:tab w:val="clear" w:pos="767"/>
          <w:tab w:val="left" w:pos="720"/>
        </w:tabs>
        <w:ind w:left="0" w:firstLine="567"/>
        <w:rPr>
          <w:szCs w:val="24"/>
        </w:rPr>
      </w:pPr>
      <w:r>
        <w:rPr>
          <w:szCs w:val="24"/>
        </w:rPr>
        <w:t>3.7</w:t>
      </w:r>
      <w:r w:rsidR="00E93E75">
        <w:rPr>
          <w:szCs w:val="24"/>
        </w:rPr>
        <w:t xml:space="preserve">.4. </w:t>
      </w:r>
      <w:r w:rsidR="00E93E75" w:rsidRPr="0034455F">
        <w:rPr>
          <w:szCs w:val="24"/>
        </w:rPr>
        <w:t xml:space="preserve"> После начала вскрытия конвертов с заявками не допускается внесение изменений в заявки. </w:t>
      </w:r>
    </w:p>
    <w:p w:rsidR="00E93E75" w:rsidRDefault="00E93E75" w:rsidP="00990735">
      <w:pPr>
        <w:pStyle w:val="36"/>
        <w:tabs>
          <w:tab w:val="clear" w:pos="767"/>
        </w:tabs>
        <w:ind w:left="0" w:firstLine="567"/>
        <w:rPr>
          <w:szCs w:val="24"/>
        </w:rPr>
      </w:pPr>
      <w:r>
        <w:rPr>
          <w:szCs w:val="24"/>
        </w:rPr>
        <w:t>3.</w:t>
      </w:r>
      <w:r w:rsidR="00990735">
        <w:rPr>
          <w:szCs w:val="24"/>
        </w:rPr>
        <w:t xml:space="preserve">7.5. </w:t>
      </w:r>
      <w:r w:rsidRPr="0034455F">
        <w:rPr>
          <w:szCs w:val="24"/>
        </w:rPr>
        <w:t xml:space="preserve">Конверты с изменениями заявок вскрываются </w:t>
      </w:r>
      <w:r w:rsidR="00AD2BA4">
        <w:rPr>
          <w:szCs w:val="24"/>
        </w:rPr>
        <w:t>к</w:t>
      </w:r>
      <w:r w:rsidRPr="0034455F">
        <w:rPr>
          <w:szCs w:val="24"/>
        </w:rPr>
        <w:t xml:space="preserve">онкурсной комиссией первыми, перед вскрытием конвертов с заявками на участие в </w:t>
      </w:r>
      <w:r w:rsidR="00D069FE">
        <w:rPr>
          <w:szCs w:val="24"/>
        </w:rPr>
        <w:t>К</w:t>
      </w:r>
      <w:r w:rsidRPr="0034455F">
        <w:rPr>
          <w:szCs w:val="24"/>
        </w:rPr>
        <w:t xml:space="preserve">онкурсе. </w:t>
      </w:r>
    </w:p>
    <w:p w:rsidR="00990735" w:rsidRDefault="00990735" w:rsidP="009E6548">
      <w:pPr>
        <w:pStyle w:val="36"/>
        <w:tabs>
          <w:tab w:val="clear" w:pos="767"/>
        </w:tabs>
        <w:ind w:left="0"/>
        <w:rPr>
          <w:szCs w:val="24"/>
        </w:rPr>
      </w:pPr>
    </w:p>
    <w:p w:rsidR="009E6548" w:rsidRPr="0034455F" w:rsidRDefault="009E6548" w:rsidP="009E6548">
      <w:pPr>
        <w:pStyle w:val="36"/>
        <w:tabs>
          <w:tab w:val="clear" w:pos="767"/>
        </w:tabs>
        <w:ind w:left="0"/>
        <w:rPr>
          <w:szCs w:val="24"/>
        </w:rPr>
      </w:pPr>
    </w:p>
    <w:p w:rsidR="00E93E75" w:rsidRDefault="00E93E75" w:rsidP="00E93E75">
      <w:pPr>
        <w:pStyle w:val="36"/>
        <w:tabs>
          <w:tab w:val="clear" w:pos="767"/>
          <w:tab w:val="left" w:pos="1620"/>
        </w:tabs>
        <w:ind w:left="708" w:firstLine="12"/>
        <w:jc w:val="center"/>
        <w:rPr>
          <w:b/>
          <w:bCs/>
          <w:szCs w:val="24"/>
        </w:rPr>
      </w:pPr>
      <w:bookmarkStart w:id="23" w:name="_Toc121738316"/>
      <w:bookmarkStart w:id="24" w:name="_Toc125950362"/>
      <w:r w:rsidRPr="00572DAB">
        <w:rPr>
          <w:b/>
          <w:bCs/>
          <w:szCs w:val="24"/>
        </w:rPr>
        <w:t>4. ВСКРЫТИЕ КОНВЕРТОВ С ЗАЯВКАМИ НА УЧАСТИЕ В КОНКУРСЕ</w:t>
      </w:r>
      <w:bookmarkEnd w:id="23"/>
      <w:bookmarkEnd w:id="24"/>
    </w:p>
    <w:p w:rsidR="00164007" w:rsidRPr="00572DAB" w:rsidRDefault="00164007" w:rsidP="00E93E75">
      <w:pPr>
        <w:pStyle w:val="36"/>
        <w:tabs>
          <w:tab w:val="clear" w:pos="767"/>
          <w:tab w:val="left" w:pos="1620"/>
        </w:tabs>
        <w:ind w:left="708" w:firstLine="12"/>
        <w:jc w:val="center"/>
        <w:rPr>
          <w:b/>
          <w:bCs/>
          <w:szCs w:val="24"/>
        </w:rPr>
      </w:pPr>
    </w:p>
    <w:p w:rsidR="00E93E75" w:rsidRPr="00683FFF" w:rsidRDefault="00E93E75" w:rsidP="00E93E75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bookmarkStart w:id="25" w:name="_Toc121738317"/>
      <w:bookmarkStart w:id="26" w:name="_Toc125950363"/>
      <w:r w:rsidRPr="00683FFF">
        <w:rPr>
          <w:b/>
          <w:szCs w:val="24"/>
        </w:rPr>
        <w:t xml:space="preserve">4.1. Порядок вскрытия конвертов с заявками на участие в </w:t>
      </w:r>
      <w:r w:rsidR="00D069FE">
        <w:rPr>
          <w:b/>
          <w:szCs w:val="24"/>
        </w:rPr>
        <w:t>К</w:t>
      </w:r>
      <w:r w:rsidRPr="00683FFF">
        <w:rPr>
          <w:b/>
          <w:szCs w:val="24"/>
        </w:rPr>
        <w:t>онкурсе</w:t>
      </w:r>
      <w:bookmarkEnd w:id="25"/>
      <w:bookmarkEnd w:id="26"/>
      <w:r w:rsidR="007F6161">
        <w:rPr>
          <w:b/>
          <w:szCs w:val="24"/>
        </w:rPr>
        <w:t>.</w:t>
      </w:r>
    </w:p>
    <w:p w:rsidR="00E93E75" w:rsidRDefault="00E93E75" w:rsidP="00E93E75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bookmarkStart w:id="27" w:name="_Ref119429700"/>
      <w:r w:rsidRPr="00EA22A3">
        <w:rPr>
          <w:szCs w:val="24"/>
        </w:rPr>
        <w:lastRenderedPageBreak/>
        <w:t xml:space="preserve">4.1.1. Публично в </w:t>
      </w:r>
      <w:r w:rsidR="00771891" w:rsidRPr="00771891">
        <w:rPr>
          <w:b/>
          <w:szCs w:val="24"/>
        </w:rPr>
        <w:t>1</w:t>
      </w:r>
      <w:r w:rsidR="00776DA4">
        <w:rPr>
          <w:b/>
          <w:szCs w:val="24"/>
        </w:rPr>
        <w:t>1</w:t>
      </w:r>
      <w:r w:rsidRPr="00771891">
        <w:rPr>
          <w:b/>
          <w:szCs w:val="24"/>
        </w:rPr>
        <w:t>.</w:t>
      </w:r>
      <w:r w:rsidRPr="00EA22A3">
        <w:rPr>
          <w:b/>
          <w:szCs w:val="24"/>
        </w:rPr>
        <w:t>00 часов</w:t>
      </w:r>
      <w:r>
        <w:rPr>
          <w:b/>
          <w:szCs w:val="24"/>
        </w:rPr>
        <w:t xml:space="preserve"> </w:t>
      </w:r>
      <w:r w:rsidR="00E02AD2">
        <w:rPr>
          <w:b/>
          <w:szCs w:val="24"/>
        </w:rPr>
        <w:t>1</w:t>
      </w:r>
      <w:r w:rsidR="00776DA4">
        <w:rPr>
          <w:b/>
          <w:szCs w:val="24"/>
        </w:rPr>
        <w:t>9</w:t>
      </w:r>
      <w:r w:rsidR="00F54C24">
        <w:rPr>
          <w:b/>
          <w:szCs w:val="24"/>
        </w:rPr>
        <w:t xml:space="preserve"> </w:t>
      </w:r>
      <w:r w:rsidR="00D069FE">
        <w:rPr>
          <w:b/>
          <w:szCs w:val="24"/>
        </w:rPr>
        <w:t xml:space="preserve">апреля </w:t>
      </w:r>
      <w:r w:rsidR="002F0AC6">
        <w:rPr>
          <w:b/>
          <w:szCs w:val="24"/>
        </w:rPr>
        <w:t>201</w:t>
      </w:r>
      <w:r w:rsidR="00D069FE">
        <w:rPr>
          <w:b/>
          <w:szCs w:val="24"/>
        </w:rPr>
        <w:t>7</w:t>
      </w:r>
      <w:r w:rsidRPr="00EA22A3">
        <w:rPr>
          <w:b/>
          <w:szCs w:val="24"/>
        </w:rPr>
        <w:t xml:space="preserve"> года</w:t>
      </w:r>
      <w:r w:rsidRPr="00EA22A3">
        <w:rPr>
          <w:szCs w:val="24"/>
        </w:rPr>
        <w:t xml:space="preserve"> </w:t>
      </w:r>
      <w:r w:rsidR="00AD2BA4">
        <w:rPr>
          <w:szCs w:val="24"/>
        </w:rPr>
        <w:t>к</w:t>
      </w:r>
      <w:r w:rsidR="00990735">
        <w:rPr>
          <w:szCs w:val="24"/>
        </w:rPr>
        <w:t>онкурсной</w:t>
      </w:r>
      <w:r w:rsidRPr="00EA22A3">
        <w:rPr>
          <w:szCs w:val="24"/>
        </w:rPr>
        <w:t xml:space="preserve"> комиссией вскрываются конверты с заявками на участие в </w:t>
      </w:r>
      <w:r w:rsidR="00D069FE">
        <w:rPr>
          <w:szCs w:val="24"/>
        </w:rPr>
        <w:t>К</w:t>
      </w:r>
      <w:r w:rsidRPr="00EA22A3">
        <w:rPr>
          <w:szCs w:val="24"/>
        </w:rPr>
        <w:t>онкурсе</w:t>
      </w:r>
      <w:r>
        <w:rPr>
          <w:szCs w:val="24"/>
        </w:rPr>
        <w:t xml:space="preserve"> </w:t>
      </w:r>
      <w:r w:rsidRPr="00EA22A3">
        <w:rPr>
          <w:szCs w:val="24"/>
        </w:rPr>
        <w:t>по адресу: Мурманская обл</w:t>
      </w:r>
      <w:r w:rsidR="00F54C24">
        <w:rPr>
          <w:szCs w:val="24"/>
        </w:rPr>
        <w:t>асть</w:t>
      </w:r>
      <w:r w:rsidRPr="00EA22A3">
        <w:rPr>
          <w:szCs w:val="24"/>
        </w:rPr>
        <w:t xml:space="preserve">, </w:t>
      </w:r>
      <w:r w:rsidR="00F54C24">
        <w:rPr>
          <w:szCs w:val="24"/>
        </w:rPr>
        <w:t>с.</w:t>
      </w:r>
      <w:r w:rsidR="00BB438D">
        <w:rPr>
          <w:szCs w:val="24"/>
        </w:rPr>
        <w:t xml:space="preserve"> </w:t>
      </w:r>
      <w:r w:rsidR="00F54C24">
        <w:rPr>
          <w:szCs w:val="24"/>
        </w:rPr>
        <w:t>Ловоз</w:t>
      </w:r>
      <w:r w:rsidR="00C9618E">
        <w:rPr>
          <w:szCs w:val="24"/>
        </w:rPr>
        <w:t>е</w:t>
      </w:r>
      <w:r w:rsidR="00F54C24">
        <w:rPr>
          <w:szCs w:val="24"/>
        </w:rPr>
        <w:t>ро</w:t>
      </w:r>
      <w:r w:rsidRPr="00EA22A3">
        <w:rPr>
          <w:szCs w:val="24"/>
        </w:rPr>
        <w:t xml:space="preserve">, ул. </w:t>
      </w:r>
      <w:r w:rsidR="00F54C24">
        <w:rPr>
          <w:szCs w:val="24"/>
        </w:rPr>
        <w:t>Советская</w:t>
      </w:r>
      <w:r w:rsidRPr="00EA22A3">
        <w:rPr>
          <w:szCs w:val="24"/>
        </w:rPr>
        <w:t>, д.</w:t>
      </w:r>
      <w:r w:rsidR="00BB438D">
        <w:rPr>
          <w:szCs w:val="24"/>
        </w:rPr>
        <w:t>10</w:t>
      </w:r>
      <w:r>
        <w:rPr>
          <w:szCs w:val="24"/>
        </w:rPr>
        <w:t>, к</w:t>
      </w:r>
      <w:r w:rsidR="00F54C24">
        <w:rPr>
          <w:szCs w:val="24"/>
        </w:rPr>
        <w:t xml:space="preserve">абинет № </w:t>
      </w:r>
      <w:bookmarkEnd w:id="27"/>
      <w:r w:rsidR="00B94537">
        <w:rPr>
          <w:szCs w:val="24"/>
        </w:rPr>
        <w:t>23</w:t>
      </w:r>
      <w:r w:rsidRPr="00EA22A3">
        <w:rPr>
          <w:szCs w:val="24"/>
        </w:rPr>
        <w:t>.</w:t>
      </w:r>
    </w:p>
    <w:p w:rsidR="00990735" w:rsidRPr="00990735" w:rsidRDefault="00990735" w:rsidP="00990735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990735">
        <w:rPr>
          <w:rFonts w:ascii="Times New Roman" w:hAnsi="Times New Roman" w:cs="Times New Roman"/>
          <w:sz w:val="24"/>
          <w:szCs w:val="24"/>
        </w:rPr>
        <w:t>4.1.2.</w:t>
      </w:r>
      <w:r>
        <w:rPr>
          <w:szCs w:val="24"/>
        </w:rPr>
        <w:t xml:space="preserve"> </w:t>
      </w:r>
      <w:r w:rsidRPr="00990735">
        <w:rPr>
          <w:rFonts w:ascii="Times New Roman" w:hAnsi="Times New Roman" w:cs="Times New Roman"/>
          <w:sz w:val="24"/>
          <w:szCs w:val="24"/>
        </w:rPr>
        <w:t>Претенденты, подавшие заявки на участие в Конкурсе, или их представители</w:t>
      </w:r>
      <w:r w:rsidR="00647B55">
        <w:rPr>
          <w:rFonts w:ascii="Times New Roman" w:hAnsi="Times New Roman" w:cs="Times New Roman"/>
          <w:sz w:val="24"/>
          <w:szCs w:val="24"/>
        </w:rPr>
        <w:t xml:space="preserve">, прошедшие регистрацию у секретаря конкурсной комиссии, </w:t>
      </w:r>
      <w:r w:rsidRPr="00990735">
        <w:rPr>
          <w:rFonts w:ascii="Times New Roman" w:hAnsi="Times New Roman" w:cs="Times New Roman"/>
          <w:sz w:val="24"/>
          <w:szCs w:val="24"/>
        </w:rPr>
        <w:t>вправе присутствовать при вскрытии конвертов с заявками на участие в Конкурсе</w:t>
      </w:r>
      <w:r w:rsidR="00647B55">
        <w:rPr>
          <w:rFonts w:ascii="Times New Roman" w:hAnsi="Times New Roman" w:cs="Times New Roman"/>
          <w:sz w:val="24"/>
          <w:szCs w:val="24"/>
        </w:rPr>
        <w:t>, при наличии доверенности представлять интересы Претендента</w:t>
      </w:r>
      <w:r w:rsidRPr="00990735">
        <w:rPr>
          <w:rFonts w:ascii="Times New Roman" w:hAnsi="Times New Roman" w:cs="Times New Roman"/>
          <w:sz w:val="24"/>
          <w:szCs w:val="24"/>
        </w:rPr>
        <w:t>.</w:t>
      </w:r>
    </w:p>
    <w:p w:rsidR="00990735" w:rsidRPr="00990735" w:rsidRDefault="00990735" w:rsidP="00990735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90735">
        <w:rPr>
          <w:rFonts w:ascii="Times New Roman" w:hAnsi="Times New Roman" w:cs="Times New Roman"/>
          <w:sz w:val="24"/>
          <w:szCs w:val="24"/>
        </w:rPr>
        <w:t xml:space="preserve">.3. Непосредственно перед вскрытием конвертов с заявками на участие в Конкурсе конкурсная комиссия обязана объявить присутствующим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</w:t>
      </w:r>
    </w:p>
    <w:p w:rsidR="00990735" w:rsidRPr="00990735" w:rsidRDefault="00990735" w:rsidP="00990735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90735">
        <w:rPr>
          <w:rFonts w:ascii="Times New Roman" w:hAnsi="Times New Roman" w:cs="Times New Roman"/>
          <w:sz w:val="24"/>
          <w:szCs w:val="24"/>
        </w:rPr>
        <w:t>.4. В случае установления факта подачи одним Претендентом двух и более заявок на участие в Конкурсе при условии, что поданные ранее таким Претендентом заявки не отозваны, все заявки на участие в Конкурсе такого П</w:t>
      </w:r>
      <w:r w:rsidR="00E02AD2">
        <w:rPr>
          <w:rFonts w:ascii="Times New Roman" w:hAnsi="Times New Roman" w:cs="Times New Roman"/>
          <w:sz w:val="24"/>
          <w:szCs w:val="24"/>
        </w:rPr>
        <w:t xml:space="preserve">ретендента </w:t>
      </w:r>
      <w:r w:rsidRPr="00990735">
        <w:rPr>
          <w:rFonts w:ascii="Times New Roman" w:hAnsi="Times New Roman" w:cs="Times New Roman"/>
          <w:sz w:val="24"/>
          <w:szCs w:val="24"/>
        </w:rPr>
        <w:t>не рассматриваются и возвращаются такому Претенденту.</w:t>
      </w:r>
    </w:p>
    <w:p w:rsidR="00990735" w:rsidRPr="00990735" w:rsidRDefault="00990735" w:rsidP="00990735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90735">
        <w:rPr>
          <w:rFonts w:ascii="Times New Roman" w:hAnsi="Times New Roman" w:cs="Times New Roman"/>
          <w:sz w:val="24"/>
          <w:szCs w:val="24"/>
        </w:rPr>
        <w:t>5. При вскрытии конвертов с заявками на участие в Конкурсе конкурсной комиссией ведется протокол</w:t>
      </w:r>
      <w:r w:rsidR="00275A3C">
        <w:rPr>
          <w:rFonts w:ascii="Times New Roman" w:hAnsi="Times New Roman" w:cs="Times New Roman"/>
          <w:sz w:val="24"/>
          <w:szCs w:val="24"/>
        </w:rPr>
        <w:t xml:space="preserve"> вскрытия конвертов</w:t>
      </w:r>
      <w:r w:rsidRPr="00990735">
        <w:rPr>
          <w:rFonts w:ascii="Times New Roman" w:hAnsi="Times New Roman" w:cs="Times New Roman"/>
          <w:sz w:val="24"/>
          <w:szCs w:val="24"/>
        </w:rPr>
        <w:t xml:space="preserve">, который подписывается </w:t>
      </w:r>
      <w:r w:rsidR="00275A3C">
        <w:rPr>
          <w:rFonts w:ascii="Times New Roman" w:hAnsi="Times New Roman" w:cs="Times New Roman"/>
          <w:sz w:val="24"/>
          <w:szCs w:val="24"/>
        </w:rPr>
        <w:t>всеми присутствующими членами конкурсной комиссии</w:t>
      </w:r>
      <w:r w:rsidRPr="00990735">
        <w:rPr>
          <w:rFonts w:ascii="Times New Roman" w:hAnsi="Times New Roman" w:cs="Times New Roman"/>
          <w:sz w:val="24"/>
          <w:szCs w:val="24"/>
        </w:rPr>
        <w:t xml:space="preserve"> непосредственно после </w:t>
      </w:r>
      <w:r w:rsidR="00275A3C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990735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Конкурсе. </w:t>
      </w:r>
    </w:p>
    <w:p w:rsidR="00990735" w:rsidRPr="00275A3C" w:rsidRDefault="00990735" w:rsidP="00E93E75">
      <w:pPr>
        <w:pStyle w:val="36"/>
        <w:tabs>
          <w:tab w:val="clear" w:pos="767"/>
          <w:tab w:val="left" w:pos="1620"/>
        </w:tabs>
        <w:ind w:left="0" w:firstLine="567"/>
        <w:rPr>
          <w:color w:val="FF0000"/>
          <w:szCs w:val="24"/>
        </w:rPr>
      </w:pPr>
    </w:p>
    <w:p w:rsidR="004F6E22" w:rsidRDefault="004F6E22" w:rsidP="004F6E22">
      <w:pPr>
        <w:pStyle w:val="36"/>
        <w:tabs>
          <w:tab w:val="clear" w:pos="767"/>
          <w:tab w:val="num" w:pos="1620"/>
        </w:tabs>
        <w:ind w:left="0" w:firstLine="567"/>
        <w:jc w:val="center"/>
        <w:rPr>
          <w:b/>
          <w:bCs/>
          <w:iCs/>
          <w:szCs w:val="24"/>
        </w:rPr>
      </w:pPr>
      <w:r w:rsidRPr="00572DAB">
        <w:rPr>
          <w:b/>
          <w:bCs/>
          <w:iCs/>
          <w:szCs w:val="24"/>
        </w:rPr>
        <w:t>5. РАССМОТРЕНИЕ ЗАЯВОК НА УЧАСТИЕ В КОНКУРСЕ</w:t>
      </w:r>
    </w:p>
    <w:p w:rsidR="00164007" w:rsidRPr="00572DAB" w:rsidRDefault="00164007" w:rsidP="004F6E22">
      <w:pPr>
        <w:pStyle w:val="36"/>
        <w:tabs>
          <w:tab w:val="clear" w:pos="767"/>
          <w:tab w:val="num" w:pos="1620"/>
        </w:tabs>
        <w:ind w:left="0" w:firstLine="567"/>
        <w:jc w:val="center"/>
        <w:rPr>
          <w:b/>
          <w:szCs w:val="24"/>
        </w:rPr>
      </w:pP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b/>
          <w:szCs w:val="24"/>
        </w:rPr>
      </w:pPr>
      <w:bookmarkStart w:id="28" w:name="_Toc125950368"/>
      <w:r w:rsidRPr="000D319B">
        <w:rPr>
          <w:b/>
          <w:bCs/>
          <w:szCs w:val="24"/>
        </w:rPr>
        <w:t>5.1</w:t>
      </w:r>
      <w:r w:rsidR="00502BE8">
        <w:rPr>
          <w:b/>
          <w:bCs/>
          <w:szCs w:val="24"/>
        </w:rPr>
        <w:t>.</w:t>
      </w:r>
      <w:r w:rsidRPr="000D319B">
        <w:rPr>
          <w:b/>
          <w:bCs/>
          <w:szCs w:val="24"/>
        </w:rPr>
        <w:t xml:space="preserve"> Порядок рассмотрения заявок на участие в </w:t>
      </w:r>
      <w:r w:rsidR="00AD2BA4">
        <w:rPr>
          <w:b/>
          <w:bCs/>
          <w:szCs w:val="24"/>
        </w:rPr>
        <w:t>К</w:t>
      </w:r>
      <w:r w:rsidRPr="000D319B">
        <w:rPr>
          <w:b/>
          <w:bCs/>
          <w:szCs w:val="24"/>
        </w:rPr>
        <w:t>онкурсе</w:t>
      </w:r>
      <w:bookmarkEnd w:id="28"/>
      <w:r w:rsidR="00AD2BA4">
        <w:rPr>
          <w:b/>
          <w:bCs/>
          <w:szCs w:val="24"/>
        </w:rPr>
        <w:t>.</w:t>
      </w: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r>
        <w:rPr>
          <w:szCs w:val="24"/>
        </w:rPr>
        <w:t>5</w:t>
      </w:r>
      <w:r w:rsidRPr="000D319B">
        <w:rPr>
          <w:szCs w:val="24"/>
        </w:rPr>
        <w:t xml:space="preserve">.1.1. </w:t>
      </w:r>
      <w:r>
        <w:rPr>
          <w:szCs w:val="24"/>
        </w:rPr>
        <w:t>Конкурсная</w:t>
      </w:r>
      <w:r w:rsidRPr="000D319B">
        <w:rPr>
          <w:szCs w:val="24"/>
        </w:rPr>
        <w:t xml:space="preserve"> комиссия рассматривает заявки на участие в </w:t>
      </w:r>
      <w:r w:rsidR="00275A3C">
        <w:rPr>
          <w:szCs w:val="24"/>
        </w:rPr>
        <w:t>К</w:t>
      </w:r>
      <w:r w:rsidRPr="000D319B">
        <w:rPr>
          <w:szCs w:val="24"/>
        </w:rPr>
        <w:t xml:space="preserve">онкурсе на соответствие требованиям, установленным конкурсной документацией и соответствие </w:t>
      </w:r>
      <w:r>
        <w:rPr>
          <w:szCs w:val="24"/>
        </w:rPr>
        <w:t>Претендентов требованиям, установленным в п. 1.6.</w:t>
      </w:r>
      <w:r w:rsidRPr="000D319B">
        <w:rPr>
          <w:szCs w:val="24"/>
        </w:rPr>
        <w:t xml:space="preserve">  настоящей </w:t>
      </w:r>
      <w:r w:rsidR="00AD2BA4">
        <w:rPr>
          <w:szCs w:val="24"/>
        </w:rPr>
        <w:t>к</w:t>
      </w:r>
      <w:r w:rsidRPr="000D319B">
        <w:rPr>
          <w:szCs w:val="24"/>
        </w:rPr>
        <w:t>онкурсной документации</w:t>
      </w:r>
      <w:r w:rsidR="00657ACF">
        <w:rPr>
          <w:szCs w:val="24"/>
        </w:rPr>
        <w:t>.</w:t>
      </w:r>
    </w:p>
    <w:p w:rsidR="004F6E22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r>
        <w:rPr>
          <w:szCs w:val="24"/>
        </w:rPr>
        <w:t>5</w:t>
      </w:r>
      <w:r w:rsidRPr="000D319B">
        <w:rPr>
          <w:szCs w:val="24"/>
        </w:rPr>
        <w:t>.1.2. Срок рассмотрения заявок на участие</w:t>
      </w:r>
      <w:r>
        <w:rPr>
          <w:szCs w:val="24"/>
        </w:rPr>
        <w:t xml:space="preserve"> в </w:t>
      </w:r>
      <w:r w:rsidR="00275A3C">
        <w:rPr>
          <w:szCs w:val="24"/>
        </w:rPr>
        <w:t>К</w:t>
      </w:r>
      <w:r>
        <w:rPr>
          <w:szCs w:val="24"/>
        </w:rPr>
        <w:t>онкурсе не может превышать 10 (десять</w:t>
      </w:r>
      <w:r w:rsidRPr="000D319B">
        <w:rPr>
          <w:szCs w:val="24"/>
        </w:rPr>
        <w:t xml:space="preserve">) дней со дня вскрытия конвертов с заявками на участие в </w:t>
      </w:r>
      <w:r w:rsidR="00C96FDA">
        <w:rPr>
          <w:szCs w:val="24"/>
        </w:rPr>
        <w:t>К</w:t>
      </w:r>
      <w:r w:rsidRPr="000D319B">
        <w:rPr>
          <w:szCs w:val="24"/>
        </w:rPr>
        <w:t>онкурсе</w:t>
      </w:r>
      <w:r>
        <w:rPr>
          <w:szCs w:val="24"/>
        </w:rPr>
        <w:t>.</w:t>
      </w: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r>
        <w:rPr>
          <w:szCs w:val="24"/>
        </w:rPr>
        <w:t>5</w:t>
      </w:r>
      <w:r w:rsidRPr="000D319B">
        <w:rPr>
          <w:szCs w:val="24"/>
        </w:rPr>
        <w:t xml:space="preserve">.1.3. В процессе рассмотрения заявок на участие в </w:t>
      </w:r>
      <w:r w:rsidR="00C96FDA">
        <w:rPr>
          <w:szCs w:val="24"/>
        </w:rPr>
        <w:t>К</w:t>
      </w:r>
      <w:r w:rsidRPr="000D319B">
        <w:rPr>
          <w:szCs w:val="24"/>
        </w:rPr>
        <w:t>он</w:t>
      </w:r>
      <w:r>
        <w:rPr>
          <w:szCs w:val="24"/>
        </w:rPr>
        <w:t xml:space="preserve">курсе </w:t>
      </w:r>
      <w:r w:rsidR="00C96FDA">
        <w:rPr>
          <w:szCs w:val="24"/>
        </w:rPr>
        <w:t xml:space="preserve">Организатор конкурса  </w:t>
      </w:r>
      <w:r w:rsidRPr="000D319B">
        <w:rPr>
          <w:szCs w:val="24"/>
        </w:rPr>
        <w:t xml:space="preserve">вправе </w:t>
      </w:r>
      <w:r w:rsidR="00C96FDA">
        <w:rPr>
          <w:szCs w:val="24"/>
        </w:rPr>
        <w:t>проводить проверку сведений, указанных в заявке и прилагаемых документах, путем направления запросов в сторонние организации.</w:t>
      </w: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bookmarkStart w:id="29" w:name="_Ref11238121"/>
      <w:r>
        <w:rPr>
          <w:szCs w:val="24"/>
        </w:rPr>
        <w:t>5</w:t>
      </w:r>
      <w:r w:rsidRPr="000D319B">
        <w:rPr>
          <w:szCs w:val="24"/>
        </w:rPr>
        <w:t xml:space="preserve">.1.4. На основании результатов рассмотрения заявок на участие в </w:t>
      </w:r>
      <w:r w:rsidR="00C96FDA">
        <w:rPr>
          <w:szCs w:val="24"/>
        </w:rPr>
        <w:t>К</w:t>
      </w:r>
      <w:r w:rsidRPr="000D319B">
        <w:rPr>
          <w:szCs w:val="24"/>
        </w:rPr>
        <w:t xml:space="preserve">онкурсе </w:t>
      </w:r>
      <w:r w:rsidR="00AD2BA4">
        <w:rPr>
          <w:szCs w:val="24"/>
        </w:rPr>
        <w:t>к</w:t>
      </w:r>
      <w:r>
        <w:rPr>
          <w:szCs w:val="24"/>
        </w:rPr>
        <w:t xml:space="preserve">онкурсной </w:t>
      </w:r>
      <w:r w:rsidRPr="000D319B">
        <w:rPr>
          <w:szCs w:val="24"/>
        </w:rPr>
        <w:t>комиссией принимается решение:</w:t>
      </w: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r w:rsidRPr="000D319B">
        <w:rPr>
          <w:szCs w:val="24"/>
        </w:rPr>
        <w:t xml:space="preserve">- о допуске к участию в </w:t>
      </w:r>
      <w:r w:rsidR="00C96FDA">
        <w:rPr>
          <w:szCs w:val="24"/>
        </w:rPr>
        <w:t>К</w:t>
      </w:r>
      <w:r w:rsidRPr="000D319B">
        <w:rPr>
          <w:szCs w:val="24"/>
        </w:rPr>
        <w:t xml:space="preserve">онкурсе </w:t>
      </w:r>
      <w:r>
        <w:rPr>
          <w:szCs w:val="24"/>
        </w:rPr>
        <w:t>Претендента</w:t>
      </w:r>
      <w:r w:rsidRPr="000D319B">
        <w:rPr>
          <w:szCs w:val="24"/>
        </w:rPr>
        <w:t xml:space="preserve"> и о признании </w:t>
      </w:r>
      <w:r>
        <w:rPr>
          <w:szCs w:val="24"/>
        </w:rPr>
        <w:t>Претендента</w:t>
      </w:r>
      <w:r w:rsidRPr="000D319B">
        <w:rPr>
          <w:szCs w:val="24"/>
        </w:rPr>
        <w:t xml:space="preserve">, подавшего заявку на участие в </w:t>
      </w:r>
      <w:r w:rsidR="00C96FDA">
        <w:rPr>
          <w:szCs w:val="24"/>
        </w:rPr>
        <w:t>К</w:t>
      </w:r>
      <w:r w:rsidRPr="000D319B">
        <w:rPr>
          <w:szCs w:val="24"/>
        </w:rPr>
        <w:t xml:space="preserve">онкурсе, участником </w:t>
      </w:r>
      <w:r w:rsidR="00C96FDA">
        <w:rPr>
          <w:szCs w:val="24"/>
        </w:rPr>
        <w:t>К</w:t>
      </w:r>
      <w:r w:rsidRPr="000D319B">
        <w:rPr>
          <w:szCs w:val="24"/>
        </w:rPr>
        <w:t>онкурса;</w:t>
      </w:r>
    </w:p>
    <w:p w:rsidR="004F6E22" w:rsidRPr="000D319B" w:rsidRDefault="004F6E22" w:rsidP="004F6E22">
      <w:pPr>
        <w:pStyle w:val="36"/>
        <w:tabs>
          <w:tab w:val="clear" w:pos="767"/>
          <w:tab w:val="num" w:pos="1620"/>
        </w:tabs>
        <w:ind w:left="0" w:firstLine="567"/>
        <w:rPr>
          <w:szCs w:val="24"/>
        </w:rPr>
      </w:pPr>
      <w:r w:rsidRPr="000D319B">
        <w:rPr>
          <w:szCs w:val="24"/>
        </w:rPr>
        <w:t xml:space="preserve">- об отказе в допуске </w:t>
      </w:r>
      <w:r>
        <w:rPr>
          <w:szCs w:val="24"/>
        </w:rPr>
        <w:t xml:space="preserve">Претендента </w:t>
      </w:r>
      <w:r w:rsidRPr="000D319B">
        <w:rPr>
          <w:szCs w:val="24"/>
        </w:rPr>
        <w:t xml:space="preserve"> к участию в </w:t>
      </w:r>
      <w:r w:rsidR="00201CE4">
        <w:rPr>
          <w:szCs w:val="24"/>
        </w:rPr>
        <w:t>К</w:t>
      </w:r>
      <w:r>
        <w:rPr>
          <w:szCs w:val="24"/>
        </w:rPr>
        <w:t>онкурсе</w:t>
      </w:r>
      <w:r w:rsidRPr="000D319B">
        <w:rPr>
          <w:szCs w:val="24"/>
        </w:rPr>
        <w:t>.</w:t>
      </w:r>
    </w:p>
    <w:p w:rsidR="004F6E22" w:rsidRPr="000D319B" w:rsidRDefault="004F6E22" w:rsidP="004F6E22">
      <w:pPr>
        <w:ind w:firstLine="567"/>
        <w:rPr>
          <w:b/>
        </w:rPr>
      </w:pPr>
      <w:bookmarkStart w:id="30" w:name="_Toc125950369"/>
      <w:bookmarkEnd w:id="29"/>
      <w:r>
        <w:rPr>
          <w:b/>
        </w:rPr>
        <w:t>5</w:t>
      </w:r>
      <w:r w:rsidRPr="000D319B">
        <w:rPr>
          <w:b/>
        </w:rPr>
        <w:t>.2</w:t>
      </w:r>
      <w:r w:rsidR="00502BE8">
        <w:rPr>
          <w:b/>
        </w:rPr>
        <w:t>.</w:t>
      </w:r>
      <w:r w:rsidRPr="000D319B">
        <w:rPr>
          <w:b/>
        </w:rPr>
        <w:t xml:space="preserve"> Протокол рассмотрения заявок на участие в конкурсе</w:t>
      </w:r>
      <w:bookmarkEnd w:id="30"/>
      <w:r w:rsidR="00AD2BA4">
        <w:rPr>
          <w:b/>
        </w:rPr>
        <w:t>.</w:t>
      </w:r>
    </w:p>
    <w:p w:rsidR="004F6E22" w:rsidRPr="000D319B" w:rsidRDefault="004F6E22" w:rsidP="004F6E22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r>
        <w:rPr>
          <w:szCs w:val="24"/>
        </w:rPr>
        <w:t>5</w:t>
      </w:r>
      <w:r w:rsidRPr="000D319B">
        <w:rPr>
          <w:szCs w:val="24"/>
        </w:rPr>
        <w:t xml:space="preserve">.2.1. </w:t>
      </w:r>
      <w:r w:rsidR="002F0AC6">
        <w:rPr>
          <w:szCs w:val="24"/>
        </w:rPr>
        <w:t>Конкурсной</w:t>
      </w:r>
      <w:r w:rsidRPr="000D319B">
        <w:rPr>
          <w:szCs w:val="24"/>
        </w:rPr>
        <w:t xml:space="preserve"> комиссией ведется протокол рассмотрения заявок на участие в </w:t>
      </w:r>
      <w:r w:rsidR="00201CE4">
        <w:rPr>
          <w:szCs w:val="24"/>
        </w:rPr>
        <w:t>К</w:t>
      </w:r>
      <w:r w:rsidRPr="000D319B">
        <w:rPr>
          <w:szCs w:val="24"/>
        </w:rPr>
        <w:t>онкурсе, который содержит:</w:t>
      </w:r>
    </w:p>
    <w:p w:rsidR="004F6E22" w:rsidRPr="000D319B" w:rsidRDefault="004F6E22" w:rsidP="004F6E22">
      <w:pPr>
        <w:pStyle w:val="36"/>
        <w:tabs>
          <w:tab w:val="clear" w:pos="767"/>
          <w:tab w:val="left" w:pos="1080"/>
        </w:tabs>
        <w:ind w:left="0" w:firstLine="567"/>
        <w:rPr>
          <w:szCs w:val="24"/>
        </w:rPr>
      </w:pPr>
      <w:r w:rsidRPr="000D319B">
        <w:rPr>
          <w:szCs w:val="24"/>
        </w:rPr>
        <w:t>- сведения о</w:t>
      </w:r>
      <w:r w:rsidR="000B2130">
        <w:rPr>
          <w:szCs w:val="24"/>
        </w:rPr>
        <w:t xml:space="preserve"> Претендентах</w:t>
      </w:r>
      <w:r w:rsidRPr="000D319B">
        <w:rPr>
          <w:szCs w:val="24"/>
        </w:rPr>
        <w:t xml:space="preserve">, подавших заявки на участие в </w:t>
      </w:r>
      <w:r w:rsidR="00201CE4">
        <w:rPr>
          <w:szCs w:val="24"/>
        </w:rPr>
        <w:t>К</w:t>
      </w:r>
      <w:r w:rsidRPr="000D319B">
        <w:rPr>
          <w:szCs w:val="24"/>
        </w:rPr>
        <w:t>онкурсе;</w:t>
      </w:r>
    </w:p>
    <w:p w:rsidR="004F6E22" w:rsidRPr="000D319B" w:rsidRDefault="004F6E22" w:rsidP="004F6E22">
      <w:pPr>
        <w:pStyle w:val="36"/>
        <w:tabs>
          <w:tab w:val="clear" w:pos="767"/>
          <w:tab w:val="left" w:pos="1080"/>
        </w:tabs>
        <w:ind w:left="0" w:firstLine="567"/>
        <w:rPr>
          <w:szCs w:val="24"/>
        </w:rPr>
      </w:pPr>
      <w:r w:rsidRPr="000D319B">
        <w:rPr>
          <w:szCs w:val="24"/>
        </w:rPr>
        <w:t xml:space="preserve">- решение о допуске </w:t>
      </w:r>
      <w:r w:rsidR="000B2130">
        <w:rPr>
          <w:szCs w:val="24"/>
        </w:rPr>
        <w:t>Претендента</w:t>
      </w:r>
      <w:r w:rsidRPr="000D319B">
        <w:rPr>
          <w:szCs w:val="24"/>
        </w:rPr>
        <w:t xml:space="preserve"> к участию в </w:t>
      </w:r>
      <w:r w:rsidR="00201CE4">
        <w:rPr>
          <w:szCs w:val="24"/>
        </w:rPr>
        <w:t>К</w:t>
      </w:r>
      <w:r w:rsidRPr="000D319B">
        <w:rPr>
          <w:szCs w:val="24"/>
        </w:rPr>
        <w:t xml:space="preserve">онкурсе и </w:t>
      </w:r>
      <w:r>
        <w:rPr>
          <w:szCs w:val="24"/>
        </w:rPr>
        <w:t>о признании его у</w:t>
      </w:r>
      <w:r w:rsidRPr="000D319B">
        <w:rPr>
          <w:szCs w:val="24"/>
        </w:rPr>
        <w:t xml:space="preserve">частником </w:t>
      </w:r>
      <w:r w:rsidR="00201CE4">
        <w:rPr>
          <w:szCs w:val="24"/>
        </w:rPr>
        <w:t>К</w:t>
      </w:r>
      <w:r w:rsidRPr="000D319B">
        <w:rPr>
          <w:szCs w:val="24"/>
        </w:rPr>
        <w:t>онкурса;</w:t>
      </w:r>
    </w:p>
    <w:p w:rsidR="004F6E22" w:rsidRDefault="004F6E22" w:rsidP="004F6E22">
      <w:pPr>
        <w:pStyle w:val="36"/>
        <w:tabs>
          <w:tab w:val="clear" w:pos="767"/>
          <w:tab w:val="left" w:pos="1080"/>
        </w:tabs>
        <w:ind w:left="0" w:firstLine="567"/>
        <w:rPr>
          <w:szCs w:val="24"/>
        </w:rPr>
      </w:pPr>
      <w:r w:rsidRPr="000D319B">
        <w:rPr>
          <w:szCs w:val="24"/>
        </w:rPr>
        <w:t xml:space="preserve">- решение </w:t>
      </w:r>
      <w:proofErr w:type="gramStart"/>
      <w:r w:rsidRPr="000D319B">
        <w:rPr>
          <w:szCs w:val="24"/>
        </w:rPr>
        <w:t xml:space="preserve">об отказе в допуске </w:t>
      </w:r>
      <w:r w:rsidR="000B2130">
        <w:rPr>
          <w:szCs w:val="24"/>
        </w:rPr>
        <w:t>Претендента</w:t>
      </w:r>
      <w:r w:rsidRPr="000D319B">
        <w:rPr>
          <w:szCs w:val="24"/>
        </w:rPr>
        <w:t xml:space="preserve"> к участию в </w:t>
      </w:r>
      <w:r w:rsidR="00201CE4">
        <w:rPr>
          <w:szCs w:val="24"/>
        </w:rPr>
        <w:t>К</w:t>
      </w:r>
      <w:r w:rsidRPr="000D319B">
        <w:rPr>
          <w:szCs w:val="24"/>
        </w:rPr>
        <w:t>онкурсе с обоснованием</w:t>
      </w:r>
      <w:proofErr w:type="gramEnd"/>
      <w:r w:rsidRPr="000D319B">
        <w:rPr>
          <w:szCs w:val="24"/>
        </w:rPr>
        <w:t xml:space="preserve"> такого реше</w:t>
      </w:r>
      <w:r w:rsidR="00736A2A">
        <w:rPr>
          <w:szCs w:val="24"/>
        </w:rPr>
        <w:t>ния.</w:t>
      </w:r>
    </w:p>
    <w:p w:rsidR="004F6E22" w:rsidRPr="000D319B" w:rsidRDefault="004F6E22" w:rsidP="004F6E22">
      <w:pPr>
        <w:pStyle w:val="36"/>
        <w:tabs>
          <w:tab w:val="clear" w:pos="767"/>
        </w:tabs>
        <w:ind w:left="0" w:firstLine="567"/>
        <w:rPr>
          <w:szCs w:val="24"/>
        </w:rPr>
      </w:pPr>
      <w:r>
        <w:rPr>
          <w:szCs w:val="24"/>
        </w:rPr>
        <w:t>5</w:t>
      </w:r>
      <w:r w:rsidRPr="000D319B">
        <w:rPr>
          <w:szCs w:val="24"/>
        </w:rPr>
        <w:t xml:space="preserve">.2.2. Указанный протокол подписывается всеми присутствующими на заседании членами </w:t>
      </w:r>
      <w:r w:rsidR="00AD2BA4">
        <w:rPr>
          <w:szCs w:val="24"/>
        </w:rPr>
        <w:t>к</w:t>
      </w:r>
      <w:r w:rsidR="00736A2A">
        <w:rPr>
          <w:szCs w:val="24"/>
        </w:rPr>
        <w:t xml:space="preserve">онкурсной </w:t>
      </w:r>
      <w:r>
        <w:rPr>
          <w:szCs w:val="24"/>
        </w:rPr>
        <w:t>комиссии</w:t>
      </w:r>
      <w:r w:rsidR="00201CE4">
        <w:rPr>
          <w:szCs w:val="24"/>
        </w:rPr>
        <w:t xml:space="preserve"> </w:t>
      </w:r>
      <w:r w:rsidRPr="000D319B">
        <w:rPr>
          <w:szCs w:val="24"/>
        </w:rPr>
        <w:t xml:space="preserve">в день окончания рассмотрения заявок на участие в </w:t>
      </w:r>
      <w:r w:rsidR="00201CE4">
        <w:rPr>
          <w:szCs w:val="24"/>
        </w:rPr>
        <w:t>К</w:t>
      </w:r>
      <w:r w:rsidR="007F6161">
        <w:rPr>
          <w:szCs w:val="24"/>
        </w:rPr>
        <w:t>онкурсе и в тот же день подписывается Главой Ловозерского района.</w:t>
      </w:r>
    </w:p>
    <w:p w:rsidR="004F6E22" w:rsidRPr="000D319B" w:rsidRDefault="004F6E22" w:rsidP="004E24A0">
      <w:pPr>
        <w:pStyle w:val="36"/>
        <w:tabs>
          <w:tab w:val="clear" w:pos="767"/>
        </w:tabs>
        <w:ind w:left="0" w:firstLine="567"/>
        <w:jc w:val="left"/>
        <w:rPr>
          <w:b/>
          <w:szCs w:val="24"/>
        </w:rPr>
      </w:pPr>
      <w:bookmarkStart w:id="31" w:name="_Toc125950370"/>
      <w:r>
        <w:rPr>
          <w:b/>
          <w:bCs/>
          <w:szCs w:val="24"/>
        </w:rPr>
        <w:t>5</w:t>
      </w:r>
      <w:r w:rsidRPr="000D319B">
        <w:rPr>
          <w:b/>
          <w:bCs/>
          <w:szCs w:val="24"/>
        </w:rPr>
        <w:t xml:space="preserve">.3. Уведомление о результатах рассмотрения заявок на участие в </w:t>
      </w:r>
      <w:r w:rsidR="00201CE4">
        <w:rPr>
          <w:b/>
          <w:bCs/>
          <w:szCs w:val="24"/>
        </w:rPr>
        <w:t>К</w:t>
      </w:r>
      <w:r w:rsidR="004E24A0">
        <w:rPr>
          <w:b/>
          <w:bCs/>
          <w:szCs w:val="24"/>
        </w:rPr>
        <w:t>он</w:t>
      </w:r>
      <w:r w:rsidRPr="000D319B">
        <w:rPr>
          <w:b/>
          <w:bCs/>
          <w:szCs w:val="24"/>
        </w:rPr>
        <w:t>курсе</w:t>
      </w:r>
      <w:bookmarkEnd w:id="31"/>
      <w:r w:rsidR="00AD2BA4">
        <w:rPr>
          <w:b/>
          <w:bCs/>
          <w:szCs w:val="24"/>
        </w:rPr>
        <w:t>.</w:t>
      </w:r>
    </w:p>
    <w:p w:rsidR="004F6E22" w:rsidRPr="000D319B" w:rsidRDefault="00736A2A" w:rsidP="004F6E22">
      <w:pPr>
        <w:pStyle w:val="36"/>
        <w:tabs>
          <w:tab w:val="clear" w:pos="767"/>
          <w:tab w:val="left" w:pos="1620"/>
        </w:tabs>
        <w:ind w:left="0" w:firstLine="567"/>
        <w:rPr>
          <w:szCs w:val="24"/>
        </w:rPr>
      </w:pPr>
      <w:r>
        <w:rPr>
          <w:szCs w:val="24"/>
        </w:rPr>
        <w:t>Претендентам</w:t>
      </w:r>
      <w:r w:rsidR="004F6E22" w:rsidRPr="000D319B">
        <w:rPr>
          <w:szCs w:val="24"/>
        </w:rPr>
        <w:t xml:space="preserve">, подавшим заявки на участие в </w:t>
      </w:r>
      <w:r w:rsidR="00201CE4">
        <w:rPr>
          <w:szCs w:val="24"/>
        </w:rPr>
        <w:t>К</w:t>
      </w:r>
      <w:r w:rsidR="004F6E22" w:rsidRPr="000D319B">
        <w:rPr>
          <w:szCs w:val="24"/>
        </w:rPr>
        <w:t>онкурсе и признанным</w:t>
      </w:r>
      <w:r w:rsidR="00201CE4">
        <w:rPr>
          <w:szCs w:val="24"/>
        </w:rPr>
        <w:t>и</w:t>
      </w:r>
      <w:r w:rsidR="004F6E22" w:rsidRPr="000D319B">
        <w:rPr>
          <w:szCs w:val="24"/>
        </w:rPr>
        <w:t xml:space="preserve"> участник</w:t>
      </w:r>
      <w:r w:rsidR="00201CE4">
        <w:rPr>
          <w:szCs w:val="24"/>
        </w:rPr>
        <w:t>ами</w:t>
      </w:r>
      <w:r w:rsidR="004F6E22" w:rsidRPr="000D319B">
        <w:rPr>
          <w:szCs w:val="24"/>
        </w:rPr>
        <w:t xml:space="preserve"> </w:t>
      </w:r>
      <w:r w:rsidR="00201CE4">
        <w:rPr>
          <w:szCs w:val="24"/>
        </w:rPr>
        <w:t>К</w:t>
      </w:r>
      <w:r w:rsidR="004F6E22" w:rsidRPr="000D319B">
        <w:rPr>
          <w:szCs w:val="24"/>
        </w:rPr>
        <w:t xml:space="preserve">онкурса, и </w:t>
      </w:r>
      <w:r>
        <w:rPr>
          <w:szCs w:val="24"/>
        </w:rPr>
        <w:t>Претендентам</w:t>
      </w:r>
      <w:r w:rsidR="004F6E22" w:rsidRPr="000D319B">
        <w:rPr>
          <w:szCs w:val="24"/>
        </w:rPr>
        <w:t xml:space="preserve">, подавшим заявки на участие в </w:t>
      </w:r>
      <w:r w:rsidR="00201CE4">
        <w:rPr>
          <w:szCs w:val="24"/>
        </w:rPr>
        <w:t>К</w:t>
      </w:r>
      <w:r w:rsidR="004F6E22" w:rsidRPr="000D319B">
        <w:rPr>
          <w:szCs w:val="24"/>
        </w:rPr>
        <w:t xml:space="preserve">онкурсе и не допущенным к </w:t>
      </w:r>
      <w:r w:rsidR="004F6E22" w:rsidRPr="000D319B">
        <w:rPr>
          <w:szCs w:val="24"/>
        </w:rPr>
        <w:lastRenderedPageBreak/>
        <w:t xml:space="preserve">участию в </w:t>
      </w:r>
      <w:r w:rsidR="00201CE4">
        <w:rPr>
          <w:szCs w:val="24"/>
        </w:rPr>
        <w:t>К</w:t>
      </w:r>
      <w:r w:rsidR="004F6E22" w:rsidRPr="000D319B">
        <w:rPr>
          <w:szCs w:val="24"/>
        </w:rPr>
        <w:t xml:space="preserve">онкурсе, направляются уведомления о принятых </w:t>
      </w:r>
      <w:r w:rsidR="00AD2BA4">
        <w:rPr>
          <w:szCs w:val="24"/>
        </w:rPr>
        <w:t>к</w:t>
      </w:r>
      <w:r>
        <w:rPr>
          <w:szCs w:val="24"/>
        </w:rPr>
        <w:t>онкурсной</w:t>
      </w:r>
      <w:r w:rsidR="004F6E22" w:rsidRPr="000D319B">
        <w:rPr>
          <w:szCs w:val="24"/>
        </w:rPr>
        <w:t xml:space="preserve"> комиссией решениях не позднее дня, следующего за днем подписания протокола рассмотрения заявок на участие в </w:t>
      </w:r>
      <w:r w:rsidR="00201CE4">
        <w:rPr>
          <w:szCs w:val="24"/>
        </w:rPr>
        <w:t>К</w:t>
      </w:r>
      <w:r w:rsidR="004F6E22" w:rsidRPr="000D319B">
        <w:rPr>
          <w:szCs w:val="24"/>
        </w:rPr>
        <w:t>онкурсе.</w:t>
      </w:r>
    </w:p>
    <w:p w:rsidR="004F6E22" w:rsidRPr="000D319B" w:rsidRDefault="004F6E22" w:rsidP="004F6E22">
      <w:pPr>
        <w:pStyle w:val="36"/>
        <w:tabs>
          <w:tab w:val="clear" w:pos="767"/>
          <w:tab w:val="left" w:pos="1620"/>
        </w:tabs>
        <w:ind w:left="0" w:firstLine="567"/>
        <w:rPr>
          <w:b/>
          <w:bCs/>
          <w:szCs w:val="24"/>
        </w:rPr>
      </w:pPr>
      <w:bookmarkStart w:id="32" w:name="_Toc125950371"/>
      <w:r>
        <w:rPr>
          <w:b/>
          <w:bCs/>
          <w:szCs w:val="24"/>
        </w:rPr>
        <w:t>5.</w:t>
      </w:r>
      <w:r w:rsidRPr="000D319B">
        <w:rPr>
          <w:b/>
          <w:bCs/>
          <w:szCs w:val="24"/>
        </w:rPr>
        <w:t>4</w:t>
      </w:r>
      <w:r w:rsidR="00F54C24">
        <w:rPr>
          <w:b/>
          <w:bCs/>
          <w:szCs w:val="24"/>
        </w:rPr>
        <w:t>.</w:t>
      </w:r>
      <w:r w:rsidRPr="000D319B">
        <w:rPr>
          <w:b/>
          <w:bCs/>
          <w:szCs w:val="24"/>
        </w:rPr>
        <w:t xml:space="preserve"> Признание </w:t>
      </w:r>
      <w:r w:rsidR="00201CE4">
        <w:rPr>
          <w:b/>
          <w:bCs/>
          <w:szCs w:val="24"/>
        </w:rPr>
        <w:t>К</w:t>
      </w:r>
      <w:r w:rsidRPr="000D319B">
        <w:rPr>
          <w:b/>
          <w:bCs/>
          <w:szCs w:val="24"/>
        </w:rPr>
        <w:t xml:space="preserve">онкурса </w:t>
      </w:r>
      <w:proofErr w:type="gramStart"/>
      <w:r w:rsidRPr="000D319B">
        <w:rPr>
          <w:b/>
          <w:bCs/>
          <w:szCs w:val="24"/>
        </w:rPr>
        <w:t>несостоявшимся</w:t>
      </w:r>
      <w:bookmarkEnd w:id="32"/>
      <w:proofErr w:type="gramEnd"/>
      <w:r w:rsidR="00AD2BA4">
        <w:rPr>
          <w:b/>
          <w:bCs/>
          <w:szCs w:val="24"/>
        </w:rPr>
        <w:t>.</w:t>
      </w:r>
    </w:p>
    <w:p w:rsidR="00C9618E" w:rsidRPr="00C9618E" w:rsidRDefault="00C9618E" w:rsidP="00C961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8E">
        <w:rPr>
          <w:rFonts w:ascii="Times New Roman" w:hAnsi="Times New Roman" w:cs="Times New Roman"/>
          <w:sz w:val="24"/>
          <w:szCs w:val="24"/>
        </w:rPr>
        <w:t>5.4.1. Конкурс признается несостоявшимся в следующих случаях:</w:t>
      </w:r>
    </w:p>
    <w:p w:rsidR="00C9618E" w:rsidRPr="00C9618E" w:rsidRDefault="00C9618E" w:rsidP="00C961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8E">
        <w:rPr>
          <w:rFonts w:ascii="Times New Roman" w:hAnsi="Times New Roman" w:cs="Times New Roman"/>
          <w:sz w:val="24"/>
          <w:szCs w:val="24"/>
        </w:rPr>
        <w:t xml:space="preserve">- в течение срока подачи заявок на участие в </w:t>
      </w:r>
      <w:r w:rsidR="00201CE4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>онкурсе не поступило ни одной заявки или все поступившие заявки были отозваны в установленном порядке;</w:t>
      </w:r>
    </w:p>
    <w:p w:rsidR="00C9618E" w:rsidRPr="00C9618E" w:rsidRDefault="00C9618E" w:rsidP="00C961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8E">
        <w:rPr>
          <w:rFonts w:ascii="Times New Roman" w:hAnsi="Times New Roman" w:cs="Times New Roman"/>
          <w:sz w:val="24"/>
          <w:szCs w:val="24"/>
        </w:rPr>
        <w:t xml:space="preserve">- в течение срока подачи заявок на участие в </w:t>
      </w:r>
      <w:r w:rsidR="003D7D2E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 xml:space="preserve">онкурсе подана только одна заявка на участие в </w:t>
      </w:r>
      <w:r w:rsidR="00AD2BA4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>онкурсе;</w:t>
      </w:r>
    </w:p>
    <w:p w:rsidR="00C9618E" w:rsidRPr="00C9618E" w:rsidRDefault="00C9618E" w:rsidP="00C961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8E">
        <w:rPr>
          <w:rFonts w:ascii="Times New Roman" w:hAnsi="Times New Roman" w:cs="Times New Roman"/>
          <w:sz w:val="24"/>
          <w:szCs w:val="24"/>
        </w:rPr>
        <w:t xml:space="preserve">- все поступившие заявки на участие в </w:t>
      </w:r>
      <w:r w:rsidR="00201CE4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>онкурсе были отклонены конкурсной комиссией;</w:t>
      </w:r>
    </w:p>
    <w:p w:rsidR="00C9618E" w:rsidRPr="00C9618E" w:rsidRDefault="00C9618E" w:rsidP="00C961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8E">
        <w:rPr>
          <w:rFonts w:ascii="Times New Roman" w:hAnsi="Times New Roman" w:cs="Times New Roman"/>
          <w:sz w:val="24"/>
          <w:szCs w:val="24"/>
        </w:rPr>
        <w:t xml:space="preserve">- только одна из поступивших заявок была допущена </w:t>
      </w:r>
      <w:r w:rsidR="00AD2BA4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 xml:space="preserve">онкурсной комиссией </w:t>
      </w:r>
      <w:r w:rsidR="00B94537">
        <w:rPr>
          <w:rFonts w:ascii="Times New Roman" w:hAnsi="Times New Roman" w:cs="Times New Roman"/>
          <w:sz w:val="24"/>
          <w:szCs w:val="24"/>
        </w:rPr>
        <w:t xml:space="preserve">к </w:t>
      </w:r>
      <w:r w:rsidRPr="00C9618E">
        <w:rPr>
          <w:rFonts w:ascii="Times New Roman" w:hAnsi="Times New Roman" w:cs="Times New Roman"/>
          <w:sz w:val="24"/>
          <w:szCs w:val="24"/>
        </w:rPr>
        <w:t>участи</w:t>
      </w:r>
      <w:r w:rsidR="00B94537">
        <w:rPr>
          <w:rFonts w:ascii="Times New Roman" w:hAnsi="Times New Roman" w:cs="Times New Roman"/>
          <w:sz w:val="24"/>
          <w:szCs w:val="24"/>
        </w:rPr>
        <w:t>ю</w:t>
      </w:r>
      <w:r w:rsidRPr="00C9618E">
        <w:rPr>
          <w:rFonts w:ascii="Times New Roman" w:hAnsi="Times New Roman" w:cs="Times New Roman"/>
          <w:sz w:val="24"/>
          <w:szCs w:val="24"/>
        </w:rPr>
        <w:t xml:space="preserve"> в </w:t>
      </w:r>
      <w:r w:rsidR="00201CE4">
        <w:rPr>
          <w:rFonts w:ascii="Times New Roman" w:hAnsi="Times New Roman" w:cs="Times New Roman"/>
          <w:sz w:val="24"/>
          <w:szCs w:val="24"/>
        </w:rPr>
        <w:t>К</w:t>
      </w:r>
      <w:r w:rsidRPr="00C9618E">
        <w:rPr>
          <w:rFonts w:ascii="Times New Roman" w:hAnsi="Times New Roman" w:cs="Times New Roman"/>
          <w:sz w:val="24"/>
          <w:szCs w:val="24"/>
        </w:rPr>
        <w:t>онкурсе.</w:t>
      </w:r>
    </w:p>
    <w:p w:rsidR="00C9618E" w:rsidRDefault="00C9618E" w:rsidP="00C961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46C">
        <w:rPr>
          <w:rFonts w:ascii="Times New Roman" w:hAnsi="Times New Roman" w:cs="Times New Roman"/>
          <w:sz w:val="24"/>
          <w:szCs w:val="24"/>
        </w:rPr>
        <w:t>5.4.2. В случае</w:t>
      </w:r>
      <w:proofErr w:type="gramStart"/>
      <w:r w:rsidR="00201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446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01CE4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в Конкурсе, или была подана только одна заявка, или если ни один из Претендентов не был допущен к участию в Конкурсе</w:t>
      </w:r>
      <w:r w:rsidR="002252F8">
        <w:rPr>
          <w:rFonts w:ascii="Times New Roman" w:hAnsi="Times New Roman" w:cs="Times New Roman"/>
          <w:sz w:val="24"/>
          <w:szCs w:val="24"/>
        </w:rPr>
        <w:t xml:space="preserve"> или к участию был допущен только один Претендент, </w:t>
      </w:r>
      <w:r w:rsidR="00AD2BA4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2252F8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Конкурса несостоявшимся, о чем делается запись в протоколе вскрытия конвертов и (или) протоколе рассмотрения заявок на участие в Конкурсе соответственно.</w:t>
      </w:r>
    </w:p>
    <w:p w:rsidR="00D2758B" w:rsidRDefault="00D2758B" w:rsidP="00D2758B">
      <w:pPr>
        <w:widowControl w:val="0"/>
        <w:autoSpaceDE w:val="0"/>
        <w:autoSpaceDN w:val="0"/>
        <w:adjustRightInd w:val="0"/>
        <w:ind w:firstLine="709"/>
        <w:jc w:val="both"/>
      </w:pPr>
      <w:r w:rsidRPr="00421A32">
        <w:t xml:space="preserve">5.4.3. Если </w:t>
      </w:r>
      <w:r w:rsidR="002252F8">
        <w:t>К</w:t>
      </w:r>
      <w:r w:rsidRPr="00421A32">
        <w:t xml:space="preserve">онкурс признан несостоявшимся по причине отсутствия заявок или по причине отказа в допуске к участию в </w:t>
      </w:r>
      <w:r w:rsidR="002252F8">
        <w:t>К</w:t>
      </w:r>
      <w:r w:rsidRPr="00421A32">
        <w:t xml:space="preserve">онкурсе заявок всех Претендентов, Организатор конкурса обязан организовать и провести очередной </w:t>
      </w:r>
      <w:r w:rsidR="002252F8">
        <w:t>К</w:t>
      </w:r>
      <w:r w:rsidRPr="00421A32">
        <w:t xml:space="preserve">онкурс </w:t>
      </w:r>
      <w:r w:rsidR="008B4B3C" w:rsidRPr="008B4B3C">
        <w:rPr>
          <w:color w:val="000000"/>
        </w:rPr>
        <w:t xml:space="preserve">на заключение </w:t>
      </w:r>
      <w:r w:rsidR="0062473B">
        <w:rPr>
          <w:color w:val="000000"/>
        </w:rPr>
        <w:t>Договора</w:t>
      </w:r>
      <w:r w:rsidR="008B4B3C">
        <w:t xml:space="preserve">. </w:t>
      </w:r>
    </w:p>
    <w:p w:rsidR="00054B08" w:rsidRPr="00421A32" w:rsidRDefault="00054B08" w:rsidP="00D2758B">
      <w:pPr>
        <w:widowControl w:val="0"/>
        <w:autoSpaceDE w:val="0"/>
        <w:autoSpaceDN w:val="0"/>
        <w:adjustRightInd w:val="0"/>
        <w:ind w:firstLine="709"/>
        <w:jc w:val="both"/>
      </w:pPr>
    </w:p>
    <w:p w:rsidR="00E5635A" w:rsidRPr="00F7446C" w:rsidRDefault="00E5635A" w:rsidP="00624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6E22" w:rsidRDefault="004F6E22" w:rsidP="004F6E22">
      <w:pPr>
        <w:pStyle w:val="36"/>
        <w:tabs>
          <w:tab w:val="clear" w:pos="767"/>
          <w:tab w:val="left" w:pos="1620"/>
        </w:tabs>
        <w:ind w:left="708" w:firstLine="12"/>
        <w:jc w:val="center"/>
        <w:rPr>
          <w:b/>
          <w:bCs/>
          <w:szCs w:val="24"/>
        </w:rPr>
      </w:pPr>
      <w:bookmarkStart w:id="33" w:name="_Ref119429773"/>
      <w:bookmarkStart w:id="34" w:name="_Ref119430371"/>
      <w:bookmarkStart w:id="35" w:name="_Toc121738320"/>
      <w:bookmarkStart w:id="36" w:name="_Toc125950373"/>
      <w:r w:rsidRPr="00572DAB">
        <w:rPr>
          <w:b/>
          <w:bCs/>
          <w:szCs w:val="24"/>
        </w:rPr>
        <w:t>6. ОЦЕНКА И СОПОСТАВЛЕНИЕ ЗАЯВОК НА УЧАСТИЕ В КОНКУРСЕ</w:t>
      </w:r>
      <w:bookmarkEnd w:id="33"/>
      <w:bookmarkEnd w:id="34"/>
      <w:bookmarkEnd w:id="35"/>
      <w:bookmarkEnd w:id="36"/>
    </w:p>
    <w:p w:rsidR="00054B08" w:rsidRPr="00572DAB" w:rsidRDefault="00054B08" w:rsidP="004F6E22">
      <w:pPr>
        <w:pStyle w:val="36"/>
        <w:tabs>
          <w:tab w:val="clear" w:pos="767"/>
          <w:tab w:val="left" w:pos="1620"/>
        </w:tabs>
        <w:ind w:left="708" w:firstLine="12"/>
        <w:jc w:val="center"/>
        <w:rPr>
          <w:szCs w:val="24"/>
        </w:rPr>
      </w:pPr>
    </w:p>
    <w:p w:rsidR="004F6E22" w:rsidRPr="00017B48" w:rsidRDefault="004F6E22" w:rsidP="00657ACF">
      <w:pPr>
        <w:pStyle w:val="36"/>
        <w:tabs>
          <w:tab w:val="clear" w:pos="767"/>
          <w:tab w:val="left" w:pos="1620"/>
        </w:tabs>
        <w:ind w:left="0" w:firstLine="567"/>
        <w:rPr>
          <w:b/>
        </w:rPr>
      </w:pPr>
      <w:r>
        <w:t>6.</w:t>
      </w:r>
      <w:r w:rsidRPr="00A70414">
        <w:t xml:space="preserve">1. Место и дата подведения итогов </w:t>
      </w:r>
      <w:r w:rsidR="002252F8">
        <w:t>К</w:t>
      </w:r>
      <w:r w:rsidRPr="00A70414">
        <w:t xml:space="preserve">онкурса: </w:t>
      </w:r>
      <w:r w:rsidRPr="00061FF7">
        <w:t xml:space="preserve"> </w:t>
      </w:r>
      <w:r w:rsidR="00C9618E" w:rsidRPr="00EA22A3">
        <w:t>Мурманская обл</w:t>
      </w:r>
      <w:r w:rsidR="00C9618E">
        <w:t>асть</w:t>
      </w:r>
      <w:r w:rsidR="00C9618E" w:rsidRPr="00EA22A3">
        <w:t xml:space="preserve">, </w:t>
      </w:r>
      <w:r w:rsidR="00C9618E">
        <w:t>с.</w:t>
      </w:r>
      <w:r w:rsidR="00002308">
        <w:t xml:space="preserve"> </w:t>
      </w:r>
      <w:r w:rsidR="00C9618E">
        <w:t>Ловозеро</w:t>
      </w:r>
      <w:r w:rsidR="00C9618E" w:rsidRPr="00EA22A3">
        <w:t xml:space="preserve">, ул. </w:t>
      </w:r>
      <w:r w:rsidR="00C9618E">
        <w:t>Советская</w:t>
      </w:r>
      <w:r w:rsidR="00C9618E" w:rsidRPr="00EA22A3">
        <w:t>, д.</w:t>
      </w:r>
      <w:r w:rsidR="00002308">
        <w:t xml:space="preserve"> </w:t>
      </w:r>
      <w:r w:rsidR="002252F8">
        <w:t>10</w:t>
      </w:r>
      <w:r w:rsidR="00C9618E">
        <w:t xml:space="preserve">, кабинет № </w:t>
      </w:r>
      <w:r w:rsidR="002252F8">
        <w:t>2</w:t>
      </w:r>
      <w:r w:rsidR="00C9618E">
        <w:t>3</w:t>
      </w:r>
      <w:r>
        <w:t xml:space="preserve"> </w:t>
      </w:r>
      <w:r w:rsidR="00E02AD2">
        <w:rPr>
          <w:b/>
        </w:rPr>
        <w:t>2</w:t>
      </w:r>
      <w:r w:rsidR="004713F7">
        <w:rPr>
          <w:b/>
        </w:rPr>
        <w:t>1</w:t>
      </w:r>
      <w:r w:rsidR="00814C9C" w:rsidRPr="00814C9C">
        <w:rPr>
          <w:b/>
        </w:rPr>
        <w:t xml:space="preserve"> </w:t>
      </w:r>
      <w:r w:rsidR="002252F8">
        <w:rPr>
          <w:b/>
        </w:rPr>
        <w:t>апрел</w:t>
      </w:r>
      <w:r w:rsidR="00814C9C" w:rsidRPr="00814C9C">
        <w:rPr>
          <w:b/>
        </w:rPr>
        <w:t>я 201</w:t>
      </w:r>
      <w:r w:rsidR="002252F8">
        <w:rPr>
          <w:b/>
        </w:rPr>
        <w:t>7</w:t>
      </w:r>
      <w:r w:rsidRPr="00081CF0">
        <w:rPr>
          <w:b/>
        </w:rPr>
        <w:t xml:space="preserve"> года.</w:t>
      </w:r>
    </w:p>
    <w:p w:rsidR="004F6E22" w:rsidRPr="00A70414" w:rsidRDefault="004F6E22" w:rsidP="004F6E22">
      <w:pPr>
        <w:ind w:firstLine="708"/>
        <w:jc w:val="both"/>
      </w:pPr>
      <w:r>
        <w:t>6</w:t>
      </w:r>
      <w:r w:rsidRPr="00A70414">
        <w:t xml:space="preserve">.2. </w:t>
      </w:r>
      <w:r w:rsidR="00736A2A">
        <w:t>Конкурсная</w:t>
      </w:r>
      <w:r w:rsidRPr="00A70414">
        <w:t xml:space="preserve"> комиссия осуществляет оценку и сопоставление заявок на участие в </w:t>
      </w:r>
      <w:r w:rsidR="002252F8">
        <w:t>К</w:t>
      </w:r>
      <w:r w:rsidRPr="00A70414">
        <w:t xml:space="preserve">онкурсе, поданных </w:t>
      </w:r>
      <w:r w:rsidR="00736A2A">
        <w:t>Претендентами</w:t>
      </w:r>
      <w:r w:rsidRPr="00A70414">
        <w:t xml:space="preserve">, признанными </w:t>
      </w:r>
      <w:r>
        <w:t>у</w:t>
      </w:r>
      <w:r w:rsidRPr="00A70414">
        <w:t xml:space="preserve">частниками </w:t>
      </w:r>
      <w:r w:rsidR="002252F8">
        <w:t>К</w:t>
      </w:r>
      <w:r w:rsidRPr="00A70414">
        <w:t xml:space="preserve">онкурса, в целях выявления лучших условий исполнения </w:t>
      </w:r>
      <w:r w:rsidR="00736A2A">
        <w:t>Договора</w:t>
      </w:r>
      <w:r w:rsidRPr="00A70414">
        <w:t xml:space="preserve">. </w:t>
      </w:r>
    </w:p>
    <w:p w:rsidR="00502BE8" w:rsidRDefault="004F6E22" w:rsidP="0062473B">
      <w:pPr>
        <w:ind w:firstLine="708"/>
        <w:jc w:val="both"/>
      </w:pPr>
      <w:r>
        <w:t>6</w:t>
      </w:r>
      <w:r w:rsidRPr="00A70414">
        <w:t xml:space="preserve">.3. </w:t>
      </w:r>
      <w:r w:rsidR="0026396A" w:rsidRPr="00DB713D">
        <w:t xml:space="preserve">Для определения лучших условий исполнения </w:t>
      </w:r>
      <w:r w:rsidR="0026396A">
        <w:t>Договора</w:t>
      </w:r>
      <w:r w:rsidR="0026396A" w:rsidRPr="00DB713D">
        <w:t xml:space="preserve">, предложенных в заявках на участие в </w:t>
      </w:r>
      <w:r w:rsidR="002252F8">
        <w:t>К</w:t>
      </w:r>
      <w:r w:rsidR="0026396A">
        <w:t xml:space="preserve">онкурсе, </w:t>
      </w:r>
      <w:r w:rsidR="009962C0">
        <w:t>к</w:t>
      </w:r>
      <w:r w:rsidR="0026396A">
        <w:t xml:space="preserve">онкурсная комиссия </w:t>
      </w:r>
      <w:r w:rsidR="0026396A" w:rsidRPr="0026396A">
        <w:t>производит оценк</w:t>
      </w:r>
      <w:r w:rsidR="0026396A">
        <w:t>у</w:t>
      </w:r>
      <w:r w:rsidR="0026396A" w:rsidRPr="0026396A">
        <w:t xml:space="preserve"> представленных Претендентом документов на предмет их соответствия требованиям, установленным Организатором конкурса, и применяется балльная система в соответствии с</w:t>
      </w:r>
      <w:r w:rsidR="002252F8">
        <w:t>о</w:t>
      </w:r>
      <w:r w:rsidR="0026396A" w:rsidRPr="0026396A">
        <w:t xml:space="preserve"> </w:t>
      </w:r>
      <w:r w:rsidR="002252F8">
        <w:t xml:space="preserve">шкалой для оценки </w:t>
      </w:r>
      <w:r w:rsidR="0026396A" w:rsidRPr="0026396A">
        <w:t>показателей</w:t>
      </w:r>
      <w:r w:rsidR="0026396A">
        <w:t>:</w:t>
      </w:r>
    </w:p>
    <w:p w:rsidR="00054B08" w:rsidRDefault="00054B08" w:rsidP="0062473B">
      <w:pPr>
        <w:ind w:firstLine="708"/>
        <w:jc w:val="both"/>
      </w:pPr>
    </w:p>
    <w:p w:rsidR="004B31C4" w:rsidRDefault="004B31C4" w:rsidP="004F6E22">
      <w:pPr>
        <w:ind w:firstLine="708"/>
        <w:jc w:val="both"/>
      </w:pPr>
    </w:p>
    <w:p w:rsidR="004B31C4" w:rsidRPr="00B81014" w:rsidRDefault="004B31C4" w:rsidP="004B31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1014">
        <w:rPr>
          <w:b/>
          <w:color w:val="000000"/>
        </w:rPr>
        <w:t>Ш</w:t>
      </w:r>
      <w:r w:rsidR="004C7B0B" w:rsidRPr="00B81014">
        <w:rPr>
          <w:b/>
          <w:color w:val="000000"/>
        </w:rPr>
        <w:t>КАЛА</w:t>
      </w:r>
    </w:p>
    <w:p w:rsidR="004B31C4" w:rsidRPr="00B81014" w:rsidRDefault="004B31C4" w:rsidP="004B31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1014">
        <w:rPr>
          <w:b/>
          <w:color w:val="000000"/>
        </w:rPr>
        <w:t xml:space="preserve">для оценки показателей, по которым осуществляется оценка и сопоставление заявок участников открытого Конкурса на заключение договора о транспортном обслуживании населения воздушным транспортом на муниципальных маршрутах регулярных пассажирских и грузовых авиаперевозок по регулируемым тарифам в отдаленные села муниципального образования сельское поселение Ловозеро Ловозерского района </w:t>
      </w:r>
    </w:p>
    <w:p w:rsidR="004B31C4" w:rsidRPr="006372A3" w:rsidRDefault="004B31C4" w:rsidP="004B31C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60"/>
        <w:gridCol w:w="1554"/>
      </w:tblGrid>
      <w:tr w:rsidR="004B31C4" w:rsidRPr="00AC32C6" w:rsidTr="009D4FBE">
        <w:trPr>
          <w:cantSplit/>
          <w:trHeight w:val="36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баллов</w:t>
            </w:r>
          </w:p>
        </w:tc>
      </w:tr>
      <w:tr w:rsidR="004B31C4" w:rsidRPr="00AC32C6" w:rsidTr="009D4FBE">
        <w:trPr>
          <w:cantSplit/>
          <w:trHeight w:val="36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7C3181" w:rsidTr="009D4FBE">
        <w:trPr>
          <w:cantSplit/>
          <w:trHeight w:val="24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состояние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перевозок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48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авиакатастроф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с пострадавшими, произошедших по вине Претендента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пилота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Претендента) в течение года, предшествующего году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Конкурса, за каждую катастрофу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воздушное судно.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B31C4" w:rsidRPr="00AC32C6" w:rsidTr="009D4FBE">
        <w:trPr>
          <w:cantSplit/>
          <w:trHeight w:val="480"/>
        </w:trPr>
        <w:tc>
          <w:tcPr>
            <w:tcW w:w="709" w:type="dxa"/>
          </w:tcPr>
          <w:p w:rsidR="004B31C4" w:rsidRPr="007C3181" w:rsidRDefault="004B31C4" w:rsidP="004B31C4">
            <w:pPr>
              <w:jc w:val="center"/>
            </w:pPr>
            <w:r w:rsidRPr="007C3181">
              <w:t>1.2</w:t>
            </w:r>
          </w:p>
        </w:tc>
        <w:tc>
          <w:tcPr>
            <w:tcW w:w="7660" w:type="dxa"/>
          </w:tcPr>
          <w:p w:rsidR="004B31C4" w:rsidRPr="00587699" w:rsidRDefault="004B31C4" w:rsidP="004B31C4">
            <w:pPr>
              <w:pStyle w:val="text"/>
              <w:spacing w:before="0" w:beforeAutospacing="0" w:after="0" w:afterAutospacing="0" w:line="240" w:lineRule="auto"/>
              <w:rPr>
                <w:rFonts w:ascii="Times New Roman" w:hAnsi="Times New Roman"/>
                <w:lang w:val="ru-RU"/>
              </w:rPr>
            </w:pPr>
            <w:r w:rsidRPr="00587699">
              <w:rPr>
                <w:rFonts w:ascii="Times New Roman" w:hAnsi="Times New Roman"/>
                <w:lang w:val="ru-RU"/>
              </w:rPr>
              <w:t xml:space="preserve">Количество нарушений правил </w:t>
            </w:r>
            <w:r>
              <w:rPr>
                <w:rFonts w:ascii="Times New Roman" w:hAnsi="Times New Roman"/>
                <w:lang w:val="ru-RU"/>
              </w:rPr>
              <w:t>авиаперевозки пассажиров</w:t>
            </w:r>
            <w:r w:rsidRPr="00587699">
              <w:rPr>
                <w:rFonts w:ascii="Times New Roman" w:hAnsi="Times New Roman"/>
                <w:lang w:val="ru-RU"/>
              </w:rPr>
              <w:t xml:space="preserve">, совершённых Претендентом (работником Претендента) в течение года, предшествующего году проведения Конкурса, за каждое нарушение в расчете на одно </w:t>
            </w:r>
            <w:r>
              <w:rPr>
                <w:rFonts w:ascii="Times New Roman" w:hAnsi="Times New Roman"/>
                <w:lang w:val="ru-RU"/>
              </w:rPr>
              <w:t>воздушное судно.</w:t>
            </w:r>
            <w:r w:rsidRPr="00587699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4B31C4" w:rsidRPr="002D6650" w:rsidRDefault="004B31C4" w:rsidP="004B31C4">
            <w:pPr>
              <w:jc w:val="center"/>
            </w:pPr>
            <w:r w:rsidRPr="002D6650">
              <w:t>- 30*</w:t>
            </w:r>
          </w:p>
        </w:tc>
      </w:tr>
      <w:tr w:rsidR="004B31C4" w:rsidRPr="00AC32C6" w:rsidTr="009D4FBE">
        <w:trPr>
          <w:cantSplit/>
          <w:trHeight w:val="480"/>
        </w:trPr>
        <w:tc>
          <w:tcPr>
            <w:tcW w:w="709" w:type="dxa"/>
          </w:tcPr>
          <w:p w:rsidR="004B31C4" w:rsidRPr="007C3181" w:rsidRDefault="004B31C4" w:rsidP="004B31C4">
            <w:pPr>
              <w:jc w:val="center"/>
            </w:pPr>
            <w:r w:rsidRPr="007C3181">
              <w:t>1.3</w:t>
            </w:r>
          </w:p>
        </w:tc>
        <w:tc>
          <w:tcPr>
            <w:tcW w:w="7660" w:type="dxa"/>
          </w:tcPr>
          <w:p w:rsidR="004B31C4" w:rsidRPr="002D6650" w:rsidRDefault="004B31C4" w:rsidP="004B31C4">
            <w:pPr>
              <w:jc w:val="both"/>
            </w:pPr>
            <w:r w:rsidRPr="002D6650">
              <w:t xml:space="preserve">Количество нарушений условий, предусмотренных лицензией, совершённых Претендентом (работниками претендента) в течение года, предшествующего году проведения Конкурса, за каждое нарушение в расчете на одно воздушное судно. </w:t>
            </w:r>
          </w:p>
        </w:tc>
        <w:tc>
          <w:tcPr>
            <w:tcW w:w="1554" w:type="dxa"/>
            <w:vAlign w:val="center"/>
          </w:tcPr>
          <w:p w:rsidR="004B31C4" w:rsidRPr="00AC32C6" w:rsidRDefault="004B31C4" w:rsidP="004B31C4">
            <w:pPr>
              <w:jc w:val="center"/>
            </w:pPr>
            <w:r w:rsidRPr="00AC32C6">
              <w:t xml:space="preserve">- </w:t>
            </w:r>
            <w:r w:rsidRPr="002D6650">
              <w:t>10*</w:t>
            </w:r>
          </w:p>
        </w:tc>
      </w:tr>
      <w:tr w:rsidR="004B31C4" w:rsidRPr="00AC32C6" w:rsidTr="009D4FBE">
        <w:trPr>
          <w:cantSplit/>
          <w:trHeight w:val="360"/>
        </w:trPr>
        <w:tc>
          <w:tcPr>
            <w:tcW w:w="709" w:type="dxa"/>
            <w:vMerge w:val="restart"/>
          </w:tcPr>
          <w:p w:rsidR="004B31C4" w:rsidRPr="007C3181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пилотов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свыше 2 до 4 лет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свыше 4 до 7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7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1C4" w:rsidRPr="007C3181" w:rsidTr="009D4FBE">
        <w:trPr>
          <w:cantSplit/>
          <w:trHeight w:val="240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стаж работы Претендента на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маршрутах (при наличии)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2 до 5 лет 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8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1C4" w:rsidRPr="007C3181" w:rsidTr="009D4FBE">
        <w:trPr>
          <w:cantSplit/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стаж работы Претендента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  <w:shd w:val="clear" w:color="auto" w:fill="auto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4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  <w:shd w:val="clear" w:color="auto" w:fill="auto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до 8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1C4" w:rsidRPr="007C3181" w:rsidTr="009D4FBE">
        <w:trPr>
          <w:cantSplit/>
          <w:trHeight w:val="240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60" w:type="dxa"/>
          </w:tcPr>
          <w:p w:rsidR="004B31C4" w:rsidRPr="00AC32C6" w:rsidRDefault="004B31C4" w:rsidP="00041C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эксплуатации транспортных средств, с использованием которых будут осуществляться пассажирские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перевозки: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от 3 до 6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1C4" w:rsidRPr="00AC32C6" w:rsidTr="009D4FBE">
        <w:trPr>
          <w:cantSplit/>
          <w:trHeight w:val="298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306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584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gramStart"/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лиц, допущенных к управлению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воздушными судами.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344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68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 собственности воздушных судов (вертолетов Ми-8)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58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воздушных судов (вертолетов Ми-8)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62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522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собственных объектов транспортной инфраструктуры (аэропортов, вертолетных площадок и др.)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53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 объектов транспортной инфраструктуры (аэропортов, вертолетных площадок и др.)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54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513"/>
        </w:trPr>
        <w:tc>
          <w:tcPr>
            <w:tcW w:w="709" w:type="dxa"/>
            <w:vMerge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-собственных топливозаправочных комплексов в селах Ловозеро, Краснощелье,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Каневка</w:t>
            </w:r>
            <w:proofErr w:type="spellEnd"/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535"/>
        </w:trPr>
        <w:tc>
          <w:tcPr>
            <w:tcW w:w="709" w:type="dxa"/>
            <w:vMerge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правах аренды топливозаправочных комплексов в селах Ловозеро, Краснощелье,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Каневка</w:t>
            </w:r>
            <w:proofErr w:type="spellEnd"/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2"/>
        </w:trPr>
        <w:tc>
          <w:tcPr>
            <w:tcW w:w="709" w:type="dxa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720"/>
        </w:trPr>
        <w:tc>
          <w:tcPr>
            <w:tcW w:w="709" w:type="dxa"/>
            <w:vMerge w:val="restart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собственности производственно-технической базы, оснащенной специальным оборудованием для проведения технического обслуживания и ремонта воздушных судов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720"/>
        </w:trPr>
        <w:tc>
          <w:tcPr>
            <w:tcW w:w="709" w:type="dxa"/>
            <w:vMerge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производственно-технической базы, оснащенной специальным оборудованием для проведения технического обслуживания и ремонта воздушных судов</w:t>
            </w:r>
          </w:p>
        </w:tc>
        <w:tc>
          <w:tcPr>
            <w:tcW w:w="1554" w:type="dxa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344"/>
        </w:trPr>
        <w:tc>
          <w:tcPr>
            <w:tcW w:w="709" w:type="dxa"/>
            <w:vMerge w:val="restart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54" w:type="dxa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720"/>
        </w:trPr>
        <w:tc>
          <w:tcPr>
            <w:tcW w:w="709" w:type="dxa"/>
            <w:vMerge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правах собственности на посадочных площадках Ловозеро, Краснощелье,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отапливаемые помещения для ожидания вылета пассажирам, помещения для приема, досмотра, взвешивания и хранения багажа, возможность организации пунктов продажи авиабилетов и оформление багажа.</w:t>
            </w:r>
          </w:p>
        </w:tc>
        <w:tc>
          <w:tcPr>
            <w:tcW w:w="1554" w:type="dxa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720"/>
        </w:trPr>
        <w:tc>
          <w:tcPr>
            <w:tcW w:w="709" w:type="dxa"/>
            <w:vMerge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правах аренды на посадочных площадках Ловозеро, Краснощелье,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отапливаемые помещения для ожидания вылета пассажирам, помещения для приема, досмотра, взвешивания и хранения багажа, возможность организации пунктов продажи авиабилетов и оформление багажа.</w:t>
            </w:r>
          </w:p>
        </w:tc>
        <w:tc>
          <w:tcPr>
            <w:tcW w:w="1554" w:type="dxa"/>
          </w:tcPr>
          <w:p w:rsidR="004B31C4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7C3181" w:rsidTr="009D4FBE">
        <w:trPr>
          <w:cantSplit/>
          <w:trHeight w:val="24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качество транспортного обслуживания населения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7C3181" w:rsidTr="009D4FBE">
        <w:trPr>
          <w:cantSplit/>
          <w:trHeight w:val="360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регулярности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авиамаршрутах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проведения конкурса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до 95% 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от 95% до 98 %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98 %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1C4" w:rsidRPr="00AC32C6" w:rsidTr="009D4FBE">
        <w:trPr>
          <w:cantSplit/>
          <w:trHeight w:val="869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пассажиров на качество работы претендента в течение года, предшествующего году проведения конкурса, за каждую жалобу в расчете на 1 транспортное средство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- 0,1*</w:t>
            </w:r>
          </w:p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48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отзыва органов местного самоуправления о работе на данном маршруте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72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7C3181" w:rsidTr="009D4FBE">
        <w:trPr>
          <w:cantSplit/>
          <w:trHeight w:val="480"/>
        </w:trPr>
        <w:tc>
          <w:tcPr>
            <w:tcW w:w="709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затраты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лётный час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режимом работы на муниципальном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маршруте, указанным в заявке на участие в конкурсе 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 w:val="restart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от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лётный час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режимом работы на муниципальном  маршруте, указанные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принимаются </w:t>
            </w:r>
          </w:p>
          <w:p w:rsidR="004B31C4" w:rsidRPr="00AC32C6" w:rsidRDefault="004B31C4" w:rsidP="004B31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за 100%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4" w:rsidRPr="00AC32C6" w:rsidRDefault="004B31C4" w:rsidP="004B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99-90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1C4" w:rsidRPr="00AC32C6" w:rsidTr="009D4FBE">
        <w:trPr>
          <w:cantSplit/>
          <w:trHeight w:val="240"/>
        </w:trPr>
        <w:tc>
          <w:tcPr>
            <w:tcW w:w="709" w:type="dxa"/>
            <w:vMerge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B31C4" w:rsidRPr="00AC32C6" w:rsidRDefault="004B31C4" w:rsidP="004B3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554" w:type="dxa"/>
          </w:tcPr>
          <w:p w:rsidR="004B31C4" w:rsidRPr="00AC32C6" w:rsidRDefault="004B31C4" w:rsidP="004B31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B31C4" w:rsidRPr="006372A3" w:rsidRDefault="004B31C4" w:rsidP="004B31C4">
      <w:pPr>
        <w:autoSpaceDE w:val="0"/>
        <w:autoSpaceDN w:val="0"/>
        <w:adjustRightInd w:val="0"/>
        <w:ind w:firstLine="3108"/>
        <w:rPr>
          <w:color w:val="000000"/>
        </w:rPr>
      </w:pPr>
    </w:p>
    <w:p w:rsidR="004B31C4" w:rsidRPr="006372A3" w:rsidRDefault="004B31C4" w:rsidP="004B31C4">
      <w:pPr>
        <w:autoSpaceDE w:val="0"/>
        <w:autoSpaceDN w:val="0"/>
        <w:adjustRightInd w:val="0"/>
        <w:ind w:hanging="360"/>
        <w:outlineLvl w:val="1"/>
        <w:rPr>
          <w:color w:val="000000"/>
        </w:rPr>
      </w:pPr>
      <w:r w:rsidRPr="006372A3">
        <w:rPr>
          <w:color w:val="000000"/>
        </w:rPr>
        <w:t>*- показатель определяется по следующей формуле:</w:t>
      </w:r>
    </w:p>
    <w:p w:rsidR="004B31C4" w:rsidRPr="006372A3" w:rsidRDefault="004B31C4" w:rsidP="004B31C4">
      <w:pPr>
        <w:autoSpaceDE w:val="0"/>
        <w:autoSpaceDN w:val="0"/>
        <w:adjustRightInd w:val="0"/>
        <w:ind w:firstLine="2880"/>
        <w:outlineLvl w:val="1"/>
        <w:rPr>
          <w:color w:val="000000"/>
        </w:rPr>
      </w:pPr>
      <w:proofErr w:type="gramStart"/>
      <w:r w:rsidRPr="006372A3">
        <w:rPr>
          <w:color w:val="000000"/>
        </w:rPr>
        <w:t>Б</w:t>
      </w:r>
      <w:proofErr w:type="gramEnd"/>
      <w:r w:rsidRPr="006372A3">
        <w:rPr>
          <w:color w:val="000000"/>
        </w:rPr>
        <w:t xml:space="preserve"> = Кол./</w:t>
      </w:r>
      <w:proofErr w:type="spellStart"/>
      <w:r w:rsidRPr="006372A3">
        <w:rPr>
          <w:color w:val="000000"/>
        </w:rPr>
        <w:t>ТСобщ</w:t>
      </w:r>
      <w:proofErr w:type="spellEnd"/>
      <w:r w:rsidRPr="006372A3">
        <w:rPr>
          <w:color w:val="000000"/>
        </w:rPr>
        <w:t xml:space="preserve">. * </w:t>
      </w:r>
      <w:proofErr w:type="spellStart"/>
      <w:r w:rsidRPr="006372A3">
        <w:rPr>
          <w:color w:val="000000"/>
        </w:rPr>
        <w:t>Бу</w:t>
      </w:r>
      <w:proofErr w:type="spellEnd"/>
      <w:r w:rsidRPr="006372A3">
        <w:rPr>
          <w:color w:val="000000"/>
        </w:rPr>
        <w:t xml:space="preserve">, </w:t>
      </w:r>
    </w:p>
    <w:p w:rsidR="004B31C4" w:rsidRPr="006372A3" w:rsidRDefault="004B31C4" w:rsidP="004B31C4">
      <w:pPr>
        <w:autoSpaceDE w:val="0"/>
        <w:autoSpaceDN w:val="0"/>
        <w:adjustRightInd w:val="0"/>
        <w:ind w:hanging="360"/>
        <w:outlineLvl w:val="1"/>
        <w:rPr>
          <w:color w:val="000000"/>
        </w:rPr>
      </w:pPr>
      <w:r w:rsidRPr="006372A3">
        <w:rPr>
          <w:color w:val="000000"/>
        </w:rPr>
        <w:t>где:</w:t>
      </w:r>
    </w:p>
    <w:p w:rsidR="004B31C4" w:rsidRPr="006372A3" w:rsidRDefault="004B31C4" w:rsidP="004B31C4">
      <w:pPr>
        <w:autoSpaceDE w:val="0"/>
        <w:autoSpaceDN w:val="0"/>
        <w:adjustRightInd w:val="0"/>
        <w:ind w:firstLine="777"/>
        <w:outlineLvl w:val="1"/>
        <w:rPr>
          <w:color w:val="000000"/>
        </w:rPr>
      </w:pPr>
      <w:r w:rsidRPr="006372A3">
        <w:rPr>
          <w:color w:val="000000"/>
        </w:rPr>
        <w:t>Б – балл;</w:t>
      </w:r>
    </w:p>
    <w:p w:rsidR="004B31C4" w:rsidRPr="006372A3" w:rsidRDefault="004B31C4" w:rsidP="004B31C4">
      <w:pPr>
        <w:autoSpaceDE w:val="0"/>
        <w:autoSpaceDN w:val="0"/>
        <w:adjustRightInd w:val="0"/>
        <w:ind w:firstLine="777"/>
        <w:outlineLvl w:val="1"/>
        <w:rPr>
          <w:color w:val="000000"/>
        </w:rPr>
      </w:pPr>
      <w:r w:rsidRPr="006372A3">
        <w:rPr>
          <w:color w:val="000000"/>
        </w:rPr>
        <w:t>Кол</w:t>
      </w:r>
      <w:proofErr w:type="gramStart"/>
      <w:r w:rsidRPr="006372A3">
        <w:rPr>
          <w:color w:val="000000"/>
        </w:rPr>
        <w:t>.</w:t>
      </w:r>
      <w:proofErr w:type="gramEnd"/>
      <w:r w:rsidRPr="006372A3">
        <w:rPr>
          <w:color w:val="000000"/>
        </w:rPr>
        <w:t xml:space="preserve"> – </w:t>
      </w:r>
      <w:proofErr w:type="gramStart"/>
      <w:r w:rsidRPr="006372A3">
        <w:rPr>
          <w:color w:val="000000"/>
        </w:rPr>
        <w:t>к</w:t>
      </w:r>
      <w:proofErr w:type="gramEnd"/>
      <w:r w:rsidRPr="006372A3">
        <w:rPr>
          <w:color w:val="000000"/>
        </w:rPr>
        <w:t>оличество происшествий (жалоб);</w:t>
      </w:r>
    </w:p>
    <w:p w:rsidR="004B31C4" w:rsidRPr="006372A3" w:rsidRDefault="004B31C4" w:rsidP="004B31C4">
      <w:pPr>
        <w:autoSpaceDE w:val="0"/>
        <w:autoSpaceDN w:val="0"/>
        <w:adjustRightInd w:val="0"/>
        <w:ind w:firstLine="777"/>
        <w:outlineLvl w:val="1"/>
        <w:rPr>
          <w:color w:val="000000"/>
        </w:rPr>
      </w:pPr>
      <w:proofErr w:type="spellStart"/>
      <w:r w:rsidRPr="006372A3">
        <w:rPr>
          <w:color w:val="000000"/>
        </w:rPr>
        <w:t>ТСобщ</w:t>
      </w:r>
      <w:proofErr w:type="spellEnd"/>
      <w:r w:rsidRPr="006372A3">
        <w:rPr>
          <w:color w:val="000000"/>
        </w:rPr>
        <w:t>. – количество воздушных судов, состоящих на балансе предприятия;</w:t>
      </w:r>
    </w:p>
    <w:p w:rsidR="004B31C4" w:rsidRDefault="004B31C4" w:rsidP="004B31C4">
      <w:pPr>
        <w:autoSpaceDE w:val="0"/>
        <w:autoSpaceDN w:val="0"/>
        <w:adjustRightInd w:val="0"/>
        <w:ind w:firstLine="777"/>
        <w:outlineLvl w:val="1"/>
        <w:rPr>
          <w:color w:val="000000"/>
        </w:rPr>
      </w:pPr>
      <w:proofErr w:type="spellStart"/>
      <w:r w:rsidRPr="006372A3">
        <w:rPr>
          <w:color w:val="000000"/>
        </w:rPr>
        <w:t>Бу</w:t>
      </w:r>
      <w:proofErr w:type="spellEnd"/>
      <w:r w:rsidRPr="006372A3">
        <w:rPr>
          <w:color w:val="000000"/>
        </w:rPr>
        <w:t xml:space="preserve"> – установочный балл.</w:t>
      </w:r>
    </w:p>
    <w:p w:rsidR="004B31C4" w:rsidRDefault="004B31C4" w:rsidP="004B31C4">
      <w:pPr>
        <w:autoSpaceDE w:val="0"/>
        <w:autoSpaceDN w:val="0"/>
        <w:adjustRightInd w:val="0"/>
        <w:outlineLvl w:val="1"/>
        <w:rPr>
          <w:color w:val="000000"/>
        </w:rPr>
      </w:pPr>
    </w:p>
    <w:p w:rsidR="004B31C4" w:rsidRDefault="004B31C4" w:rsidP="004F6E22">
      <w:pPr>
        <w:ind w:firstLine="708"/>
        <w:jc w:val="both"/>
      </w:pPr>
    </w:p>
    <w:p w:rsidR="003E36D1" w:rsidRDefault="003E36D1" w:rsidP="00E16931">
      <w:pPr>
        <w:widowControl w:val="0"/>
        <w:autoSpaceDE w:val="0"/>
        <w:autoSpaceDN w:val="0"/>
        <w:adjustRightInd w:val="0"/>
        <w:ind w:firstLine="540"/>
        <w:jc w:val="both"/>
      </w:pPr>
      <w:r w:rsidRPr="00FE124B">
        <w:t>Победителем Конкурса признается Претендент, набравший наибольшее количество баллов.</w:t>
      </w:r>
    </w:p>
    <w:p w:rsidR="00587699" w:rsidRPr="007F4F4C" w:rsidRDefault="00587699" w:rsidP="00164007">
      <w:pPr>
        <w:autoSpaceDE w:val="0"/>
        <w:autoSpaceDN w:val="0"/>
        <w:adjustRightInd w:val="0"/>
        <w:ind w:firstLine="709"/>
        <w:jc w:val="both"/>
      </w:pPr>
      <w:r w:rsidRPr="007F4F4C">
        <w:t xml:space="preserve">6.4. На основании результатов оценки и сопоставления заявок </w:t>
      </w:r>
      <w:proofErr w:type="gramStart"/>
      <w:r w:rsidRPr="007F4F4C">
        <w:t>на участие в</w:t>
      </w:r>
      <w:r w:rsidR="009C2E05">
        <w:t xml:space="preserve"> К</w:t>
      </w:r>
      <w:r w:rsidRPr="007F4F4C">
        <w:t xml:space="preserve">онкурсе </w:t>
      </w:r>
      <w:r w:rsidR="009962C0">
        <w:t>к</w:t>
      </w:r>
      <w:r w:rsidRPr="007F4F4C">
        <w:t xml:space="preserve">онкурсной комиссией каждой заявке на участие в </w:t>
      </w:r>
      <w:r w:rsidR="003D7D2E">
        <w:t>К</w:t>
      </w:r>
      <w:r w:rsidRPr="007F4F4C">
        <w:t>онкурсе относительно других по мере</w:t>
      </w:r>
      <w:proofErr w:type="gramEnd"/>
      <w:r w:rsidRPr="007F4F4C">
        <w:t xml:space="preserve"> уменьшения степени выгодности содержащихся в них условий исполнения </w:t>
      </w:r>
      <w:r w:rsidR="009368C2" w:rsidRPr="007F4F4C">
        <w:t>Договора</w:t>
      </w:r>
      <w:r w:rsidRPr="007F4F4C">
        <w:t xml:space="preserve"> присваивается порядковый номер. Заявке на участие в </w:t>
      </w:r>
      <w:r w:rsidR="009C2E05">
        <w:t>К</w:t>
      </w:r>
      <w:r w:rsidRPr="007F4F4C">
        <w:t xml:space="preserve">онкурсе, в которой содержатся лучшие условия исполнения </w:t>
      </w:r>
      <w:r w:rsidR="009368C2" w:rsidRPr="007F4F4C">
        <w:t>Договора</w:t>
      </w:r>
      <w:r w:rsidRPr="007F4F4C">
        <w:t xml:space="preserve">, присваивается первый номер. В случае если в нескольких заявках на участие в </w:t>
      </w:r>
      <w:r w:rsidR="009C2E05">
        <w:t>К</w:t>
      </w:r>
      <w:r w:rsidRPr="007F4F4C">
        <w:t xml:space="preserve">онкурсе содержатся одинаковые условия исполнения </w:t>
      </w:r>
      <w:r w:rsidR="009368C2" w:rsidRPr="007F4F4C">
        <w:t>Договора</w:t>
      </w:r>
      <w:r w:rsidRPr="007F4F4C">
        <w:t xml:space="preserve">, </w:t>
      </w:r>
      <w:r w:rsidR="00054B08">
        <w:t>первый</w:t>
      </w:r>
      <w:r w:rsidRPr="007F4F4C">
        <w:t xml:space="preserve"> номер пр</w:t>
      </w:r>
      <w:r w:rsidR="009368C2" w:rsidRPr="007F4F4C">
        <w:t xml:space="preserve">исваивается заявке на участие в </w:t>
      </w:r>
      <w:r w:rsidR="009C2E05">
        <w:t>К</w:t>
      </w:r>
      <w:r w:rsidRPr="007F4F4C">
        <w:t xml:space="preserve">онкурсе, которая поступила ранее других заявок на участие в </w:t>
      </w:r>
      <w:r w:rsidR="009C2E05">
        <w:t>К</w:t>
      </w:r>
      <w:r w:rsidRPr="007F4F4C">
        <w:t>онкурсе, содержащих такие условия.</w:t>
      </w:r>
    </w:p>
    <w:p w:rsidR="00587699" w:rsidRPr="00DB713D" w:rsidRDefault="00587699" w:rsidP="00123A7D">
      <w:pPr>
        <w:autoSpaceDE w:val="0"/>
        <w:autoSpaceDN w:val="0"/>
        <w:adjustRightInd w:val="0"/>
        <w:ind w:firstLine="708"/>
        <w:jc w:val="both"/>
      </w:pPr>
      <w:r>
        <w:t>6</w:t>
      </w:r>
      <w:r w:rsidRPr="00DB713D">
        <w:t>.</w:t>
      </w:r>
      <w:r>
        <w:t>5.</w:t>
      </w:r>
      <w:r w:rsidRPr="00DB713D">
        <w:t xml:space="preserve"> Победителем </w:t>
      </w:r>
      <w:r w:rsidR="009C2E05">
        <w:t>К</w:t>
      </w:r>
      <w:r w:rsidRPr="00DB713D">
        <w:t xml:space="preserve">онкурса признается </w:t>
      </w:r>
      <w:r w:rsidR="009C2E05">
        <w:t>Претендент</w:t>
      </w:r>
      <w:r w:rsidRPr="00DB713D">
        <w:t xml:space="preserve">, который предложил лучшие условия исполнения </w:t>
      </w:r>
      <w:r w:rsidR="009368C2">
        <w:t>Договора</w:t>
      </w:r>
      <w:r w:rsidRPr="00DB713D">
        <w:t xml:space="preserve"> и заявке на </w:t>
      </w:r>
      <w:proofErr w:type="gramStart"/>
      <w:r w:rsidRPr="00DB713D">
        <w:t>участие</w:t>
      </w:r>
      <w:proofErr w:type="gramEnd"/>
      <w:r w:rsidRPr="00DB713D">
        <w:t xml:space="preserve"> в </w:t>
      </w:r>
      <w:r w:rsidR="009C2E05">
        <w:t>К</w:t>
      </w:r>
      <w:r w:rsidRPr="00DB713D">
        <w:t>онкурсе которого присвоен первый номер.</w:t>
      </w:r>
    </w:p>
    <w:p w:rsidR="009368C2" w:rsidRPr="009368C2" w:rsidRDefault="00587699" w:rsidP="00123A7D">
      <w:pPr>
        <w:shd w:val="clear" w:color="auto" w:fill="FFFFFF"/>
        <w:ind w:firstLine="708"/>
        <w:jc w:val="both"/>
      </w:pPr>
      <w:r>
        <w:t xml:space="preserve">6.6. </w:t>
      </w:r>
      <w:r w:rsidR="009C2E05">
        <w:t>По результатам проведения оценки и сопоставления заявок на участие в Конкурсе оформляется</w:t>
      </w:r>
      <w:r w:rsidR="009368C2" w:rsidRPr="009368C2">
        <w:t xml:space="preserve"> протокол </w:t>
      </w:r>
      <w:r w:rsidR="009C2E05">
        <w:t>оценки и сопоставления заявок на участие в</w:t>
      </w:r>
      <w:r w:rsidR="009368C2" w:rsidRPr="009368C2">
        <w:t xml:space="preserve"> Конкурс</w:t>
      </w:r>
      <w:r w:rsidR="009C2E05">
        <w:t>е</w:t>
      </w:r>
      <w:r w:rsidR="009368C2" w:rsidRPr="009368C2">
        <w:t>, в который вносится информация о признании Конкурса состоявшимся и о победителе Конкурса.</w:t>
      </w:r>
    </w:p>
    <w:p w:rsidR="009368C2" w:rsidRPr="009368C2" w:rsidRDefault="00123A7D" w:rsidP="007F61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</w:pPr>
      <w:r>
        <w:tab/>
      </w:r>
      <w:r w:rsidR="009368C2">
        <w:t>6.7</w:t>
      </w:r>
      <w:r w:rsidR="009368C2" w:rsidRPr="009368C2">
        <w:t xml:space="preserve">. Протокол подписывают </w:t>
      </w:r>
      <w:r w:rsidR="009C2E05">
        <w:t xml:space="preserve">все присутствующие члены конкурсной комиссии и </w:t>
      </w:r>
      <w:r w:rsidR="007F6161">
        <w:t>Глава Ловозерского района</w:t>
      </w:r>
      <w:r w:rsidR="009C2E05">
        <w:t xml:space="preserve"> в течение рабочего дня, следующего после окончания  проведения оценки и сопоставления заявок на участие в Конкурсе</w:t>
      </w:r>
      <w:r w:rsidR="009368C2" w:rsidRPr="009368C2">
        <w:t>.</w:t>
      </w:r>
    </w:p>
    <w:p w:rsidR="00A95C60" w:rsidRPr="009368C2" w:rsidRDefault="00123A7D" w:rsidP="007F61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</w:pPr>
      <w:r>
        <w:tab/>
      </w:r>
      <w:r w:rsidR="009368C2">
        <w:t>6.8</w:t>
      </w:r>
      <w:r w:rsidR="002F0AC6">
        <w:t xml:space="preserve">. </w:t>
      </w:r>
      <w:r w:rsidR="00A95C60" w:rsidRPr="009368C2">
        <w:t xml:space="preserve">Результаты Конкурса в недельный срок со дня принятия решения </w:t>
      </w:r>
      <w:r w:rsidR="003D7D2E">
        <w:t>К</w:t>
      </w:r>
      <w:r w:rsidR="00A95C60" w:rsidRPr="009368C2">
        <w:t xml:space="preserve">онкурсной комиссией публикуются в </w:t>
      </w:r>
      <w:r>
        <w:t xml:space="preserve"> </w:t>
      </w:r>
      <w:r w:rsidRPr="00615D01">
        <w:t>общественно-политической газете «</w:t>
      </w:r>
      <w:proofErr w:type="gramStart"/>
      <w:r w:rsidRPr="00615D01">
        <w:t>Ловозерская</w:t>
      </w:r>
      <w:proofErr w:type="gramEnd"/>
      <w:r w:rsidRPr="00615D01">
        <w:t xml:space="preserve"> правда»</w:t>
      </w:r>
      <w:r w:rsidR="00A95C60" w:rsidRPr="009368C2">
        <w:t xml:space="preserve"> и</w:t>
      </w:r>
      <w:r w:rsidR="00A95C60" w:rsidRPr="009368C2">
        <w:rPr>
          <w:i/>
          <w:iCs/>
        </w:rPr>
        <w:t xml:space="preserve"> </w:t>
      </w:r>
      <w:r w:rsidR="00A95C60" w:rsidRPr="009368C2">
        <w:t>размещаются на официальном сайте</w:t>
      </w:r>
      <w:r w:rsidR="00054B08">
        <w:t>.</w:t>
      </w:r>
    </w:p>
    <w:p w:rsidR="001977C0" w:rsidRDefault="001977C0" w:rsidP="007F6161">
      <w:pPr>
        <w:pStyle w:val="ConsNormal"/>
        <w:widowControl/>
        <w:tabs>
          <w:tab w:val="left" w:pos="10206"/>
        </w:tabs>
        <w:ind w:left="709" w:right="282" w:firstLine="283"/>
        <w:jc w:val="center"/>
        <w:rPr>
          <w:b/>
          <w:bCs/>
        </w:rPr>
      </w:pPr>
    </w:p>
    <w:p w:rsidR="00587699" w:rsidRDefault="002337F5" w:rsidP="00A95C60">
      <w:pPr>
        <w:ind w:firstLine="720"/>
        <w:jc w:val="center"/>
        <w:rPr>
          <w:b/>
        </w:rPr>
      </w:pPr>
      <w:r>
        <w:rPr>
          <w:b/>
        </w:rPr>
        <w:t>7</w:t>
      </w:r>
      <w:r w:rsidR="00587699" w:rsidRPr="00572DAB">
        <w:rPr>
          <w:b/>
        </w:rPr>
        <w:t xml:space="preserve">. ЗАКЛЮЧЕНИЕ </w:t>
      </w:r>
      <w:bookmarkStart w:id="37" w:name="_Ref119429973"/>
      <w:bookmarkStart w:id="38" w:name="_Toc121738322"/>
      <w:bookmarkStart w:id="39" w:name="_Toc125950378"/>
      <w:r w:rsidR="00572DAB" w:rsidRPr="00572DAB">
        <w:rPr>
          <w:b/>
        </w:rPr>
        <w:t>ДОГОВОРА</w:t>
      </w:r>
    </w:p>
    <w:p w:rsidR="00123A7D" w:rsidRPr="00572DAB" w:rsidRDefault="00123A7D" w:rsidP="00A95C60">
      <w:pPr>
        <w:ind w:firstLine="720"/>
        <w:jc w:val="center"/>
        <w:rPr>
          <w:b/>
          <w:bCs/>
        </w:rPr>
      </w:pPr>
    </w:p>
    <w:p w:rsidR="00572DAB" w:rsidRPr="004B31C4" w:rsidRDefault="002337F5" w:rsidP="00572DAB">
      <w:pPr>
        <w:autoSpaceDE w:val="0"/>
        <w:autoSpaceDN w:val="0"/>
        <w:adjustRightInd w:val="0"/>
        <w:ind w:firstLine="540"/>
        <w:jc w:val="both"/>
        <w:rPr>
          <w:color w:val="7030A0"/>
        </w:rPr>
      </w:pPr>
      <w:bookmarkStart w:id="40" w:name="_Ref119430274"/>
      <w:bookmarkEnd w:id="37"/>
      <w:bookmarkEnd w:id="38"/>
      <w:bookmarkEnd w:id="39"/>
      <w:r>
        <w:t>7</w:t>
      </w:r>
      <w:r w:rsidR="00572DAB" w:rsidRPr="00572DAB">
        <w:t xml:space="preserve">.1. После подведения итогов Конкурса победитель или лицо, подавшее одну заявку, не позднее 10 (десяти) дней со дня подписания протокола </w:t>
      </w:r>
      <w:r w:rsidR="009C2E05">
        <w:t>оценки и сопоставления заявок на участие в Конкурсе,</w:t>
      </w:r>
      <w:r w:rsidR="00572DAB" w:rsidRPr="00572DAB">
        <w:t xml:space="preserve"> заключает договор с Организатором конкурса о транспортном обслуживании населения </w:t>
      </w:r>
      <w:r w:rsidR="00572DAB" w:rsidRPr="00DE31F7">
        <w:t xml:space="preserve">на маршруте на срок </w:t>
      </w:r>
      <w:r w:rsidR="00054B08">
        <w:t>по</w:t>
      </w:r>
      <w:r w:rsidR="002F0AC6" w:rsidRPr="00DE31F7">
        <w:t xml:space="preserve"> </w:t>
      </w:r>
      <w:r w:rsidR="00AB3A56" w:rsidRPr="00DE31F7">
        <w:t>3</w:t>
      </w:r>
      <w:r w:rsidR="002F0AC6" w:rsidRPr="00DE31F7">
        <w:t>1</w:t>
      </w:r>
      <w:r w:rsidR="00572DAB" w:rsidRPr="00DE31F7">
        <w:t xml:space="preserve"> </w:t>
      </w:r>
      <w:r w:rsidR="002F0AC6" w:rsidRPr="00DE31F7">
        <w:t>декабря 201</w:t>
      </w:r>
      <w:r w:rsidR="00502BE8">
        <w:t>7</w:t>
      </w:r>
      <w:r w:rsidR="002F0AC6" w:rsidRPr="00DE31F7">
        <w:t xml:space="preserve"> </w:t>
      </w:r>
      <w:r w:rsidR="00572DAB" w:rsidRPr="00DE31F7">
        <w:t>года.</w:t>
      </w:r>
      <w:r w:rsidR="00572DAB" w:rsidRPr="004B31C4">
        <w:rPr>
          <w:color w:val="7030A0"/>
        </w:rPr>
        <w:t xml:space="preserve"> </w:t>
      </w:r>
    </w:p>
    <w:p w:rsidR="00572DAB" w:rsidRPr="004B31C4" w:rsidRDefault="002337F5" w:rsidP="00572DAB">
      <w:pPr>
        <w:autoSpaceDE w:val="0"/>
        <w:autoSpaceDN w:val="0"/>
        <w:adjustRightInd w:val="0"/>
        <w:ind w:firstLine="540"/>
        <w:jc w:val="both"/>
      </w:pPr>
      <w:r w:rsidRPr="004B31C4">
        <w:t>7</w:t>
      </w:r>
      <w:r w:rsidR="00572DAB" w:rsidRPr="004B31C4">
        <w:t xml:space="preserve">.2. При заключении договора </w:t>
      </w:r>
      <w:r w:rsidR="00FE1DCF" w:rsidRPr="004B31C4">
        <w:t>О</w:t>
      </w:r>
      <w:r w:rsidR="00572DAB" w:rsidRPr="004B31C4">
        <w:t xml:space="preserve">рганизатор </w:t>
      </w:r>
      <w:r w:rsidR="00FE1DCF" w:rsidRPr="004B31C4">
        <w:t xml:space="preserve">конкурса </w:t>
      </w:r>
      <w:r w:rsidR="00572DAB" w:rsidRPr="004B31C4">
        <w:t xml:space="preserve">выдает на каждое транспортное средство удостоверение (разрешение) на </w:t>
      </w:r>
      <w:r w:rsidR="00FE1DCF" w:rsidRPr="004B31C4">
        <w:t xml:space="preserve">работу по </w:t>
      </w:r>
      <w:r w:rsidR="00054B08">
        <w:t>муниципальным маршрутам</w:t>
      </w:r>
      <w:r w:rsidR="00FE1DCF" w:rsidRPr="004B31C4">
        <w:t>.</w:t>
      </w:r>
    </w:p>
    <w:p w:rsidR="00572DAB" w:rsidRPr="00572DAB" w:rsidRDefault="002337F5" w:rsidP="00572DAB">
      <w:pPr>
        <w:ind w:firstLine="540"/>
        <w:jc w:val="both"/>
      </w:pPr>
      <w:r>
        <w:t>7</w:t>
      </w:r>
      <w:r w:rsidR="00572DAB" w:rsidRPr="00572DAB">
        <w:t>.3. Организатор конкурса вправе заключить договор о транспортном обслуживании населения по м</w:t>
      </w:r>
      <w:r w:rsidR="00123A7D">
        <w:t>униципальн</w:t>
      </w:r>
      <w:r w:rsidR="00D35441">
        <w:t>ым</w:t>
      </w:r>
      <w:r w:rsidR="00123A7D">
        <w:t xml:space="preserve"> </w:t>
      </w:r>
      <w:r w:rsidR="00572DAB" w:rsidRPr="00572DAB">
        <w:t xml:space="preserve"> маршрут</w:t>
      </w:r>
      <w:r w:rsidR="00D35441">
        <w:t>ам</w:t>
      </w:r>
      <w:r w:rsidR="00572DAB" w:rsidRPr="00572DAB">
        <w:t xml:space="preserve"> на условиях временной работы на срок не более шести месяцев без проведения конкурса в следующих случаях:</w:t>
      </w:r>
    </w:p>
    <w:p w:rsidR="00572DAB" w:rsidRPr="00572DAB" w:rsidRDefault="00572DAB" w:rsidP="00572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 xml:space="preserve">1) неисполнения перевозчиком условий договора о транспортном обслуживании населения по </w:t>
      </w:r>
      <w:r w:rsidR="00FE1DC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72DAB">
        <w:rPr>
          <w:rFonts w:ascii="Times New Roman" w:hAnsi="Times New Roman" w:cs="Times New Roman"/>
          <w:sz w:val="24"/>
          <w:szCs w:val="24"/>
        </w:rPr>
        <w:t xml:space="preserve">маршрутам регулярных </w:t>
      </w:r>
      <w:r w:rsidR="00FE1DCF">
        <w:rPr>
          <w:rFonts w:ascii="Times New Roman" w:hAnsi="Times New Roman" w:cs="Times New Roman"/>
          <w:sz w:val="24"/>
          <w:szCs w:val="24"/>
        </w:rPr>
        <w:t xml:space="preserve">пассажирских и грузовых </w:t>
      </w:r>
      <w:r w:rsidRPr="00572DAB">
        <w:rPr>
          <w:rFonts w:ascii="Times New Roman" w:hAnsi="Times New Roman" w:cs="Times New Roman"/>
          <w:sz w:val="24"/>
          <w:szCs w:val="24"/>
        </w:rPr>
        <w:t>авиаперевозок, включая отказ от исполнения данного договора и (или) его досрочное расторжение;</w:t>
      </w:r>
    </w:p>
    <w:p w:rsidR="00572DAB" w:rsidRDefault="00572DAB" w:rsidP="00572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2DAB">
        <w:rPr>
          <w:rFonts w:ascii="Times New Roman" w:hAnsi="Times New Roman" w:cs="Times New Roman"/>
          <w:sz w:val="24"/>
          <w:szCs w:val="24"/>
        </w:rPr>
        <w:t>) аннулирования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пассажирских авиаперевозок перевозчику, обязанному осуществлять транспортное обслуживание населения по конкретному маршруту в соответствии с договором о транспортном обслуживании населения;</w:t>
      </w:r>
    </w:p>
    <w:p w:rsidR="00572DAB" w:rsidRPr="00D35441" w:rsidRDefault="00572DAB" w:rsidP="00572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1D">
        <w:rPr>
          <w:rFonts w:ascii="Times New Roman" w:hAnsi="Times New Roman" w:cs="Times New Roman"/>
          <w:sz w:val="24"/>
          <w:szCs w:val="24"/>
        </w:rPr>
        <w:t>3)</w:t>
      </w:r>
      <w:r w:rsidR="00D35441" w:rsidRPr="00542E1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1DCF">
        <w:rPr>
          <w:rFonts w:ascii="Times New Roman" w:hAnsi="Times New Roman" w:cs="Times New Roman"/>
          <w:sz w:val="24"/>
          <w:szCs w:val="24"/>
        </w:rPr>
        <w:t>К</w:t>
      </w:r>
      <w:r w:rsidR="00D35441" w:rsidRPr="00542E1D">
        <w:rPr>
          <w:rFonts w:ascii="Times New Roman" w:hAnsi="Times New Roman" w:cs="Times New Roman"/>
          <w:sz w:val="24"/>
          <w:szCs w:val="24"/>
        </w:rPr>
        <w:t>онкурс на заключени</w:t>
      </w:r>
      <w:r w:rsidR="00FE1DCF">
        <w:rPr>
          <w:rFonts w:ascii="Times New Roman" w:hAnsi="Times New Roman" w:cs="Times New Roman"/>
          <w:sz w:val="24"/>
          <w:szCs w:val="24"/>
        </w:rPr>
        <w:t xml:space="preserve">е </w:t>
      </w:r>
      <w:r w:rsidR="00D35441" w:rsidRPr="00542E1D">
        <w:rPr>
          <w:rFonts w:ascii="Times New Roman" w:hAnsi="Times New Roman" w:cs="Times New Roman"/>
          <w:sz w:val="24"/>
          <w:szCs w:val="24"/>
        </w:rPr>
        <w:t xml:space="preserve">договора о транспортном обслуживании населения по муниципальным маршрутам </w:t>
      </w:r>
      <w:r w:rsidR="007F4F4C" w:rsidRPr="00542E1D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="00D35441" w:rsidRPr="00542E1D">
        <w:rPr>
          <w:rFonts w:ascii="Times New Roman" w:hAnsi="Times New Roman" w:cs="Times New Roman"/>
          <w:sz w:val="24"/>
          <w:szCs w:val="24"/>
        </w:rPr>
        <w:t xml:space="preserve"> в связи с отсутствием поданных  на участие </w:t>
      </w:r>
      <w:r w:rsidR="00542E1D" w:rsidRPr="00542E1D">
        <w:rPr>
          <w:rFonts w:ascii="Times New Roman" w:hAnsi="Times New Roman" w:cs="Times New Roman"/>
          <w:sz w:val="24"/>
          <w:szCs w:val="24"/>
        </w:rPr>
        <w:t>заявок</w:t>
      </w:r>
      <w:r w:rsidR="00542E1D">
        <w:rPr>
          <w:rFonts w:ascii="Times New Roman" w:hAnsi="Times New Roman" w:cs="Times New Roman"/>
          <w:sz w:val="24"/>
          <w:szCs w:val="24"/>
        </w:rPr>
        <w:t>.</w:t>
      </w:r>
      <w:r w:rsidR="00D3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E1" w:rsidRPr="00286607" w:rsidRDefault="001138E1" w:rsidP="00DE630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0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FE1DCF">
        <w:rPr>
          <w:rFonts w:ascii="Times New Roman" w:hAnsi="Times New Roman" w:cs="Times New Roman"/>
          <w:sz w:val="24"/>
          <w:szCs w:val="24"/>
        </w:rPr>
        <w:t>О</w:t>
      </w:r>
      <w:r w:rsidRPr="00286607">
        <w:rPr>
          <w:rFonts w:ascii="Times New Roman" w:hAnsi="Times New Roman" w:cs="Times New Roman"/>
          <w:sz w:val="24"/>
          <w:szCs w:val="24"/>
        </w:rPr>
        <w:t xml:space="preserve">рганизатор конкурса выдает </w:t>
      </w:r>
      <w:r>
        <w:rPr>
          <w:rFonts w:ascii="Times New Roman" w:hAnsi="Times New Roman" w:cs="Times New Roman"/>
          <w:sz w:val="24"/>
          <w:szCs w:val="24"/>
        </w:rPr>
        <w:t>разрешение на право работы по маршрутам на каждое воздушное судно</w:t>
      </w:r>
      <w:r w:rsidRPr="00286607">
        <w:rPr>
          <w:rFonts w:ascii="Times New Roman" w:hAnsi="Times New Roman" w:cs="Times New Roman"/>
          <w:sz w:val="24"/>
          <w:szCs w:val="24"/>
        </w:rPr>
        <w:t>.</w:t>
      </w:r>
    </w:p>
    <w:p w:rsidR="00572DAB" w:rsidRPr="00572DAB" w:rsidRDefault="00572DAB" w:rsidP="00572DAB">
      <w:pPr>
        <w:autoSpaceDE w:val="0"/>
        <w:autoSpaceDN w:val="0"/>
        <w:adjustRightInd w:val="0"/>
        <w:jc w:val="center"/>
        <w:outlineLvl w:val="1"/>
      </w:pPr>
    </w:p>
    <w:p w:rsidR="00572DAB" w:rsidRDefault="002337F5" w:rsidP="00572DA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8</w:t>
      </w:r>
      <w:r w:rsidR="00572DAB" w:rsidRPr="00572DAB">
        <w:rPr>
          <w:b/>
        </w:rPr>
        <w:t>. ОТВЕТСТВЕННОСТЬ ПЕРЕВОЗЧИКОВ</w:t>
      </w:r>
    </w:p>
    <w:p w:rsidR="00123A7D" w:rsidRPr="00572DAB" w:rsidRDefault="00123A7D" w:rsidP="00572D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72DAB" w:rsidRDefault="00572DAB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572DAB">
        <w:rPr>
          <w:b w:val="0"/>
          <w:sz w:val="24"/>
          <w:szCs w:val="24"/>
        </w:rPr>
        <w:t>Претенденты, выигравшие Конкурс и заключившие договор о транспортном обслуживании населения на м</w:t>
      </w:r>
      <w:r w:rsidR="00123A7D">
        <w:rPr>
          <w:b w:val="0"/>
          <w:sz w:val="24"/>
          <w:szCs w:val="24"/>
        </w:rPr>
        <w:t>униципальн</w:t>
      </w:r>
      <w:r w:rsidR="00FE1DCF">
        <w:rPr>
          <w:b w:val="0"/>
          <w:sz w:val="24"/>
          <w:szCs w:val="24"/>
        </w:rPr>
        <w:t>ых</w:t>
      </w:r>
      <w:r w:rsidRPr="00572DAB">
        <w:rPr>
          <w:b w:val="0"/>
          <w:sz w:val="24"/>
          <w:szCs w:val="24"/>
        </w:rPr>
        <w:t xml:space="preserve">  маршрут</w:t>
      </w:r>
      <w:r w:rsidR="00FE1DCF">
        <w:rPr>
          <w:b w:val="0"/>
          <w:sz w:val="24"/>
          <w:szCs w:val="24"/>
        </w:rPr>
        <w:t>ах</w:t>
      </w:r>
      <w:r w:rsidRPr="00572DAB">
        <w:rPr>
          <w:b w:val="0"/>
          <w:sz w:val="24"/>
          <w:szCs w:val="24"/>
        </w:rPr>
        <w:t>, за выполнение принятых на себя обязательств несут ответственность в соответствии с законодательством Российской Федерации и условиями договора.</w:t>
      </w:r>
    </w:p>
    <w:p w:rsidR="007106CA" w:rsidRDefault="007106CA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0374D" w:rsidRDefault="0040374D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70F93" w:rsidRDefault="00470F93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B21470" w:rsidRDefault="00B21470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B31C4" w:rsidRDefault="004B31C4" w:rsidP="001B7D6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B7D6C" w:rsidRDefault="001B7D6C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1B7D6C" w:rsidRDefault="001B7D6C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2F0C31" w:rsidRDefault="002F0C31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2F0C31" w:rsidRDefault="002F0C31" w:rsidP="00572DAB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3C0C63" w:rsidRDefault="003C0C63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22EBD" w:rsidRDefault="00922EBD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22EBD" w:rsidRDefault="00922EBD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22EBD" w:rsidRDefault="00922EBD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22EBD" w:rsidRDefault="00922EBD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22EBD" w:rsidRDefault="00922EBD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6161" w:rsidRDefault="007F6161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2473B" w:rsidRDefault="0062473B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41C49" w:rsidRDefault="00041C49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2473B" w:rsidRDefault="0062473B" w:rsidP="0034139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74472" w:rsidRDefault="00922EBD" w:rsidP="001B7D6C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174472" w:rsidRPr="004C7B0B">
        <w:rPr>
          <w:b/>
          <w:lang w:val="en-US"/>
        </w:rPr>
        <w:t>II</w:t>
      </w:r>
      <w:r w:rsidR="00174472" w:rsidRPr="004C7B0B">
        <w:rPr>
          <w:b/>
        </w:rPr>
        <w:t xml:space="preserve">. </w:t>
      </w:r>
      <w:r w:rsidR="003E3261">
        <w:rPr>
          <w:b/>
        </w:rPr>
        <w:t>ТЕХНИЧЕСК</w:t>
      </w:r>
      <w:r w:rsidR="002F0D2D">
        <w:rPr>
          <w:b/>
        </w:rPr>
        <w:t>АЯ ЧАСТЬ</w:t>
      </w:r>
    </w:p>
    <w:p w:rsidR="002F0D2D" w:rsidRDefault="002F0D2D" w:rsidP="001B7D6C">
      <w:pPr>
        <w:jc w:val="center"/>
        <w:rPr>
          <w:b/>
        </w:rPr>
      </w:pPr>
    </w:p>
    <w:p w:rsidR="002F0D2D" w:rsidRDefault="002F0D2D" w:rsidP="001B7D6C">
      <w:pPr>
        <w:jc w:val="center"/>
        <w:rPr>
          <w:b/>
        </w:rPr>
      </w:pPr>
      <w:r>
        <w:rPr>
          <w:b/>
        </w:rPr>
        <w:t>ТЕХНИЧЕСКОЕ ЗАДАНИЕ</w:t>
      </w:r>
    </w:p>
    <w:p w:rsidR="003E3261" w:rsidRDefault="003E3261" w:rsidP="001B7D6C">
      <w:pPr>
        <w:jc w:val="center"/>
        <w:rPr>
          <w:b/>
        </w:rPr>
      </w:pPr>
      <w:r>
        <w:rPr>
          <w:b/>
        </w:rPr>
        <w:t>на оказание транспортных услуг регулярных грузовых и пассажирских авиаперевозок воздушным транспортом на муниципальных маршрутах в отдаленные села Ловозерского района</w:t>
      </w:r>
    </w:p>
    <w:p w:rsidR="004C7B0B" w:rsidRPr="004C7B0B" w:rsidRDefault="004C7B0B" w:rsidP="003B64B7">
      <w:pPr>
        <w:ind w:firstLine="709"/>
        <w:jc w:val="center"/>
        <w:rPr>
          <w:b/>
        </w:rPr>
      </w:pPr>
    </w:p>
    <w:p w:rsidR="00174472" w:rsidRPr="004C7B0B" w:rsidRDefault="00174472" w:rsidP="003B64B7">
      <w:pPr>
        <w:ind w:firstLine="709"/>
        <w:jc w:val="both"/>
      </w:pPr>
      <w:r w:rsidRPr="00024E52">
        <w:rPr>
          <w:b/>
        </w:rPr>
        <w:t>1. Организатор Конкурса:</w:t>
      </w:r>
      <w:r w:rsidRPr="004C7B0B">
        <w:t xml:space="preserve"> Администрация Ловозерского района;</w:t>
      </w:r>
    </w:p>
    <w:p w:rsidR="0019596A" w:rsidRPr="00024E52" w:rsidRDefault="00174472" w:rsidP="003B64B7">
      <w:pPr>
        <w:ind w:firstLine="709"/>
        <w:jc w:val="both"/>
        <w:rPr>
          <w:b/>
        </w:rPr>
      </w:pPr>
      <w:r w:rsidRPr="00024E52">
        <w:rPr>
          <w:b/>
        </w:rPr>
        <w:t xml:space="preserve">2. Место оказания услуг: </w:t>
      </w:r>
    </w:p>
    <w:p w:rsidR="0019596A" w:rsidRDefault="0019596A" w:rsidP="003B64B7">
      <w:pPr>
        <w:ind w:firstLine="709"/>
        <w:jc w:val="both"/>
      </w:pPr>
      <w:r>
        <w:t xml:space="preserve">- </w:t>
      </w:r>
      <w:r w:rsidR="004C7B0B">
        <w:t>с. Ловозеро</w:t>
      </w:r>
      <w:r>
        <w:t xml:space="preserve"> Ловозерского района (место начала авиамаршрута);</w:t>
      </w:r>
    </w:p>
    <w:p w:rsidR="00174472" w:rsidRDefault="0019596A" w:rsidP="003B64B7">
      <w:pPr>
        <w:ind w:firstLine="709"/>
        <w:jc w:val="both"/>
      </w:pPr>
      <w:r>
        <w:t xml:space="preserve">- </w:t>
      </w:r>
      <w:r w:rsidR="004C7B0B">
        <w:t xml:space="preserve">пункты назначения - с. Краснощелье, с. </w:t>
      </w:r>
      <w:proofErr w:type="spellStart"/>
      <w:r w:rsidR="004C7B0B">
        <w:t>Каневка</w:t>
      </w:r>
      <w:proofErr w:type="spellEnd"/>
      <w:r w:rsidR="004C7B0B">
        <w:t xml:space="preserve">, </w:t>
      </w:r>
      <w:proofErr w:type="gramStart"/>
      <w:r w:rsidR="004C7B0B">
        <w:t>с</w:t>
      </w:r>
      <w:proofErr w:type="gramEnd"/>
      <w:r w:rsidR="004C7B0B">
        <w:t xml:space="preserve">. </w:t>
      </w:r>
      <w:proofErr w:type="gramStart"/>
      <w:r w:rsidR="004C7B0B">
        <w:t>Сосновка</w:t>
      </w:r>
      <w:proofErr w:type="gramEnd"/>
      <w:r>
        <w:t xml:space="preserve"> Ловозерского района</w:t>
      </w:r>
      <w:r w:rsidR="004C7B0B">
        <w:t>;</w:t>
      </w:r>
    </w:p>
    <w:p w:rsidR="00953A90" w:rsidRDefault="009E6548" w:rsidP="00953A90">
      <w:pPr>
        <w:shd w:val="clear" w:color="auto" w:fill="FFFFFF"/>
        <w:tabs>
          <w:tab w:val="left" w:pos="684"/>
        </w:tabs>
        <w:ind w:firstLine="709"/>
        <w:jc w:val="both"/>
        <w:rPr>
          <w:spacing w:val="-1"/>
        </w:rPr>
      </w:pPr>
      <w:r>
        <w:rPr>
          <w:spacing w:val="-1"/>
        </w:rPr>
        <w:t>Используемый авиатранспорт и его р</w:t>
      </w:r>
      <w:r w:rsidR="00953A90">
        <w:rPr>
          <w:spacing w:val="-1"/>
        </w:rPr>
        <w:t xml:space="preserve">асположение и </w:t>
      </w:r>
      <w:proofErr w:type="gramStart"/>
      <w:r w:rsidR="00953A90">
        <w:rPr>
          <w:spacing w:val="-1"/>
        </w:rPr>
        <w:t>указаны</w:t>
      </w:r>
      <w:proofErr w:type="gramEnd"/>
      <w:r w:rsidR="00953A90">
        <w:rPr>
          <w:spacing w:val="-1"/>
        </w:rPr>
        <w:t xml:space="preserve"> в таблице №1: </w:t>
      </w:r>
    </w:p>
    <w:p w:rsidR="00825D8B" w:rsidRDefault="00825D8B" w:rsidP="00953A90">
      <w:pPr>
        <w:shd w:val="clear" w:color="auto" w:fill="FFFFFF"/>
        <w:tabs>
          <w:tab w:val="left" w:pos="684"/>
        </w:tabs>
        <w:ind w:firstLine="709"/>
        <w:jc w:val="both"/>
        <w:rPr>
          <w:spacing w:val="-2"/>
        </w:rPr>
      </w:pPr>
    </w:p>
    <w:p w:rsidR="00953A90" w:rsidRDefault="00953A90" w:rsidP="00953A90">
      <w:pPr>
        <w:shd w:val="clear" w:color="auto" w:fill="FFFFFF"/>
        <w:tabs>
          <w:tab w:val="left" w:pos="684"/>
        </w:tabs>
        <w:spacing w:line="274" w:lineRule="exact"/>
        <w:ind w:left="323" w:right="143"/>
        <w:jc w:val="right"/>
        <w:rPr>
          <w:spacing w:val="-2"/>
        </w:rPr>
      </w:pPr>
      <w:r>
        <w:rPr>
          <w:spacing w:val="-2"/>
        </w:rPr>
        <w:t>Таблица №1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552"/>
        <w:gridCol w:w="2268"/>
      </w:tblGrid>
      <w:tr w:rsidR="00366D79" w:rsidTr="009D4F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№ </w:t>
            </w:r>
            <w:proofErr w:type="gramStart"/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Местонахождение </w:t>
            </w:r>
          </w:p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(адрес)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785D1D">
            <w:pPr>
              <w:tabs>
                <w:tab w:val="left" w:pos="684"/>
              </w:tabs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Тип воздушного судна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center"/>
            </w:pPr>
            <w:r>
              <w:t>Количество посадочных мест по маршрутам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center"/>
            </w:pPr>
            <w:r>
              <w:t>Максимальная коммерческая загрузка воздушного судна по маршрутам</w:t>
            </w:r>
          </w:p>
        </w:tc>
      </w:tr>
      <w:tr w:rsidR="00366D79" w:rsidTr="009D4F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953A90">
            <w:pPr>
              <w:tabs>
                <w:tab w:val="left" w:pos="684"/>
              </w:tabs>
              <w:spacing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Pr="00953A90" w:rsidRDefault="00366D79" w:rsidP="00EF4135">
            <w:pPr>
              <w:tabs>
                <w:tab w:val="left" w:pos="684"/>
              </w:tabs>
              <w:spacing w:line="274" w:lineRule="exact"/>
              <w:rPr>
                <w:spacing w:val="-2"/>
              </w:rPr>
            </w:pPr>
            <w:r>
              <w:t>П</w:t>
            </w:r>
            <w:r w:rsidRPr="00267FB5">
              <w:t>осадочн</w:t>
            </w:r>
            <w:r>
              <w:t>ая</w:t>
            </w:r>
            <w:r w:rsidRPr="00267FB5">
              <w:t xml:space="preserve"> площадк</w:t>
            </w:r>
            <w:r>
              <w:t>а</w:t>
            </w:r>
            <w:r w:rsidRPr="00267FB5">
              <w:t xml:space="preserve"> </w:t>
            </w:r>
            <w:r w:rsidR="000635D7">
              <w:t>«</w:t>
            </w:r>
            <w:r w:rsidRPr="00267FB5">
              <w:t>Ловозеро</w:t>
            </w:r>
            <w:r w:rsidR="000635D7">
              <w:t>»</w:t>
            </w:r>
            <w:r w:rsidRPr="00267FB5">
              <w:t>, расположенн</w:t>
            </w:r>
            <w:r>
              <w:t>ая</w:t>
            </w:r>
            <w:r w:rsidRPr="00267FB5">
              <w:t xml:space="preserve"> </w:t>
            </w:r>
            <w:r>
              <w:t>с</w:t>
            </w:r>
            <w:r w:rsidRPr="00267FB5">
              <w:t xml:space="preserve">евернее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7FB5">
                <w:t>2 км</w:t>
              </w:r>
            </w:smartTag>
            <w:r w:rsidRPr="00267FB5">
              <w:t xml:space="preserve"> от с. Ловозеро</w:t>
            </w:r>
            <w:r>
              <w:t xml:space="preserve"> Ловозерского района, </w:t>
            </w:r>
            <w:proofErr w:type="gramStart"/>
            <w:r>
              <w:t>Мурманской</w:t>
            </w:r>
            <w:proofErr w:type="gramEnd"/>
            <w:r>
              <w:t xml:space="preserve">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7F6161">
            <w:pPr>
              <w:tabs>
                <w:tab w:val="left" w:pos="684"/>
              </w:tabs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Вертолет Ми-8</w:t>
            </w:r>
            <w:r w:rsidR="000635D7">
              <w:rPr>
                <w:spacing w:val="-2"/>
              </w:rPr>
              <w:t xml:space="preserve"> или другого типа, соответствующего </w:t>
            </w:r>
            <w:r w:rsidR="009D4FBE">
              <w:rPr>
                <w:spacing w:val="-2"/>
              </w:rPr>
              <w:t xml:space="preserve">установленным </w:t>
            </w:r>
            <w:r w:rsidR="000635D7">
              <w:rPr>
                <w:spacing w:val="-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79" w:rsidRDefault="00366D79" w:rsidP="00341396">
            <w:pPr>
              <w:tabs>
                <w:tab w:val="left" w:pos="6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C39DE">
              <w:rPr>
                <w:sz w:val="22"/>
                <w:szCs w:val="22"/>
              </w:rPr>
              <w:t>«Ловозеро – Краснощелье – Ловозеро»</w:t>
            </w:r>
            <w:r>
              <w:rPr>
                <w:sz w:val="22"/>
                <w:szCs w:val="22"/>
              </w:rPr>
              <w:t xml:space="preserve"> - 22</w:t>
            </w:r>
          </w:p>
          <w:p w:rsidR="00366D79" w:rsidRPr="001C39DE" w:rsidRDefault="00366D79" w:rsidP="00341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C39DE">
              <w:rPr>
                <w:sz w:val="22"/>
                <w:szCs w:val="22"/>
              </w:rPr>
              <w:t>«Ловозер</w:t>
            </w:r>
            <w:proofErr w:type="gramStart"/>
            <w:r w:rsidRPr="001C39DE">
              <w:rPr>
                <w:sz w:val="22"/>
                <w:szCs w:val="22"/>
              </w:rPr>
              <w:t>о-</w:t>
            </w:r>
            <w:proofErr w:type="gramEnd"/>
            <w:r w:rsidRPr="001C39DE">
              <w:rPr>
                <w:sz w:val="22"/>
                <w:szCs w:val="22"/>
              </w:rPr>
              <w:t xml:space="preserve"> </w:t>
            </w:r>
            <w:proofErr w:type="spellStart"/>
            <w:r w:rsidRPr="001C39DE">
              <w:rPr>
                <w:sz w:val="22"/>
                <w:szCs w:val="22"/>
              </w:rPr>
              <w:t>Каневка</w:t>
            </w:r>
            <w:proofErr w:type="spellEnd"/>
            <w:r w:rsidRPr="001C39DE">
              <w:rPr>
                <w:sz w:val="22"/>
                <w:szCs w:val="22"/>
              </w:rPr>
              <w:t xml:space="preserve"> - Сосновка - Ловозеро»</w:t>
            </w:r>
            <w:r>
              <w:rPr>
                <w:sz w:val="22"/>
                <w:szCs w:val="22"/>
              </w:rPr>
              <w:t xml:space="preserve"> - 16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D79" w:rsidRDefault="00366D79" w:rsidP="00366D79">
            <w:pPr>
              <w:tabs>
                <w:tab w:val="left" w:pos="684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C39DE">
              <w:rPr>
                <w:sz w:val="22"/>
                <w:szCs w:val="22"/>
              </w:rPr>
              <w:t>«Ловозеро – Краснощелье – Ловозеро»</w:t>
            </w:r>
            <w:r>
              <w:rPr>
                <w:sz w:val="22"/>
                <w:szCs w:val="22"/>
              </w:rPr>
              <w:t xml:space="preserve"> - 2,5 тонны;</w:t>
            </w:r>
          </w:p>
          <w:p w:rsidR="00366D79" w:rsidRDefault="00366D79" w:rsidP="00366D79">
            <w:pPr>
              <w:tabs>
                <w:tab w:val="left" w:pos="684"/>
              </w:tabs>
              <w:spacing w:line="274" w:lineRule="exact"/>
            </w:pPr>
            <w:r>
              <w:rPr>
                <w:sz w:val="22"/>
                <w:szCs w:val="22"/>
              </w:rPr>
              <w:t xml:space="preserve">2) </w:t>
            </w:r>
            <w:r w:rsidRPr="001C39DE">
              <w:rPr>
                <w:sz w:val="22"/>
                <w:szCs w:val="22"/>
              </w:rPr>
              <w:t>«Ловозер</w:t>
            </w:r>
            <w:proofErr w:type="gramStart"/>
            <w:r w:rsidRPr="001C39DE">
              <w:rPr>
                <w:sz w:val="22"/>
                <w:szCs w:val="22"/>
              </w:rPr>
              <w:t>о-</w:t>
            </w:r>
            <w:proofErr w:type="gramEnd"/>
            <w:r w:rsidRPr="001C39DE">
              <w:rPr>
                <w:sz w:val="22"/>
                <w:szCs w:val="22"/>
              </w:rPr>
              <w:t xml:space="preserve"> </w:t>
            </w:r>
            <w:proofErr w:type="spellStart"/>
            <w:r w:rsidRPr="001C39DE">
              <w:rPr>
                <w:sz w:val="22"/>
                <w:szCs w:val="22"/>
              </w:rPr>
              <w:t>Каневка</w:t>
            </w:r>
            <w:proofErr w:type="spellEnd"/>
            <w:r w:rsidRPr="001C39DE">
              <w:rPr>
                <w:sz w:val="22"/>
                <w:szCs w:val="22"/>
              </w:rPr>
              <w:t xml:space="preserve"> - Сосновка - Ловозеро»</w:t>
            </w:r>
            <w:r>
              <w:rPr>
                <w:sz w:val="22"/>
                <w:szCs w:val="22"/>
              </w:rPr>
              <w:t xml:space="preserve"> - 1,7 тонны</w:t>
            </w:r>
          </w:p>
        </w:tc>
      </w:tr>
    </w:tbl>
    <w:p w:rsidR="00953A90" w:rsidRPr="004C7B0B" w:rsidRDefault="00953A90" w:rsidP="00EF4135">
      <w:pPr>
        <w:jc w:val="both"/>
      </w:pPr>
    </w:p>
    <w:p w:rsidR="00174472" w:rsidRPr="004C7B0B" w:rsidRDefault="00174472" w:rsidP="003B64B7">
      <w:pPr>
        <w:ind w:firstLine="709"/>
        <w:jc w:val="both"/>
        <w:rPr>
          <w:color w:val="000000"/>
        </w:rPr>
      </w:pPr>
      <w:r w:rsidRPr="00024E52">
        <w:rPr>
          <w:b/>
        </w:rPr>
        <w:t>3. Исполнитель услуг:</w:t>
      </w:r>
      <w:r w:rsidRPr="004C7B0B">
        <w:t xml:space="preserve"> определяется по итогам Конкурса на заключение договора о транспортном обслуживании населения  воздушным транспортом на муниципальных маршрутах   </w:t>
      </w:r>
      <w:r w:rsidRPr="004C7B0B">
        <w:rPr>
          <w:color w:val="000000"/>
        </w:rPr>
        <w:t>регулярных пассажирских и грузовых авиаперевозок по регулируемым тарифам в отдаленные села</w:t>
      </w:r>
      <w:r w:rsidRPr="004C7B0B">
        <w:t xml:space="preserve">  </w:t>
      </w:r>
      <w:r w:rsidRPr="004C7B0B">
        <w:rPr>
          <w:color w:val="000000"/>
        </w:rPr>
        <w:t xml:space="preserve">муниципального образования сельское поселение  Ловозеро  Ловозерского района </w:t>
      </w:r>
    </w:p>
    <w:p w:rsidR="0019596A" w:rsidRPr="00024E52" w:rsidRDefault="00174472" w:rsidP="003B64B7">
      <w:pPr>
        <w:ind w:firstLine="709"/>
        <w:jc w:val="both"/>
        <w:rPr>
          <w:b/>
          <w:color w:val="000000"/>
        </w:rPr>
      </w:pPr>
      <w:r w:rsidRPr="00024E52">
        <w:rPr>
          <w:b/>
          <w:color w:val="000000"/>
        </w:rPr>
        <w:t>4. Сроки</w:t>
      </w:r>
      <w:r w:rsidR="004C7B0B" w:rsidRPr="00024E52">
        <w:rPr>
          <w:b/>
          <w:color w:val="000000"/>
        </w:rPr>
        <w:t xml:space="preserve"> и объемы</w:t>
      </w:r>
      <w:r w:rsidRPr="00024E52">
        <w:rPr>
          <w:b/>
          <w:color w:val="000000"/>
        </w:rPr>
        <w:t xml:space="preserve"> предоставления услуг: </w:t>
      </w:r>
    </w:p>
    <w:p w:rsidR="00174472" w:rsidRDefault="0019596A" w:rsidP="003B64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74472" w:rsidRPr="004C7B0B">
        <w:rPr>
          <w:color w:val="000000"/>
        </w:rPr>
        <w:t>с 03.05.2017 по 31.12.201</w:t>
      </w:r>
      <w:r w:rsidR="00DE06EC">
        <w:rPr>
          <w:color w:val="000000"/>
        </w:rPr>
        <w:t>9</w:t>
      </w:r>
      <w:r w:rsidR="00174472" w:rsidRPr="004C7B0B">
        <w:rPr>
          <w:color w:val="000000"/>
        </w:rPr>
        <w:t xml:space="preserve"> года</w:t>
      </w:r>
      <w:r w:rsidR="004C7B0B" w:rsidRPr="004C7B0B">
        <w:rPr>
          <w:color w:val="000000"/>
        </w:rPr>
        <w:t>;</w:t>
      </w:r>
    </w:p>
    <w:p w:rsidR="0019596A" w:rsidRPr="004C7B0B" w:rsidRDefault="0019596A" w:rsidP="003B64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транспортное обслуживание населения воздушным транспортом </w:t>
      </w:r>
      <w:r w:rsidR="00B81014">
        <w:rPr>
          <w:color w:val="000000"/>
        </w:rPr>
        <w:t xml:space="preserve">осуществляется </w:t>
      </w:r>
      <w:r>
        <w:rPr>
          <w:color w:val="000000"/>
        </w:rPr>
        <w:t>в соответствии с Расписанием движения регулярных пассажирских и грузовых перевозок воздушным транспортом на муниципальных мар</w:t>
      </w:r>
      <w:r w:rsidR="003C0C63">
        <w:rPr>
          <w:color w:val="000000"/>
        </w:rPr>
        <w:t>шрутах по регулируемым тарифам, которое</w:t>
      </w:r>
      <w:r w:rsidR="000635D7">
        <w:rPr>
          <w:color w:val="000000"/>
        </w:rPr>
        <w:t xml:space="preserve"> может уточнят</w:t>
      </w:r>
      <w:r w:rsidR="003C0C63">
        <w:rPr>
          <w:color w:val="000000"/>
        </w:rPr>
        <w:t>ь</w:t>
      </w:r>
      <w:r w:rsidR="000635D7">
        <w:rPr>
          <w:color w:val="000000"/>
        </w:rPr>
        <w:t>ся</w:t>
      </w:r>
      <w:r w:rsidR="00CA7BDB">
        <w:rPr>
          <w:color w:val="000000"/>
        </w:rPr>
        <w:t xml:space="preserve"> </w:t>
      </w:r>
      <w:r w:rsidR="003C0C63">
        <w:rPr>
          <w:color w:val="000000"/>
        </w:rPr>
        <w:t xml:space="preserve">в течение года </w:t>
      </w:r>
      <w:r w:rsidR="00CA7BDB">
        <w:rPr>
          <w:color w:val="000000"/>
        </w:rPr>
        <w:t>в зависимости от наполняемости воздушного транспорта</w:t>
      </w:r>
      <w:r w:rsidR="000635D7">
        <w:rPr>
          <w:color w:val="000000"/>
        </w:rPr>
        <w:t>.</w:t>
      </w:r>
    </w:p>
    <w:p w:rsidR="003E3261" w:rsidRDefault="00174472" w:rsidP="003B64B7">
      <w:pPr>
        <w:autoSpaceDE w:val="0"/>
        <w:autoSpaceDN w:val="0"/>
        <w:adjustRightInd w:val="0"/>
        <w:ind w:firstLine="709"/>
        <w:jc w:val="both"/>
      </w:pPr>
      <w:r w:rsidRPr="00024E52">
        <w:rPr>
          <w:b/>
          <w:color w:val="000000"/>
        </w:rPr>
        <w:t xml:space="preserve">5. </w:t>
      </w:r>
      <w:r w:rsidR="003E3261" w:rsidRPr="00024E52">
        <w:rPr>
          <w:b/>
          <w:color w:val="000000"/>
        </w:rPr>
        <w:t>Цель оказания транспортных услуг:</w:t>
      </w:r>
      <w:r w:rsidR="003E3261">
        <w:rPr>
          <w:color w:val="000000"/>
        </w:rPr>
        <w:t xml:space="preserve"> </w:t>
      </w:r>
      <w:r w:rsidR="003E3261" w:rsidRPr="00A50339">
        <w:t>удовлетворение потребностей населения в транспортном обслуживании</w:t>
      </w:r>
      <w:r w:rsidR="003E3261">
        <w:t xml:space="preserve"> и</w:t>
      </w:r>
      <w:r w:rsidR="003E3261" w:rsidRPr="00A50339">
        <w:t xml:space="preserve"> обеспечение безопасности при авиаперевозке пассажиров</w:t>
      </w:r>
      <w:r w:rsidR="003E3261">
        <w:t>, багажа и грузов</w:t>
      </w:r>
      <w:r w:rsidR="003E3261" w:rsidRPr="00A50339">
        <w:t xml:space="preserve"> на регулярн</w:t>
      </w:r>
      <w:r w:rsidR="003E3261">
        <w:t>ых</w:t>
      </w:r>
      <w:r w:rsidR="003E3261" w:rsidRPr="00A50339">
        <w:t xml:space="preserve"> </w:t>
      </w:r>
      <w:r w:rsidR="003E3261">
        <w:t>муниципальных</w:t>
      </w:r>
      <w:r w:rsidR="003E3261" w:rsidRPr="00A50339">
        <w:t xml:space="preserve"> маршрут</w:t>
      </w:r>
      <w:r w:rsidR="003E3261">
        <w:t>ах</w:t>
      </w:r>
      <w:r w:rsidR="003E3261" w:rsidRPr="00A50339">
        <w:t>;</w:t>
      </w:r>
    </w:p>
    <w:p w:rsidR="00B81014" w:rsidRPr="00024E52" w:rsidRDefault="00B81014" w:rsidP="003B64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E52">
        <w:rPr>
          <w:b/>
        </w:rPr>
        <w:t xml:space="preserve">6. Работы выполняются в соответствии </w:t>
      </w:r>
      <w:proofErr w:type="gramStart"/>
      <w:r w:rsidRPr="00024E52">
        <w:rPr>
          <w:b/>
        </w:rPr>
        <w:t>с</w:t>
      </w:r>
      <w:proofErr w:type="gramEnd"/>
      <w:r w:rsidRPr="00024E52">
        <w:rPr>
          <w:b/>
        </w:rPr>
        <w:t>:</w:t>
      </w:r>
    </w:p>
    <w:p w:rsidR="00B820A8" w:rsidRDefault="00B820A8" w:rsidP="003B64B7">
      <w:pPr>
        <w:autoSpaceDE w:val="0"/>
        <w:autoSpaceDN w:val="0"/>
        <w:adjustRightInd w:val="0"/>
        <w:ind w:firstLine="709"/>
        <w:jc w:val="both"/>
      </w:pPr>
      <w:r>
        <w:t>- Федеральным законом Российской Федерации от 06.10.2003 г. № 131-ФЗ «Об общих принципах организации местного самоуправления в Российской Федерации»;</w:t>
      </w:r>
    </w:p>
    <w:p w:rsidR="00B820A8" w:rsidRDefault="00B820A8" w:rsidP="003B64B7">
      <w:pPr>
        <w:autoSpaceDE w:val="0"/>
        <w:autoSpaceDN w:val="0"/>
        <w:adjustRightInd w:val="0"/>
        <w:ind w:firstLine="709"/>
        <w:jc w:val="both"/>
      </w:pPr>
      <w:r>
        <w:t>- Федеральным законом Российской Федерации от 04.05.2011 года № 99-ФЗ «О лицензировании отдельных видов деятельности»;</w:t>
      </w:r>
    </w:p>
    <w:p w:rsidR="00341396" w:rsidRDefault="00341396" w:rsidP="003B64B7">
      <w:pPr>
        <w:autoSpaceDE w:val="0"/>
        <w:autoSpaceDN w:val="0"/>
        <w:adjustRightInd w:val="0"/>
        <w:ind w:firstLine="709"/>
        <w:jc w:val="both"/>
      </w:pPr>
      <w:r>
        <w:lastRenderedPageBreak/>
        <w:t>-Федеральными авиационными правилами, утвержденными Приказом Министерства транспорта России от 28 июня 2007 г. № 82;</w:t>
      </w:r>
    </w:p>
    <w:p w:rsidR="00432D57" w:rsidRDefault="00432D57" w:rsidP="00432D57">
      <w:pPr>
        <w:autoSpaceDE w:val="0"/>
        <w:autoSpaceDN w:val="0"/>
        <w:adjustRightInd w:val="0"/>
        <w:ind w:firstLine="709"/>
        <w:jc w:val="both"/>
      </w:pPr>
      <w:r>
        <w:t>- Гражданским кодексом Российской Федерации;</w:t>
      </w:r>
    </w:p>
    <w:p w:rsidR="00432D57" w:rsidRDefault="00432D57" w:rsidP="00432D57">
      <w:pPr>
        <w:autoSpaceDE w:val="0"/>
        <w:autoSpaceDN w:val="0"/>
        <w:adjustRightInd w:val="0"/>
        <w:ind w:firstLine="709"/>
        <w:jc w:val="both"/>
      </w:pPr>
      <w:r>
        <w:t xml:space="preserve">- Бюджетным кодексом </w:t>
      </w:r>
      <w:proofErr w:type="gramStart"/>
      <w:r>
        <w:t>Российском</w:t>
      </w:r>
      <w:proofErr w:type="gramEnd"/>
      <w:r>
        <w:t xml:space="preserve"> Федерации;</w:t>
      </w:r>
    </w:p>
    <w:p w:rsidR="00432D57" w:rsidRDefault="00432D57" w:rsidP="00432D57">
      <w:pPr>
        <w:autoSpaceDE w:val="0"/>
        <w:autoSpaceDN w:val="0"/>
        <w:adjustRightInd w:val="0"/>
        <w:ind w:firstLine="709"/>
        <w:jc w:val="both"/>
      </w:pPr>
      <w:r>
        <w:t>- Воздушным кодексом Российской Федерации от 19.03.1997 года № 60-ФЗ;</w:t>
      </w:r>
    </w:p>
    <w:p w:rsidR="00341396" w:rsidRDefault="00341396" w:rsidP="003B64B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B820A8">
        <w:t>Постановлением Правительства Мурманской области от 24.03.2008 г № 125-ПП (с изм. от 02.12.2013 № 694-ПП) «О перечне населенных пунктов Мурманской области, отнесенных к районам с ограниченными сроками завоза грузов, и перечне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грузов;</w:t>
      </w:r>
      <w:proofErr w:type="gramEnd"/>
    </w:p>
    <w:p w:rsidR="003C0C63" w:rsidRDefault="003C0C63" w:rsidP="003B64B7">
      <w:pPr>
        <w:autoSpaceDE w:val="0"/>
        <w:autoSpaceDN w:val="0"/>
        <w:adjustRightInd w:val="0"/>
        <w:ind w:firstLine="709"/>
        <w:jc w:val="both"/>
      </w:pPr>
      <w:r>
        <w:t>- Порядком установления, изменения и отмены муниципальных маршрутов регулярных перевозок пассажиров и багажа автомобильным транспортом, пассажиров и грузов воздушным транспортом на территории Ловозерского района, по регулируемым тарифам, утвержденным постановлением администрации Ловозерского района от 27.02.2017 г. № 69-ПГ;</w:t>
      </w:r>
    </w:p>
    <w:p w:rsidR="00432D57" w:rsidRDefault="00432D57" w:rsidP="003B64B7">
      <w:pPr>
        <w:autoSpaceDE w:val="0"/>
        <w:autoSpaceDN w:val="0"/>
        <w:adjustRightInd w:val="0"/>
        <w:ind w:firstLine="709"/>
        <w:jc w:val="both"/>
      </w:pPr>
      <w:r>
        <w:t>- Постановлением администрации Ловозерского района от 03.03.2017 года № 80-ПГ «Об утверждении муниципальных маршрутов по регулируемым тарифам по перевозке пассажиров, багажа и грузов воздушным транспортом в отдаленные села муниципального образования сельское поселение Ловозеро Ловозерского района»;</w:t>
      </w:r>
    </w:p>
    <w:p w:rsidR="00B820A8" w:rsidRDefault="00B820A8" w:rsidP="003B64B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32D57">
        <w:t>Порядком проведения открытого конкурса на заключение договора о транспортном обслуживании населения воздушным транспортом на муниципальных маршрутах регулярных пассажирских и грузовых авиаперевозок по регулируемым тарифам в отдаленные села муниципального образования сельское поселен</w:t>
      </w:r>
      <w:r w:rsidR="0074586E">
        <w:t>ие Ловозеро Ловозерского района</w:t>
      </w:r>
      <w:r w:rsidR="00432D57">
        <w:t xml:space="preserve"> </w:t>
      </w:r>
      <w:r w:rsidR="0074586E">
        <w:t>(</w:t>
      </w:r>
      <w:r w:rsidR="00432D57">
        <w:t>утв</w:t>
      </w:r>
      <w:r w:rsidR="0074586E">
        <w:t>.</w:t>
      </w:r>
      <w:r w:rsidR="00432D57">
        <w:t xml:space="preserve"> постановлением администрации Ловозерского района от 03.03.2017 года № 81-ПГ</w:t>
      </w:r>
      <w:r w:rsidR="0074586E">
        <w:t>)</w:t>
      </w:r>
      <w:r w:rsidR="00B76A57">
        <w:t>;</w:t>
      </w:r>
    </w:p>
    <w:p w:rsidR="00B76A57" w:rsidRDefault="00B76A57" w:rsidP="003B64B7">
      <w:pPr>
        <w:autoSpaceDE w:val="0"/>
        <w:autoSpaceDN w:val="0"/>
        <w:adjustRightInd w:val="0"/>
        <w:ind w:firstLine="709"/>
        <w:jc w:val="both"/>
      </w:pPr>
      <w:r>
        <w:t>- Постановлением администрации Ловозерского района от 30.12.2016 года № 364-ПЗ «О мерах поддержки отдельных категорий граждан на территории муниципального образования сельское поселение Ловозеро Ловозерского района».</w:t>
      </w:r>
    </w:p>
    <w:p w:rsidR="00B81014" w:rsidRPr="00024E52" w:rsidRDefault="00432D57" w:rsidP="00024E52">
      <w:pPr>
        <w:pStyle w:val="ConsNormal"/>
        <w:widowControl/>
        <w:tabs>
          <w:tab w:val="left" w:pos="993"/>
        </w:tabs>
        <w:ind w:right="0"/>
        <w:jc w:val="both"/>
        <w:rPr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Приведённый перечень правил и стандартов не является исчерпывающим.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предоставление услуг по предмету договора не предполагает применение отдельных актов из приведённого перечня в силу не проведения соответствующих типов работ, либо не совершения действий, которые регулируют такими актами, такие нормативные акты не применяются, а в случае, если работы или действия, совершаемые Исполнителем, регулируются иными нормативными актами, применяются положения соответствующих нормативных актов.</w:t>
      </w:r>
    </w:p>
    <w:p w:rsidR="00174472" w:rsidRPr="00024E52" w:rsidRDefault="003B64B7" w:rsidP="003B64B7">
      <w:pPr>
        <w:ind w:firstLine="709"/>
        <w:jc w:val="both"/>
        <w:rPr>
          <w:b/>
        </w:rPr>
      </w:pPr>
      <w:r w:rsidRPr="00024E52">
        <w:rPr>
          <w:b/>
        </w:rPr>
        <w:t>7</w:t>
      </w:r>
      <w:r w:rsidR="003E3261" w:rsidRPr="00024E52">
        <w:rPr>
          <w:b/>
        </w:rPr>
        <w:t xml:space="preserve">. Перечень обязанностей </w:t>
      </w:r>
      <w:r w:rsidR="00EF4135" w:rsidRPr="00024E52">
        <w:rPr>
          <w:b/>
        </w:rPr>
        <w:t>Исполнителя услуг</w:t>
      </w:r>
      <w:r w:rsidR="003E3261" w:rsidRPr="00024E52">
        <w:rPr>
          <w:b/>
        </w:rPr>
        <w:t xml:space="preserve"> (экипажа): </w:t>
      </w:r>
    </w:p>
    <w:p w:rsidR="00B81014" w:rsidRDefault="00B81014" w:rsidP="00B81014">
      <w:pPr>
        <w:shd w:val="clear" w:color="auto" w:fill="FFFFFF"/>
        <w:ind w:firstLine="709"/>
        <w:jc w:val="both"/>
      </w:pPr>
      <w:r w:rsidRPr="00E112E2">
        <w:rPr>
          <w:color w:val="000000"/>
          <w:spacing w:val="2"/>
        </w:rPr>
        <w:t>1</w:t>
      </w:r>
      <w:r w:rsidR="003B64B7">
        <w:rPr>
          <w:color w:val="000000"/>
          <w:spacing w:val="2"/>
        </w:rPr>
        <w:t>)</w:t>
      </w:r>
      <w:r w:rsidRPr="00E112E2">
        <w:t xml:space="preserve"> Осуществлять </w:t>
      </w:r>
      <w:r w:rsidRPr="00E112E2">
        <w:rPr>
          <w:color w:val="000000"/>
        </w:rPr>
        <w:t xml:space="preserve">регулярные </w:t>
      </w:r>
      <w:r>
        <w:rPr>
          <w:color w:val="000000"/>
        </w:rPr>
        <w:t>авиа</w:t>
      </w:r>
      <w:r w:rsidRPr="00E112E2">
        <w:rPr>
          <w:color w:val="000000"/>
        </w:rPr>
        <w:t xml:space="preserve">перевозки  пассажиров, багажа и грузов </w:t>
      </w:r>
      <w:r w:rsidRPr="00E112E2">
        <w:t xml:space="preserve"> на муниципальн</w:t>
      </w:r>
      <w:r>
        <w:t>ых</w:t>
      </w:r>
      <w:r w:rsidRPr="00E112E2">
        <w:t xml:space="preserve"> маршрут</w:t>
      </w:r>
      <w:r>
        <w:t>ах</w:t>
      </w:r>
      <w:r w:rsidRPr="00E112E2">
        <w:t xml:space="preserve"> по согласованному </w:t>
      </w:r>
      <w:r>
        <w:t>расписанию движения воздушного транспорта;</w:t>
      </w:r>
    </w:p>
    <w:p w:rsidR="00B81014" w:rsidRPr="00E112E2" w:rsidRDefault="00B81014" w:rsidP="003B64B7">
      <w:pPr>
        <w:shd w:val="clear" w:color="auto" w:fill="FFFFFF"/>
        <w:ind w:firstLine="709"/>
        <w:jc w:val="both"/>
      </w:pPr>
      <w:proofErr w:type="gramStart"/>
      <w:r>
        <w:t>2</w:t>
      </w:r>
      <w:r w:rsidR="003B64B7">
        <w:t>)</w:t>
      </w:r>
      <w:r>
        <w:t xml:space="preserve"> Предоставлять для выполнения полетов, в интересах Организатора, подготовленное и технически исправное воздушное судно, и схему полета-заправки воздушного судна, гарантирующую возможность предоставления максимальной коммерческой загрузки, а именно по муниципальному маршруту «Ловозеро – Краснощелье – Ловозеро» - 22 пассажиров с багажом не более 20 кг на каждого (предельная коммерческая загрузка воздушного судна – 2,5 тонны), по муниципальному маршруту «Ловозеро – </w:t>
      </w:r>
      <w:proofErr w:type="spellStart"/>
      <w:r>
        <w:t>Каневка</w:t>
      </w:r>
      <w:proofErr w:type="spellEnd"/>
      <w:r>
        <w:t xml:space="preserve"> – Сосновка – Ловозеро» - 16 пассажиров с</w:t>
      </w:r>
      <w:proofErr w:type="gramEnd"/>
      <w:r>
        <w:t xml:space="preserve"> багажом не более 20 кг на каждого (предельная коммерческая загрузк</w:t>
      </w:r>
      <w:r w:rsidR="001E37DE">
        <w:t>а воздушного судна – 1,7 тонны);</w:t>
      </w:r>
    </w:p>
    <w:p w:rsidR="00B81014" w:rsidRDefault="00024E52" w:rsidP="00B81014">
      <w:pPr>
        <w:autoSpaceDE w:val="0"/>
        <w:autoSpaceDN w:val="0"/>
        <w:adjustRightInd w:val="0"/>
        <w:ind w:firstLine="709"/>
        <w:jc w:val="both"/>
      </w:pPr>
      <w:r>
        <w:t>3</w:t>
      </w:r>
      <w:r w:rsidR="003B64B7">
        <w:t>)</w:t>
      </w:r>
      <w:r w:rsidR="00B81014" w:rsidRPr="00E112E2">
        <w:t xml:space="preserve"> Осуществлять диспетчерское сопровождение движения воздушного транспорта по обслуживаем</w:t>
      </w:r>
      <w:r w:rsidR="00B81014">
        <w:t>ым</w:t>
      </w:r>
      <w:r w:rsidR="00B81014" w:rsidRPr="00E112E2">
        <w:t xml:space="preserve"> муниципальн</w:t>
      </w:r>
      <w:r w:rsidR="00B81014">
        <w:t>ым</w:t>
      </w:r>
      <w:r w:rsidR="00B81014" w:rsidRPr="00E112E2">
        <w:t xml:space="preserve"> маршрут</w:t>
      </w:r>
      <w:r w:rsidR="00B81014">
        <w:t>ам</w:t>
      </w:r>
      <w:r w:rsidR="001E37DE">
        <w:t>;</w:t>
      </w:r>
      <w:r w:rsidR="00B81014" w:rsidRPr="00E112E2">
        <w:t xml:space="preserve"> </w:t>
      </w:r>
    </w:p>
    <w:p w:rsidR="00B81014" w:rsidRPr="00E112E2" w:rsidRDefault="00024E52" w:rsidP="00B81014">
      <w:pPr>
        <w:autoSpaceDE w:val="0"/>
        <w:autoSpaceDN w:val="0"/>
        <w:adjustRightInd w:val="0"/>
        <w:ind w:firstLine="709"/>
        <w:jc w:val="both"/>
      </w:pPr>
      <w:r>
        <w:t>4</w:t>
      </w:r>
      <w:r w:rsidR="003B64B7">
        <w:t>)</w:t>
      </w:r>
      <w:r w:rsidR="00B81014">
        <w:t xml:space="preserve"> Производить предполётный досмотр па</w:t>
      </w:r>
      <w:r w:rsidR="001E37DE">
        <w:t>ссажиров и багажа;</w:t>
      </w:r>
    </w:p>
    <w:p w:rsidR="00B81014" w:rsidRPr="00FF5F83" w:rsidRDefault="00024E52" w:rsidP="00B81014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3B64B7">
        <w:t>)</w:t>
      </w:r>
      <w:r w:rsidR="00B81014" w:rsidRPr="00FF5F83">
        <w:t xml:space="preserve"> Производить продажу билетов в специ</w:t>
      </w:r>
      <w:r w:rsidR="001E37DE">
        <w:t>ализированных пунктах кассирами;</w:t>
      </w:r>
    </w:p>
    <w:p w:rsidR="00B81014" w:rsidRPr="00E112E2" w:rsidRDefault="00024E52" w:rsidP="00B81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6)</w:t>
      </w:r>
      <w:r w:rsidR="00B81014" w:rsidRPr="00E112E2">
        <w:rPr>
          <w:color w:val="000000"/>
        </w:rPr>
        <w:t xml:space="preserve"> </w:t>
      </w:r>
      <w:r w:rsidR="00B81014" w:rsidRPr="00E112E2">
        <w:t xml:space="preserve">Обеспечить </w:t>
      </w:r>
      <w:r w:rsidR="00B81014" w:rsidRPr="00E112E2">
        <w:rPr>
          <w:color w:val="000000"/>
        </w:rPr>
        <w:t xml:space="preserve">на правах собственности, аренды и других законных основаниях </w:t>
      </w:r>
      <w:r w:rsidR="00B81014" w:rsidRPr="00E112E2">
        <w:t xml:space="preserve">наличие </w:t>
      </w:r>
      <w:r w:rsidR="00B81014">
        <w:rPr>
          <w:color w:val="000000"/>
        </w:rPr>
        <w:t>авиационно-</w:t>
      </w:r>
      <w:r w:rsidR="00B81014" w:rsidRPr="00E112E2">
        <w:rPr>
          <w:color w:val="000000"/>
        </w:rPr>
        <w:t>техническ</w:t>
      </w:r>
      <w:r w:rsidR="00B81014">
        <w:rPr>
          <w:color w:val="000000"/>
        </w:rPr>
        <w:t>ой</w:t>
      </w:r>
      <w:r w:rsidR="00B81014" w:rsidRPr="00E112E2">
        <w:rPr>
          <w:color w:val="000000"/>
        </w:rPr>
        <w:t xml:space="preserve"> баз</w:t>
      </w:r>
      <w:r w:rsidR="00B81014">
        <w:rPr>
          <w:color w:val="000000"/>
        </w:rPr>
        <w:t>ы</w:t>
      </w:r>
      <w:r w:rsidR="00B81014" w:rsidRPr="00E112E2">
        <w:rPr>
          <w:color w:val="000000"/>
        </w:rPr>
        <w:t>, оснащенн</w:t>
      </w:r>
      <w:r w:rsidR="00B81014">
        <w:rPr>
          <w:color w:val="000000"/>
        </w:rPr>
        <w:t>ой</w:t>
      </w:r>
      <w:r w:rsidR="00B81014" w:rsidRPr="00E112E2">
        <w:rPr>
          <w:color w:val="000000"/>
        </w:rPr>
        <w:t xml:space="preserve"> специальным оборудованием и инструмент</w:t>
      </w:r>
      <w:r w:rsidR="00B81014">
        <w:rPr>
          <w:color w:val="000000"/>
        </w:rPr>
        <w:t>ом</w:t>
      </w:r>
      <w:r w:rsidR="00B81014" w:rsidRPr="00E112E2">
        <w:rPr>
          <w:color w:val="000000"/>
        </w:rPr>
        <w:t xml:space="preserve"> для проведения технического обслуживания воздушных судов</w:t>
      </w:r>
      <w:r w:rsidR="00B81014">
        <w:rPr>
          <w:color w:val="000000"/>
        </w:rPr>
        <w:t xml:space="preserve"> на территории Мурманской области</w:t>
      </w:r>
      <w:r w:rsidR="00B81014" w:rsidRPr="00E112E2">
        <w:rPr>
          <w:color w:val="000000"/>
        </w:rPr>
        <w:t>, или договора на выполнение указанн</w:t>
      </w:r>
      <w:r w:rsidR="001E37DE">
        <w:rPr>
          <w:color w:val="000000"/>
        </w:rPr>
        <w:t>ых работ сторонней организацией;</w:t>
      </w:r>
    </w:p>
    <w:p w:rsidR="00B81014" w:rsidRDefault="00024E52" w:rsidP="00B81014">
      <w:pPr>
        <w:ind w:firstLine="709"/>
        <w:jc w:val="both"/>
      </w:pPr>
      <w:r>
        <w:t>7)</w:t>
      </w:r>
      <w:r w:rsidR="00B81014" w:rsidRPr="00267FB5">
        <w:t xml:space="preserve">  Обеспечить на правах собственности, аренды и других законных основаниях на посадочной площадке </w:t>
      </w:r>
      <w:r w:rsidR="000635D7">
        <w:t>«</w:t>
      </w:r>
      <w:r w:rsidR="00B81014" w:rsidRPr="00267FB5">
        <w:t>Ловозеро</w:t>
      </w:r>
      <w:r w:rsidR="000635D7">
        <w:t>»</w:t>
      </w:r>
      <w:r w:rsidR="00B81014" w:rsidRPr="00267FB5">
        <w:t xml:space="preserve">, расположенной </w:t>
      </w:r>
      <w:r w:rsidR="00B81014">
        <w:t>с</w:t>
      </w:r>
      <w:r w:rsidR="00B81014" w:rsidRPr="00267FB5">
        <w:t xml:space="preserve">евернее </w:t>
      </w:r>
      <w:smartTag w:uri="urn:schemas-microsoft-com:office:smarttags" w:element="metricconverter">
        <w:smartTagPr>
          <w:attr w:name="ProductID" w:val="2 км"/>
        </w:smartTagPr>
        <w:r w:rsidR="00B81014" w:rsidRPr="00267FB5">
          <w:t>2 км</w:t>
        </w:r>
      </w:smartTag>
      <w:r w:rsidR="00B81014" w:rsidRPr="00267FB5">
        <w:t xml:space="preserve"> </w:t>
      </w:r>
      <w:proofErr w:type="gramStart"/>
      <w:r w:rsidR="00B81014" w:rsidRPr="00267FB5">
        <w:t>от</w:t>
      </w:r>
      <w:proofErr w:type="gramEnd"/>
      <w:r w:rsidR="00B81014" w:rsidRPr="00267FB5">
        <w:t xml:space="preserve"> </w:t>
      </w:r>
      <w:proofErr w:type="gramStart"/>
      <w:r w:rsidR="00B81014" w:rsidRPr="00267FB5">
        <w:t>с</w:t>
      </w:r>
      <w:proofErr w:type="gramEnd"/>
      <w:r w:rsidR="00B81014" w:rsidRPr="00267FB5">
        <w:t>. Ловозеро,</w:t>
      </w:r>
      <w:r w:rsidR="00B81014">
        <w:t xml:space="preserve"> </w:t>
      </w:r>
      <w:r w:rsidR="00B81014" w:rsidRPr="00267FB5">
        <w:t>помещения для ожидания вылета пассажирами, помещения для приема, досмотра и хранения багажа, возможность взвешивания багажа, возможность  организации пунктов продажи  авиабилетов и наличие к</w:t>
      </w:r>
      <w:r w:rsidR="001E37DE">
        <w:t>ассиров на посадочных площадках;</w:t>
      </w:r>
      <w:r w:rsidR="00B81014" w:rsidRPr="00267FB5">
        <w:t xml:space="preserve"> </w:t>
      </w:r>
    </w:p>
    <w:p w:rsidR="00B81014" w:rsidRDefault="00024E52" w:rsidP="00B81014">
      <w:pPr>
        <w:ind w:firstLine="709"/>
        <w:jc w:val="both"/>
      </w:pPr>
      <w:r>
        <w:t>8</w:t>
      </w:r>
      <w:r w:rsidR="003B64B7">
        <w:t>)</w:t>
      </w:r>
      <w:r w:rsidR="00B81014">
        <w:t xml:space="preserve"> Обеспечить на правах собственности или аренды топливозаправочный комплекс в пункт</w:t>
      </w:r>
      <w:r w:rsidR="001E37DE">
        <w:t>е начала маршрута (с. Ловозеро);</w:t>
      </w:r>
    </w:p>
    <w:p w:rsidR="003B64B7" w:rsidRDefault="00024E52" w:rsidP="00B81014">
      <w:pPr>
        <w:ind w:firstLine="709"/>
        <w:jc w:val="both"/>
      </w:pPr>
      <w:r>
        <w:t>9)</w:t>
      </w:r>
      <w:r w:rsidR="00B81014">
        <w:t xml:space="preserve"> Обеспечить подготовку посадочных площадок</w:t>
      </w:r>
      <w:r w:rsidR="003B64B7">
        <w:t>, в том</w:t>
      </w:r>
      <w:r w:rsidR="001E37DE">
        <w:t xml:space="preserve"> числе их уборк</w:t>
      </w:r>
      <w:r w:rsidR="000635D7">
        <w:t>у</w:t>
      </w:r>
      <w:r w:rsidR="001E37DE">
        <w:t xml:space="preserve"> от снега зимой;</w:t>
      </w:r>
    </w:p>
    <w:p w:rsidR="001E37DE" w:rsidRPr="00F254D1" w:rsidRDefault="00024E52" w:rsidP="00F254D1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 10)</w:t>
      </w:r>
      <w:r w:rsidR="001E37DE">
        <w:rPr>
          <w:color w:val="000000"/>
        </w:rPr>
        <w:t xml:space="preserve"> </w:t>
      </w:r>
      <w:r w:rsidR="001E37DE">
        <w:t xml:space="preserve">Перевозчик обеспечивает на посадочной площадке </w:t>
      </w:r>
      <w:r w:rsidR="000635D7">
        <w:t>«</w:t>
      </w:r>
      <w:r w:rsidR="001E37DE">
        <w:t>Ловозеро</w:t>
      </w:r>
      <w:r w:rsidR="000635D7">
        <w:t>»</w:t>
      </w:r>
      <w:r w:rsidR="001E37DE">
        <w:t xml:space="preserve"> приемку, взвешивание, досмотр и хранение отправляемого (</w:t>
      </w:r>
      <w:proofErr w:type="spellStart"/>
      <w:r w:rsidR="001E37DE">
        <w:t>прибываемого</w:t>
      </w:r>
      <w:proofErr w:type="spellEnd"/>
      <w:r w:rsidR="001E37DE">
        <w:t>) воздушным путем багажа, груза.</w:t>
      </w:r>
    </w:p>
    <w:p w:rsidR="003B64B7" w:rsidRPr="00024E52" w:rsidRDefault="003B64B7" w:rsidP="003B64B7">
      <w:pPr>
        <w:ind w:firstLine="709"/>
        <w:jc w:val="both"/>
        <w:rPr>
          <w:b/>
          <w:color w:val="000000"/>
        </w:rPr>
      </w:pPr>
      <w:r w:rsidRPr="00024E52">
        <w:rPr>
          <w:b/>
          <w:color w:val="000000"/>
        </w:rPr>
        <w:t>8. Общие требования:</w:t>
      </w:r>
    </w:p>
    <w:p w:rsidR="00024E52" w:rsidRDefault="003B64B7" w:rsidP="001E37DE">
      <w:pPr>
        <w:autoSpaceDE w:val="0"/>
        <w:autoSpaceDN w:val="0"/>
        <w:adjustRightInd w:val="0"/>
        <w:ind w:firstLine="567"/>
        <w:jc w:val="both"/>
        <w:rPr>
          <w:bCs/>
          <w:spacing w:val="-1"/>
        </w:rPr>
      </w:pPr>
      <w:r>
        <w:rPr>
          <w:color w:val="000000"/>
        </w:rPr>
        <w:t xml:space="preserve">1) </w:t>
      </w:r>
      <w:r w:rsidR="001E37DE" w:rsidRPr="00E112E2">
        <w:t xml:space="preserve">Перевозчик выполняет авиаперевозки пассажиров, багажа и грузов  </w:t>
      </w:r>
      <w:r w:rsidR="001E37DE">
        <w:t>по согласованному с Организатором расписанию движения воздушного транспорта;</w:t>
      </w:r>
      <w:r w:rsidR="00024E52" w:rsidRPr="00024E52">
        <w:rPr>
          <w:bCs/>
          <w:spacing w:val="-1"/>
        </w:rPr>
        <w:t xml:space="preserve"> </w:t>
      </w:r>
    </w:p>
    <w:p w:rsidR="001E37DE" w:rsidRDefault="00024E52" w:rsidP="001E37DE">
      <w:pPr>
        <w:autoSpaceDE w:val="0"/>
        <w:autoSpaceDN w:val="0"/>
        <w:adjustRightInd w:val="0"/>
        <w:ind w:firstLine="567"/>
        <w:jc w:val="both"/>
      </w:pPr>
      <w:r>
        <w:rPr>
          <w:bCs/>
          <w:spacing w:val="-1"/>
        </w:rPr>
        <w:t xml:space="preserve">2) Содержание и объёмы оказываемых услуг определяются по фактической потребности Организатора в соответствии с </w:t>
      </w:r>
      <w:r>
        <w:rPr>
          <w:color w:val="000000"/>
          <w:spacing w:val="-2"/>
        </w:rPr>
        <w:t>Расписанием движения воздушного транспорта;</w:t>
      </w:r>
    </w:p>
    <w:p w:rsidR="00024E52" w:rsidRPr="00E112E2" w:rsidRDefault="00024E52" w:rsidP="00024E52">
      <w:pPr>
        <w:autoSpaceDE w:val="0"/>
        <w:autoSpaceDN w:val="0"/>
        <w:adjustRightInd w:val="0"/>
        <w:jc w:val="both"/>
      </w:pPr>
      <w:r>
        <w:t xml:space="preserve">          </w:t>
      </w:r>
      <w:r w:rsidR="00AE4E4E">
        <w:t>3</w:t>
      </w:r>
      <w:r>
        <w:t>)</w:t>
      </w:r>
      <w:r w:rsidRPr="00E112E2">
        <w:t xml:space="preserve"> Предоставля</w:t>
      </w:r>
      <w:r>
        <w:t>ет</w:t>
      </w:r>
      <w:r w:rsidRPr="00E112E2">
        <w:t xml:space="preserve"> право льготного проезда отдельным категориям граждан в соответствии с действующим законодательством</w:t>
      </w:r>
      <w:r>
        <w:t xml:space="preserve"> Российской Федерации;</w:t>
      </w:r>
    </w:p>
    <w:p w:rsidR="0010249D" w:rsidRDefault="00AE4E4E" w:rsidP="0010249D">
      <w:pPr>
        <w:autoSpaceDE w:val="0"/>
        <w:autoSpaceDN w:val="0"/>
        <w:adjustRightInd w:val="0"/>
        <w:ind w:firstLine="567"/>
        <w:jc w:val="both"/>
      </w:pPr>
      <w:r>
        <w:t>4</w:t>
      </w:r>
      <w:r w:rsidR="00024E52">
        <w:t>)</w:t>
      </w:r>
      <w:r w:rsidR="001E37DE" w:rsidRPr="00E112E2">
        <w:t xml:space="preserve"> </w:t>
      </w:r>
      <w:r w:rsidR="001E37DE">
        <w:t xml:space="preserve">Перед вылетом воздушного судна с любой посадочной площадки Перевозчик выполняет мероприятия, связанные с обеспечением авиационной безопасности, в том числе в обязательном порядке осуществляет </w:t>
      </w:r>
      <w:proofErr w:type="gramStart"/>
      <w:r w:rsidR="001E37DE">
        <w:t>контроль за</w:t>
      </w:r>
      <w:proofErr w:type="gramEnd"/>
      <w:r w:rsidR="001E37DE">
        <w:t xml:space="preserve"> количеством пассажиров, багажа и груза;</w:t>
      </w:r>
    </w:p>
    <w:p w:rsidR="0010249D" w:rsidRDefault="0010249D" w:rsidP="0010249D">
      <w:pPr>
        <w:autoSpaceDE w:val="0"/>
        <w:autoSpaceDN w:val="0"/>
        <w:adjustRightInd w:val="0"/>
        <w:ind w:firstLine="567"/>
        <w:jc w:val="both"/>
      </w:pPr>
      <w:r>
        <w:t xml:space="preserve">5) Отсутствие авиационных событий по безопасности полетов </w:t>
      </w:r>
      <w:proofErr w:type="gramStart"/>
      <w:r>
        <w:t>за</w:t>
      </w:r>
      <w:proofErr w:type="gramEnd"/>
      <w:r w:rsidR="00B76A57">
        <w:t xml:space="preserve"> последние</w:t>
      </w:r>
      <w:r>
        <w:t xml:space="preserve"> 3 года, пре</w:t>
      </w:r>
      <w:r w:rsidR="00863725">
        <w:t>дшествующих проведению Конкурса;</w:t>
      </w:r>
    </w:p>
    <w:p w:rsidR="00863725" w:rsidRPr="00F254D1" w:rsidRDefault="00863725" w:rsidP="00F254D1">
      <w:pPr>
        <w:jc w:val="both"/>
        <w:rPr>
          <w:color w:val="000000"/>
        </w:rPr>
      </w:pPr>
      <w:r>
        <w:rPr>
          <w:color w:val="000000"/>
        </w:rPr>
        <w:t xml:space="preserve">         6) Перевозчик должен иметь действующие лицензии: на деятельность по перевозкам воздушным транспортом пассажиров и на деятельность по перевозкам воздушным транспортом грузов, действующий сертификат </w:t>
      </w:r>
      <w:proofErr w:type="spellStart"/>
      <w:r>
        <w:rPr>
          <w:color w:val="000000"/>
        </w:rPr>
        <w:t>эксплуатанта</w:t>
      </w:r>
      <w:proofErr w:type="spellEnd"/>
      <w:r>
        <w:rPr>
          <w:color w:val="000000"/>
        </w:rPr>
        <w:t>, сертификат соответствия технического состояния воздушных судов.</w:t>
      </w:r>
    </w:p>
    <w:p w:rsidR="00AE4E4E" w:rsidRPr="00DB3619" w:rsidRDefault="00AE4E4E" w:rsidP="00DB3619">
      <w:pPr>
        <w:widowControl w:val="0"/>
        <w:shd w:val="clear" w:color="auto" w:fill="FFFFFF"/>
        <w:tabs>
          <w:tab w:val="left" w:pos="708"/>
        </w:tabs>
        <w:suppressAutoHyphens/>
        <w:autoSpaceDE w:val="0"/>
        <w:spacing w:line="276" w:lineRule="exact"/>
        <w:ind w:left="360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9. </w:t>
      </w:r>
      <w:r w:rsidR="00CD6232">
        <w:rPr>
          <w:b/>
          <w:bCs/>
          <w:spacing w:val="-1"/>
        </w:rPr>
        <w:t>Характеристика маршрутов, передаваемых на обслуживание</w:t>
      </w:r>
      <w:r>
        <w:rPr>
          <w:b/>
          <w:bCs/>
          <w:spacing w:val="-1"/>
        </w:rPr>
        <w:t>:</w:t>
      </w:r>
    </w:p>
    <w:p w:rsidR="00024E52" w:rsidRPr="00DB3619" w:rsidRDefault="000635D7" w:rsidP="00DB3619">
      <w:pPr>
        <w:ind w:firstLine="709"/>
        <w:jc w:val="both"/>
        <w:rPr>
          <w:color w:val="000000"/>
        </w:rPr>
      </w:pPr>
      <w:r>
        <w:rPr>
          <w:color w:val="000000"/>
        </w:rPr>
        <w:t>Изложен</w:t>
      </w:r>
      <w:r w:rsidR="009E6548">
        <w:rPr>
          <w:color w:val="000000"/>
        </w:rPr>
        <w:t>о</w:t>
      </w:r>
      <w:r>
        <w:rPr>
          <w:color w:val="000000"/>
        </w:rPr>
        <w:t xml:space="preserve"> в Приложении</w:t>
      </w:r>
      <w:r w:rsidR="00CD6232">
        <w:rPr>
          <w:color w:val="000000"/>
        </w:rPr>
        <w:t xml:space="preserve"> № </w:t>
      </w:r>
      <w:r w:rsidR="002F7F58">
        <w:rPr>
          <w:color w:val="000000"/>
        </w:rPr>
        <w:t>1</w:t>
      </w:r>
      <w:r>
        <w:rPr>
          <w:color w:val="000000"/>
        </w:rPr>
        <w:t>.</w:t>
      </w:r>
    </w:p>
    <w:p w:rsidR="00AE4E4E" w:rsidRDefault="00AE4E4E" w:rsidP="00AE4E4E">
      <w:pPr>
        <w:widowControl w:val="0"/>
        <w:shd w:val="clear" w:color="auto" w:fill="FFFFFF"/>
        <w:tabs>
          <w:tab w:val="left" w:pos="708"/>
        </w:tabs>
        <w:suppressAutoHyphens/>
        <w:autoSpaceDE w:val="0"/>
        <w:spacing w:line="276" w:lineRule="exact"/>
        <w:ind w:left="360"/>
        <w:jc w:val="both"/>
        <w:rPr>
          <w:color w:val="000000"/>
        </w:rPr>
      </w:pPr>
      <w:r>
        <w:rPr>
          <w:b/>
          <w:bCs/>
        </w:rPr>
        <w:t>10. Требования к качеству и безопасности оказываемых услуг:</w:t>
      </w:r>
    </w:p>
    <w:p w:rsidR="00DB3619" w:rsidRDefault="00DB3619" w:rsidP="00DB3619">
      <w:pPr>
        <w:widowControl w:val="0"/>
        <w:shd w:val="clear" w:color="auto" w:fill="FFFFFF"/>
        <w:tabs>
          <w:tab w:val="left" w:pos="708"/>
        </w:tabs>
        <w:suppressAutoHyphens/>
        <w:autoSpaceDE w:val="0"/>
        <w:ind w:firstLine="709"/>
        <w:jc w:val="both"/>
      </w:pPr>
      <w:r>
        <w:t>1) Командир воздушного судна  должен иметь, достаточный опыт выполнения полетов в условиях Крайнего Севера и сложных метеорологических условиях, соответствующие допуски к полетам. Состав экипажа воздушного судна определяется Перевозчиком;</w:t>
      </w:r>
    </w:p>
    <w:p w:rsidR="00DB3619" w:rsidRDefault="00DB3619" w:rsidP="00DB3619">
      <w:pPr>
        <w:autoSpaceDE w:val="0"/>
        <w:autoSpaceDN w:val="0"/>
        <w:adjustRightInd w:val="0"/>
        <w:ind w:firstLine="709"/>
        <w:jc w:val="both"/>
      </w:pPr>
      <w:r>
        <w:t>2) Перевозчик в каждом конкретном случае, с учетом метеоусловий, устанавливает предельную коммерческую загрузку.</w:t>
      </w:r>
      <w:r w:rsidRPr="001E37DE">
        <w:t xml:space="preserve"> </w:t>
      </w:r>
      <w:r>
        <w:t>Расчетный вес взрослого пассажира принимается в осенне-зимний период полетов – 80 кг, в весенне-летний период полетом – 75 кг для всех типов воздушных судов. Норма багажа</w:t>
      </w:r>
      <w:r w:rsidR="00AD09E2">
        <w:t>,</w:t>
      </w:r>
      <w:r>
        <w:t xml:space="preserve"> провозимого без оплаты, в том числе вещей, находящихся при пассажире</w:t>
      </w:r>
      <w:r w:rsidR="00AD09E2">
        <w:t>,</w:t>
      </w:r>
      <w:r>
        <w:t xml:space="preserve"> </w:t>
      </w:r>
      <w:r w:rsidR="00AD09E2">
        <w:t xml:space="preserve">установлена </w:t>
      </w:r>
      <w:r>
        <w:t>20 (двадцать) кг\человека;</w:t>
      </w:r>
    </w:p>
    <w:p w:rsidR="00024E52" w:rsidRPr="00DB3619" w:rsidRDefault="00DB3619" w:rsidP="00DB3619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3) </w:t>
      </w:r>
      <w:r w:rsidRPr="00E112E2">
        <w:rPr>
          <w:color w:val="000000"/>
          <w:spacing w:val="2"/>
        </w:rPr>
        <w:t xml:space="preserve">Командир воздушного судна имеет полное право на принятие окончательного решения в вопросах выполнения конкретного полета на воздушном судне, включая вопросы подготовки воздушного судна и экипажа к вылету, определения веса коммерческой загрузки, центровки, принятия окончательного решения о следовании на </w:t>
      </w:r>
      <w:r w:rsidRPr="00E112E2">
        <w:rPr>
          <w:color w:val="000000"/>
          <w:spacing w:val="2"/>
        </w:rPr>
        <w:lastRenderedPageBreak/>
        <w:t>запасной аэродром или выполнения дополнительных посадок для</w:t>
      </w:r>
      <w:r>
        <w:rPr>
          <w:color w:val="000000"/>
          <w:spacing w:val="2"/>
        </w:rPr>
        <w:t xml:space="preserve"> соблюдения безопасности полета;</w:t>
      </w:r>
    </w:p>
    <w:p w:rsidR="00DB3619" w:rsidRDefault="00DB3619" w:rsidP="00DB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112E2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E112E2">
        <w:rPr>
          <w:rFonts w:ascii="Times New Roman" w:hAnsi="Times New Roman" w:cs="Times New Roman"/>
          <w:sz w:val="24"/>
          <w:szCs w:val="24"/>
        </w:rPr>
        <w:t xml:space="preserve"> своевременное прохождение всех форм технического осмотра воздушн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DB3619" w:rsidRDefault="00DB3619" w:rsidP="003B3C6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здоровья лиц, допущенных к управлению воздушными судами.</w:t>
      </w:r>
    </w:p>
    <w:p w:rsidR="00DB3619" w:rsidRPr="00DB3619" w:rsidRDefault="00DB3619" w:rsidP="00DB3619">
      <w:pPr>
        <w:autoSpaceDE w:val="0"/>
        <w:autoSpaceDN w:val="0"/>
        <w:adjustRightInd w:val="0"/>
        <w:ind w:firstLine="567"/>
        <w:jc w:val="both"/>
        <w:rPr>
          <w:b/>
        </w:rPr>
      </w:pPr>
      <w:r w:rsidRPr="00DB3619">
        <w:rPr>
          <w:b/>
        </w:rPr>
        <w:t xml:space="preserve">11. </w:t>
      </w:r>
      <w:r w:rsidR="002056DF">
        <w:rPr>
          <w:b/>
        </w:rPr>
        <w:t>Документация для осуществления полетов</w:t>
      </w:r>
      <w:r w:rsidRPr="00DB3619">
        <w:rPr>
          <w:b/>
        </w:rPr>
        <w:t>:</w:t>
      </w:r>
    </w:p>
    <w:p w:rsidR="00DB3619" w:rsidRPr="00267FB5" w:rsidRDefault="002056DF" w:rsidP="00DB3619">
      <w:pPr>
        <w:pStyle w:val="ab"/>
        <w:spacing w:after="0"/>
        <w:ind w:right="-5" w:firstLine="567"/>
        <w:jc w:val="both"/>
        <w:rPr>
          <w:spacing w:val="2"/>
        </w:rPr>
      </w:pPr>
      <w:r>
        <w:rPr>
          <w:spacing w:val="2"/>
        </w:rPr>
        <w:t xml:space="preserve">1) </w:t>
      </w:r>
      <w:r w:rsidR="00DB3619" w:rsidRPr="00267FB5">
        <w:rPr>
          <w:spacing w:val="2"/>
        </w:rPr>
        <w:t xml:space="preserve">Выполнение полетов  производится после обращения к начальнику посадочной площадки «Ловозеро» с предоставлением перевозочных документов установленной формы: </w:t>
      </w:r>
    </w:p>
    <w:p w:rsidR="00DB3619" w:rsidRPr="00267FB5" w:rsidRDefault="00DB3619" w:rsidP="00DB3619">
      <w:pPr>
        <w:pStyle w:val="ab"/>
        <w:spacing w:after="0"/>
        <w:ind w:right="-5" w:firstLine="567"/>
        <w:jc w:val="both"/>
        <w:rPr>
          <w:spacing w:val="2"/>
        </w:rPr>
      </w:pPr>
      <w:r w:rsidRPr="00267FB5">
        <w:rPr>
          <w:spacing w:val="2"/>
        </w:rPr>
        <w:t>-</w:t>
      </w:r>
      <w:r>
        <w:rPr>
          <w:spacing w:val="2"/>
        </w:rPr>
        <w:t xml:space="preserve"> з</w:t>
      </w:r>
      <w:r w:rsidRPr="00267FB5">
        <w:rPr>
          <w:spacing w:val="2"/>
        </w:rPr>
        <w:t>аявка на полет (в четырех экземплярах);</w:t>
      </w:r>
    </w:p>
    <w:p w:rsidR="00DB3619" w:rsidRPr="00267FB5" w:rsidRDefault="00DB3619" w:rsidP="00DB3619">
      <w:pPr>
        <w:shd w:val="clear" w:color="auto" w:fill="FFFFFF"/>
        <w:ind w:left="11" w:right="45" w:firstLine="556"/>
        <w:jc w:val="both"/>
        <w:rPr>
          <w:spacing w:val="2"/>
        </w:rPr>
      </w:pPr>
      <w:r w:rsidRPr="00267FB5">
        <w:rPr>
          <w:spacing w:val="2"/>
        </w:rPr>
        <w:t>При перевозке грузов:</w:t>
      </w:r>
    </w:p>
    <w:p w:rsidR="00DB3619" w:rsidRPr="00267FB5" w:rsidRDefault="00DB3619" w:rsidP="00DB361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 - справки о весе багажа и его свойствах (в 3-х экземплярах),</w:t>
      </w:r>
    </w:p>
    <w:p w:rsidR="00DB3619" w:rsidRPr="00267FB5" w:rsidRDefault="00DB3619" w:rsidP="00DB361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- оформленную на бланке Перевозчика сводно-загрузочную ведомость (в 3-х экземплярах),</w:t>
      </w:r>
    </w:p>
    <w:p w:rsidR="00DB3619" w:rsidRPr="00267FB5" w:rsidRDefault="00DB3619" w:rsidP="00DB361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- акт выполненных услуг (в 2-х экземплярах).</w:t>
      </w:r>
    </w:p>
    <w:p w:rsidR="00DB3619" w:rsidRDefault="00DB3619" w:rsidP="00DB3619">
      <w:pPr>
        <w:shd w:val="clear" w:color="auto" w:fill="FFFFFF"/>
        <w:ind w:left="11" w:right="45"/>
        <w:jc w:val="both"/>
        <w:rPr>
          <w:spacing w:val="2"/>
        </w:rPr>
      </w:pPr>
      <w:r w:rsidRPr="00267FB5">
        <w:tab/>
      </w:r>
      <w:r w:rsidR="002056DF">
        <w:rPr>
          <w:spacing w:val="2"/>
        </w:rPr>
        <w:t>2)</w:t>
      </w:r>
      <w:r w:rsidRPr="00267FB5">
        <w:rPr>
          <w:spacing w:val="2"/>
        </w:rPr>
        <w:t xml:space="preserve"> После окончания полета, в конце рабочего дня Организатор или его представитель, имеющий право подписывать документы в акте-отчете «Заявки на полет» своей подписью и печатью подтверждает выполнение услуг.</w:t>
      </w:r>
    </w:p>
    <w:p w:rsidR="003B3C69" w:rsidRPr="003B3C69" w:rsidRDefault="003B3C69" w:rsidP="00F254D1">
      <w:pPr>
        <w:shd w:val="clear" w:color="auto" w:fill="FFFFFF"/>
        <w:tabs>
          <w:tab w:val="left" w:pos="708"/>
        </w:tabs>
        <w:spacing w:line="276" w:lineRule="exact"/>
        <w:ind w:firstLine="709"/>
        <w:jc w:val="both"/>
        <w:rPr>
          <w:b/>
        </w:rPr>
      </w:pPr>
      <w:r w:rsidRPr="003B3C69">
        <w:rPr>
          <w:b/>
        </w:rPr>
        <w:t>1</w:t>
      </w:r>
      <w:r w:rsidR="00531186">
        <w:rPr>
          <w:b/>
        </w:rPr>
        <w:t>2</w:t>
      </w:r>
      <w:r w:rsidRPr="003B3C69">
        <w:rPr>
          <w:b/>
        </w:rPr>
        <w:t>. Требования к объему гарантий:</w:t>
      </w:r>
    </w:p>
    <w:p w:rsidR="003B3C69" w:rsidRPr="00041C49" w:rsidRDefault="003B3C69" w:rsidP="003B3C69">
      <w:pPr>
        <w:shd w:val="clear" w:color="auto" w:fill="FFFFFF"/>
        <w:tabs>
          <w:tab w:val="left" w:pos="708"/>
        </w:tabs>
        <w:spacing w:line="276" w:lineRule="exact"/>
        <w:ind w:left="360"/>
        <w:jc w:val="both"/>
        <w:rPr>
          <w:color w:val="000000"/>
        </w:rPr>
      </w:pPr>
      <w:r w:rsidRPr="00041C49">
        <w:t>Исполнитель гарантирует:</w:t>
      </w:r>
    </w:p>
    <w:p w:rsidR="003B3C69" w:rsidRDefault="003B3C69" w:rsidP="003B3C69">
      <w:pPr>
        <w:shd w:val="clear" w:color="auto" w:fill="FFFFFF"/>
        <w:tabs>
          <w:tab w:val="left" w:pos="708"/>
        </w:tabs>
        <w:spacing w:line="274" w:lineRule="exact"/>
        <w:ind w:firstLine="323"/>
        <w:jc w:val="both"/>
        <w:rPr>
          <w:color w:val="000000"/>
        </w:rPr>
      </w:pPr>
      <w:r>
        <w:t xml:space="preserve">1) </w:t>
      </w:r>
      <w:r>
        <w:rPr>
          <w:color w:val="000000"/>
        </w:rPr>
        <w:t xml:space="preserve">обеспечение безопасности </w:t>
      </w:r>
      <w:r w:rsidRPr="00A50339">
        <w:t>при авиаперевозке пассажиров</w:t>
      </w:r>
      <w:r>
        <w:t>, багажа и грузов</w:t>
      </w:r>
      <w:r w:rsidRPr="00A50339">
        <w:t xml:space="preserve"> на регулярн</w:t>
      </w:r>
      <w:r>
        <w:t>ых</w:t>
      </w:r>
      <w:r w:rsidRPr="00A50339">
        <w:t xml:space="preserve"> </w:t>
      </w:r>
      <w:r>
        <w:t>муниципальных</w:t>
      </w:r>
      <w:r w:rsidRPr="00A50339">
        <w:t xml:space="preserve"> маршрут</w:t>
      </w:r>
      <w:r>
        <w:t>ах</w:t>
      </w:r>
      <w:r>
        <w:rPr>
          <w:color w:val="000000"/>
        </w:rPr>
        <w:t>;</w:t>
      </w:r>
    </w:p>
    <w:p w:rsidR="003B3C69" w:rsidRDefault="00DB6505" w:rsidP="003B3C69">
      <w:pPr>
        <w:shd w:val="clear" w:color="auto" w:fill="FFFFFF"/>
        <w:tabs>
          <w:tab w:val="left" w:pos="708"/>
        </w:tabs>
        <w:spacing w:line="274" w:lineRule="exact"/>
        <w:ind w:firstLine="323"/>
        <w:jc w:val="both"/>
        <w:rPr>
          <w:color w:val="000000"/>
        </w:rPr>
      </w:pPr>
      <w:r>
        <w:rPr>
          <w:color w:val="000000"/>
        </w:rPr>
        <w:t>2)</w:t>
      </w:r>
      <w:r w:rsidR="003B3C69">
        <w:rPr>
          <w:color w:val="000000"/>
        </w:rPr>
        <w:tab/>
        <w:t>культурное обслуживание и уважительное отношение к пассажирам;</w:t>
      </w:r>
    </w:p>
    <w:p w:rsidR="003B3C69" w:rsidRDefault="00DB6505" w:rsidP="003B3C69">
      <w:pPr>
        <w:shd w:val="clear" w:color="auto" w:fill="FFFFFF"/>
        <w:tabs>
          <w:tab w:val="left" w:pos="708"/>
        </w:tabs>
        <w:spacing w:line="274" w:lineRule="exact"/>
        <w:ind w:firstLine="323"/>
        <w:jc w:val="both"/>
        <w:rPr>
          <w:color w:val="000000"/>
        </w:rPr>
      </w:pPr>
      <w:r>
        <w:rPr>
          <w:color w:val="000000"/>
        </w:rPr>
        <w:t xml:space="preserve">3) </w:t>
      </w:r>
      <w:r w:rsidR="003B3C69">
        <w:rPr>
          <w:color w:val="000000"/>
        </w:rPr>
        <w:t>оказание первой медицинской помощи пассажиру в критических ситуациях и обеспечение его безопасности;</w:t>
      </w:r>
    </w:p>
    <w:p w:rsidR="003B3C69" w:rsidRPr="00041C49" w:rsidRDefault="003B3C69" w:rsidP="003B3C69">
      <w:pPr>
        <w:shd w:val="clear" w:color="auto" w:fill="FFFFFF"/>
        <w:tabs>
          <w:tab w:val="left" w:pos="708"/>
        </w:tabs>
        <w:spacing w:line="276" w:lineRule="exact"/>
        <w:ind w:left="360"/>
        <w:jc w:val="both"/>
        <w:rPr>
          <w:color w:val="000000"/>
        </w:rPr>
      </w:pPr>
      <w:r w:rsidRPr="00041C49">
        <w:t>Исполнитель обеспечивает:</w:t>
      </w:r>
    </w:p>
    <w:p w:rsidR="003B3C69" w:rsidRDefault="003B3C69" w:rsidP="0010249D">
      <w:pPr>
        <w:shd w:val="clear" w:color="auto" w:fill="FFFFFF"/>
        <w:tabs>
          <w:tab w:val="left" w:pos="708"/>
        </w:tabs>
        <w:spacing w:line="274" w:lineRule="exact"/>
        <w:ind w:firstLine="323"/>
        <w:jc w:val="both"/>
        <w:rPr>
          <w:b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635D7">
        <w:rPr>
          <w:color w:val="000000"/>
        </w:rPr>
        <w:t>соблюдение требований настоящего технического задания</w:t>
      </w:r>
      <w:r w:rsidR="0010249D">
        <w:rPr>
          <w:color w:val="000000"/>
        </w:rPr>
        <w:t>.</w:t>
      </w:r>
    </w:p>
    <w:p w:rsidR="003B3C69" w:rsidRPr="00267FB5" w:rsidRDefault="003B3C69" w:rsidP="00DB3619">
      <w:pPr>
        <w:shd w:val="clear" w:color="auto" w:fill="FFFFFF"/>
        <w:ind w:left="11" w:right="45"/>
        <w:jc w:val="both"/>
      </w:pPr>
    </w:p>
    <w:p w:rsidR="00DB3619" w:rsidRDefault="00DB3619" w:rsidP="00DB3619">
      <w:pPr>
        <w:ind w:firstLine="709"/>
        <w:jc w:val="both"/>
        <w:rPr>
          <w:color w:val="000000"/>
        </w:rPr>
      </w:pPr>
    </w:p>
    <w:p w:rsidR="00DB3619" w:rsidRDefault="00DB3619" w:rsidP="00DB3619">
      <w:pPr>
        <w:ind w:firstLine="709"/>
        <w:jc w:val="both"/>
        <w:rPr>
          <w:color w:val="000000"/>
        </w:rPr>
      </w:pPr>
    </w:p>
    <w:p w:rsidR="00DB3619" w:rsidRDefault="00DB3619" w:rsidP="00DB3619">
      <w:pPr>
        <w:ind w:firstLine="709"/>
        <w:jc w:val="both"/>
        <w:rPr>
          <w:color w:val="000000"/>
        </w:rPr>
      </w:pPr>
    </w:p>
    <w:p w:rsidR="003B64B7" w:rsidRPr="00E112E2" w:rsidRDefault="003B64B7" w:rsidP="003B64B7">
      <w:pPr>
        <w:ind w:firstLine="709"/>
        <w:jc w:val="both"/>
        <w:rPr>
          <w:color w:val="000000"/>
        </w:rPr>
      </w:pPr>
    </w:p>
    <w:p w:rsidR="003B64B7" w:rsidRDefault="003B64B7" w:rsidP="00B81014">
      <w:pPr>
        <w:ind w:firstLine="709"/>
        <w:jc w:val="both"/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CD6232" w:rsidRDefault="00CD6232" w:rsidP="001B7D6C">
      <w:pPr>
        <w:jc w:val="center"/>
        <w:rPr>
          <w:b/>
          <w:sz w:val="28"/>
          <w:szCs w:val="28"/>
        </w:rPr>
      </w:pPr>
    </w:p>
    <w:p w:rsidR="00CD6232" w:rsidRDefault="00CD6232" w:rsidP="001B7D6C">
      <w:pPr>
        <w:jc w:val="center"/>
        <w:rPr>
          <w:b/>
          <w:sz w:val="28"/>
          <w:szCs w:val="28"/>
        </w:rPr>
      </w:pPr>
    </w:p>
    <w:p w:rsidR="00CD6232" w:rsidRDefault="00CD6232" w:rsidP="001B7D6C">
      <w:pPr>
        <w:jc w:val="center"/>
        <w:rPr>
          <w:b/>
          <w:sz w:val="28"/>
          <w:szCs w:val="28"/>
        </w:rPr>
      </w:pPr>
    </w:p>
    <w:p w:rsidR="00174472" w:rsidRDefault="00174472" w:rsidP="001B7D6C">
      <w:pPr>
        <w:jc w:val="center"/>
        <w:rPr>
          <w:b/>
          <w:sz w:val="28"/>
          <w:szCs w:val="28"/>
        </w:rPr>
      </w:pPr>
    </w:p>
    <w:p w:rsidR="00DB6505" w:rsidRDefault="00DB6505" w:rsidP="00CD6232">
      <w:pPr>
        <w:jc w:val="both"/>
        <w:rPr>
          <w:b/>
          <w:sz w:val="28"/>
          <w:szCs w:val="28"/>
        </w:rPr>
        <w:sectPr w:rsidR="00DB6505" w:rsidSect="001B7D6C">
          <w:headerReference w:type="even" r:id="rId10"/>
          <w:headerReference w:type="default" r:id="rId11"/>
          <w:headerReference w:type="first" r:id="rId12"/>
          <w:pgSz w:w="11905" w:h="16838" w:code="9"/>
          <w:pgMar w:top="1389" w:right="964" w:bottom="1134" w:left="1531" w:header="720" w:footer="720" w:gutter="0"/>
          <w:cols w:space="720"/>
          <w:titlePg/>
          <w:docGrid w:linePitch="381"/>
        </w:sectPr>
      </w:pPr>
    </w:p>
    <w:p w:rsidR="001B7D6C" w:rsidRDefault="00C211AA" w:rsidP="00B76A57">
      <w:pPr>
        <w:jc w:val="right"/>
      </w:pPr>
      <w:r>
        <w:lastRenderedPageBreak/>
        <w:t xml:space="preserve">Приложение № </w:t>
      </w:r>
      <w:r w:rsidR="002F7F58">
        <w:t>1</w:t>
      </w:r>
    </w:p>
    <w:p w:rsidR="008550B8" w:rsidRPr="000D46CF" w:rsidRDefault="008550B8" w:rsidP="008550B8">
      <w:pPr>
        <w:jc w:val="center"/>
        <w:rPr>
          <w:b/>
          <w:sz w:val="28"/>
          <w:szCs w:val="28"/>
        </w:rPr>
      </w:pPr>
      <w:r w:rsidRPr="000D46CF">
        <w:rPr>
          <w:b/>
          <w:sz w:val="28"/>
          <w:szCs w:val="28"/>
        </w:rPr>
        <w:t>Характеристика маршрутов, передаваемых на обслуживание</w:t>
      </w:r>
    </w:p>
    <w:p w:rsidR="001B7D6C" w:rsidRPr="000D46CF" w:rsidRDefault="001B7D6C" w:rsidP="001B7D6C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1275"/>
        <w:gridCol w:w="1418"/>
        <w:gridCol w:w="1701"/>
        <w:gridCol w:w="1984"/>
        <w:gridCol w:w="1560"/>
        <w:gridCol w:w="1701"/>
      </w:tblGrid>
      <w:tr w:rsidR="00780453" w:rsidRPr="00780453" w:rsidTr="00AD09E2">
        <w:trPr>
          <w:cantSplit/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780453">
            <w:pPr>
              <w:jc w:val="center"/>
            </w:pPr>
          </w:p>
          <w:p w:rsidR="00780453" w:rsidRPr="00780453" w:rsidRDefault="00780453" w:rsidP="00780453">
            <w:pPr>
              <w:ind w:right="-108"/>
              <w:jc w:val="center"/>
            </w:pPr>
            <w:r w:rsidRPr="00780453">
              <w:t>Наименование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r w:rsidRPr="00780453">
              <w:t>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780453">
            <w:pPr>
              <w:jc w:val="center"/>
            </w:pPr>
          </w:p>
          <w:p w:rsidR="00780453" w:rsidRPr="00780453" w:rsidRDefault="00780453" w:rsidP="00780453">
            <w:pPr>
              <w:jc w:val="center"/>
            </w:pPr>
            <w:r w:rsidRPr="00780453">
              <w:t>Протяженность маршрута</w:t>
            </w:r>
          </w:p>
          <w:p w:rsidR="00780453" w:rsidRPr="00780453" w:rsidRDefault="00780453" w:rsidP="00780453">
            <w:pPr>
              <w:jc w:val="center"/>
            </w:pPr>
            <w:r w:rsidRPr="00780453">
              <w:t>(туда и обратно),</w:t>
            </w:r>
          </w:p>
          <w:p w:rsidR="00780453" w:rsidRPr="00780453" w:rsidRDefault="0072641B" w:rsidP="00780453">
            <w:pPr>
              <w:jc w:val="center"/>
              <w:rPr>
                <w:lang w:eastAsia="en-US" w:bidi="en-US"/>
              </w:rPr>
            </w:pPr>
            <w:r>
              <w:t>км</w:t>
            </w:r>
            <w:r w:rsidR="00780453" w:rsidRPr="00780453">
              <w:t xml:space="preserve"> - лёт</w:t>
            </w:r>
            <w:proofErr w:type="gramStart"/>
            <w:r w:rsidR="00780453" w:rsidRPr="00780453">
              <w:t>.</w:t>
            </w:r>
            <w:proofErr w:type="gramEnd"/>
            <w:r>
              <w:t xml:space="preserve"> </w:t>
            </w:r>
            <w:proofErr w:type="gramStart"/>
            <w:r w:rsidR="00780453" w:rsidRPr="00780453">
              <w:t>ч</w:t>
            </w:r>
            <w:proofErr w:type="gramEnd"/>
            <w:r w:rsidR="00780453" w:rsidRPr="00780453">
              <w:t>ас.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780453">
            <w:pPr>
              <w:jc w:val="center"/>
            </w:pPr>
          </w:p>
          <w:p w:rsidR="00780453" w:rsidRPr="00780453" w:rsidRDefault="00780453" w:rsidP="00780453">
            <w:pPr>
              <w:jc w:val="center"/>
            </w:pPr>
            <w:r w:rsidRPr="00780453">
              <w:t>Кол-во посадочных мест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r w:rsidRPr="00780453">
              <w:t>Количество пассажиров,       чел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r w:rsidRPr="00780453">
              <w:t>Объем перевозки продовольственных (за исключением  подакцизных) товаров по поселениям, тонн.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</w:pPr>
            <w:r w:rsidRPr="00780453">
              <w:t>Максимальный объем  субсидий из средств бюджетов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r w:rsidRPr="00780453">
              <w:t xml:space="preserve">на авиаперевозки пассажиров и багажа, </w:t>
            </w:r>
            <w:r w:rsidRPr="00780453">
              <w:rPr>
                <w:lang w:eastAsia="en-US" w:bidi="en-US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jc w:val="center"/>
            </w:pPr>
            <w:r w:rsidRPr="00780453">
              <w:t>Максимальный объем  субсидий из средств бюджетов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proofErr w:type="gramStart"/>
            <w:r w:rsidRPr="00780453">
              <w:t>на авиаперевозки грузов (</w:t>
            </w:r>
            <w:r w:rsidRPr="00780453">
              <w:rPr>
                <w:color w:val="000000"/>
              </w:rPr>
              <w:t xml:space="preserve">продовольственных товаров </w:t>
            </w:r>
            <w:r w:rsidRPr="00780453">
              <w:t>(за исключением подакцизных),</w:t>
            </w:r>
            <w:r w:rsidR="0072641B">
              <w:t xml:space="preserve"> </w:t>
            </w:r>
            <w:r w:rsidRPr="00780453">
              <w:rPr>
                <w:lang w:eastAsia="en-US" w:bidi="en-US"/>
              </w:rPr>
              <w:t>(тыс. руб.)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t xml:space="preserve">Порядок работы на маршруте </w:t>
            </w:r>
          </w:p>
        </w:tc>
      </w:tr>
      <w:tr w:rsidR="00780453" w:rsidRPr="00780453" w:rsidTr="00AD09E2">
        <w:trPr>
          <w:cantSplit/>
          <w:trHeight w:val="12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1B7D6C">
            <w:pPr>
              <w:rPr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1B7D6C">
            <w:pPr>
              <w:rPr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1B7D6C">
            <w:pPr>
              <w:rPr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  <w:rPr>
                <w:lang w:eastAsia="en-US" w:bidi="en-US"/>
              </w:rPr>
            </w:pPr>
            <w:r w:rsidRPr="00780453">
              <w:t>количество рейсов в месяц</w:t>
            </w:r>
            <w:r>
              <w:t xml:space="preserve"> </w:t>
            </w:r>
            <w:r w:rsidRPr="00780453">
              <w:rPr>
                <w:lang w:eastAsia="en-US" w:bidi="en-US"/>
              </w:rPr>
              <w:t>(при наличии пассажиров количество рейсов может меняться)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ind w:right="-108"/>
              <w:jc w:val="center"/>
              <w:rPr>
                <w:lang w:eastAsia="en-US" w:bidi="en-US"/>
              </w:rPr>
            </w:pPr>
            <w:r w:rsidRPr="00780453">
              <w:t>время вылета из пункта отправки</w:t>
            </w:r>
          </w:p>
        </w:tc>
      </w:tr>
      <w:tr w:rsidR="00780453" w:rsidRPr="00780453" w:rsidTr="00AD09E2">
        <w:trPr>
          <w:cantSplit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  <w:lang w:eastAsia="en-US" w:bidi="en-US"/>
              </w:rPr>
            </w:pPr>
            <w:r w:rsidRPr="00780453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  <w:lang w:eastAsia="en-US" w:bidi="en-US"/>
              </w:rPr>
            </w:pPr>
            <w:r w:rsidRPr="00780453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  <w:lang w:eastAsia="en-US" w:bidi="en-US"/>
              </w:rPr>
            </w:pPr>
            <w:r w:rsidRPr="00780453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</w:rPr>
            </w:pPr>
            <w:r w:rsidRPr="00780453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</w:rPr>
            </w:pPr>
            <w:r w:rsidRPr="00780453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9</w:t>
            </w:r>
          </w:p>
        </w:tc>
      </w:tr>
      <w:tr w:rsidR="00780453" w:rsidRPr="00780453" w:rsidTr="00AD09E2">
        <w:trPr>
          <w:cantSplit/>
          <w:trHeight w:val="1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 xml:space="preserve">«Ловозеро </w:t>
            </w:r>
            <w:proofErr w:type="gramStart"/>
            <w:r w:rsidRPr="00780453">
              <w:t>-К</w:t>
            </w:r>
            <w:proofErr w:type="gramEnd"/>
            <w:r w:rsidRPr="00780453">
              <w:t>раснощелье - Ловозеро»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228 км"/>
              </w:smartTagPr>
              <w:r w:rsidRPr="00780453">
                <w:rPr>
                  <w:lang w:eastAsia="en-US" w:bidi="en-US"/>
                </w:rPr>
                <w:t>228 км</w:t>
              </w:r>
            </w:smartTag>
            <w:r w:rsidRPr="00780453">
              <w:rPr>
                <w:lang w:eastAsia="en-US" w:bidi="en-US"/>
              </w:rPr>
              <w:t xml:space="preserve"> (туда/обратно) /  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>не менее</w:t>
            </w:r>
          </w:p>
          <w:p w:rsidR="00780453" w:rsidRPr="00780453" w:rsidRDefault="00780453" w:rsidP="001B7D6C">
            <w:pPr>
              <w:jc w:val="center"/>
            </w:pPr>
            <w:r w:rsidRPr="00780453"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>не менее</w:t>
            </w:r>
          </w:p>
          <w:p w:rsidR="00780453" w:rsidRPr="00780453" w:rsidRDefault="00780453" w:rsidP="001B7D6C">
            <w:pPr>
              <w:jc w:val="center"/>
            </w:pPr>
            <w:r w:rsidRPr="00780453"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9 261,2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3 988,4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Default="00780453" w:rsidP="00780453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4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</w:t>
            </w:r>
            <w:r w:rsidRPr="00780453">
              <w:rPr>
                <w:lang w:eastAsia="en-US" w:bidi="en-US"/>
              </w:rPr>
              <w:t>10.00</w:t>
            </w:r>
          </w:p>
        </w:tc>
      </w:tr>
      <w:tr w:rsidR="00780453" w:rsidRPr="00780453" w:rsidTr="00AD09E2">
        <w:trPr>
          <w:cantSplit/>
          <w:trHeight w:val="1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 xml:space="preserve">«Ловозеро - </w:t>
            </w:r>
            <w:proofErr w:type="spellStart"/>
            <w:r w:rsidRPr="00780453">
              <w:t>Каневка</w:t>
            </w:r>
            <w:proofErr w:type="spellEnd"/>
            <w:r w:rsidRPr="00780453">
              <w:t xml:space="preserve"> - Сосновка - Ловозеро»</w:t>
            </w: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556 км"/>
              </w:smartTagPr>
              <w:r w:rsidRPr="00780453">
                <w:rPr>
                  <w:lang w:eastAsia="en-US" w:bidi="en-US"/>
                </w:rPr>
                <w:t>556 км</w:t>
              </w:r>
            </w:smartTag>
            <w:r w:rsidRPr="00780453">
              <w:rPr>
                <w:lang w:eastAsia="en-US" w:bidi="en-US"/>
              </w:rPr>
              <w:t xml:space="preserve"> (туда/обратно) /  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>не менее</w:t>
            </w:r>
          </w:p>
          <w:p w:rsidR="00780453" w:rsidRPr="00780453" w:rsidRDefault="00780453" w:rsidP="001B7D6C">
            <w:pPr>
              <w:jc w:val="center"/>
            </w:pPr>
            <w:r w:rsidRPr="00780453"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</w:p>
          <w:p w:rsidR="00780453" w:rsidRPr="00780453" w:rsidRDefault="00780453" w:rsidP="001B7D6C">
            <w:pPr>
              <w:jc w:val="center"/>
            </w:pPr>
            <w:r w:rsidRPr="00780453">
              <w:t>не менее</w:t>
            </w:r>
          </w:p>
          <w:p w:rsidR="00780453" w:rsidRPr="00780453" w:rsidRDefault="00780453" w:rsidP="001B7D6C">
            <w:pPr>
              <w:jc w:val="center"/>
            </w:pPr>
            <w:r w:rsidRPr="00780453"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8 570,6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</w:p>
          <w:p w:rsidR="00780453" w:rsidRPr="00780453" w:rsidRDefault="00780453" w:rsidP="001B7D6C">
            <w:pPr>
              <w:jc w:val="center"/>
              <w:rPr>
                <w:lang w:eastAsia="en-US" w:bidi="en-US"/>
              </w:rPr>
            </w:pPr>
            <w:r w:rsidRPr="00780453">
              <w:rPr>
                <w:lang w:eastAsia="en-US" w:bidi="en-US"/>
              </w:rPr>
              <w:t>2 136,0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Default="00780453" w:rsidP="00780453">
            <w:pPr>
              <w:rPr>
                <w:lang w:eastAsia="en-US" w:bidi="en-US"/>
              </w:rPr>
            </w:pPr>
          </w:p>
          <w:p w:rsidR="00780453" w:rsidRPr="00780453" w:rsidRDefault="00780453" w:rsidP="00780453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</w:t>
            </w:r>
            <w:r w:rsidRPr="00780453">
              <w:rPr>
                <w:lang w:eastAsia="en-US" w:bidi="en-US"/>
              </w:rPr>
              <w:t>2</w:t>
            </w:r>
          </w:p>
          <w:p w:rsidR="00780453" w:rsidRPr="00780453" w:rsidRDefault="00780453" w:rsidP="00780453">
            <w:pPr>
              <w:jc w:val="center"/>
              <w:rPr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3" w:rsidRPr="00780453" w:rsidRDefault="00780453" w:rsidP="00780453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</w:t>
            </w:r>
            <w:r w:rsidRPr="00780453">
              <w:rPr>
                <w:lang w:eastAsia="en-US" w:bidi="en-US"/>
              </w:rPr>
              <w:t>10.00</w:t>
            </w:r>
          </w:p>
        </w:tc>
      </w:tr>
    </w:tbl>
    <w:p w:rsidR="00370AD1" w:rsidRPr="00780453" w:rsidRDefault="00694EE5" w:rsidP="001B7D6C">
      <w:r w:rsidRPr="00780453">
        <w:t>Максимальный</w:t>
      </w:r>
      <w:r w:rsidR="00D33BE2" w:rsidRPr="00780453">
        <w:t xml:space="preserve"> объем субсидии из средств бюджетов на авиаперевозки пассажиров и багажа – 17 831,8 тыс. руб.</w:t>
      </w:r>
    </w:p>
    <w:p w:rsidR="00D33BE2" w:rsidRPr="00D33BE2" w:rsidRDefault="00D33BE2" w:rsidP="001B7D6C">
      <w:pPr>
        <w:rPr>
          <w:sz w:val="22"/>
          <w:szCs w:val="22"/>
        </w:rPr>
        <w:sectPr w:rsidR="00D33BE2" w:rsidRPr="00D33BE2" w:rsidSect="00370AD1">
          <w:pgSz w:w="16838" w:h="11905" w:orient="landscape" w:code="9"/>
          <w:pgMar w:top="1134" w:right="1134" w:bottom="964" w:left="1134" w:header="720" w:footer="720" w:gutter="0"/>
          <w:cols w:space="720"/>
          <w:titlePg/>
          <w:docGrid w:linePitch="381"/>
        </w:sectPr>
      </w:pPr>
      <w:r w:rsidRPr="00780453">
        <w:t>Максимальный объем  субсидии  из средств бюджетов на авиаперевозки грузов – 6 124,4 тыс. руб.</w:t>
      </w:r>
    </w:p>
    <w:p w:rsidR="00B21470" w:rsidRDefault="00B21470" w:rsidP="00CC38F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42E1D" w:rsidRDefault="00922EBD" w:rsidP="00542E1D">
      <w:pPr>
        <w:pStyle w:val="1"/>
        <w:tabs>
          <w:tab w:val="left" w:pos="708"/>
        </w:tabs>
        <w:spacing w:before="0"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B7D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7D6C">
        <w:rPr>
          <w:rFonts w:ascii="Times New Roman" w:hAnsi="Times New Roman" w:cs="Times New Roman"/>
          <w:sz w:val="24"/>
          <w:szCs w:val="24"/>
        </w:rPr>
        <w:t xml:space="preserve">. </w:t>
      </w:r>
      <w:r w:rsidR="007106CA" w:rsidRPr="007106CA">
        <w:rPr>
          <w:rFonts w:ascii="Times New Roman" w:hAnsi="Times New Roman" w:cs="Times New Roman"/>
          <w:sz w:val="24"/>
          <w:szCs w:val="24"/>
        </w:rPr>
        <w:t>ФОРМ</w:t>
      </w:r>
      <w:r w:rsidR="0009005A">
        <w:rPr>
          <w:rFonts w:ascii="Times New Roman" w:hAnsi="Times New Roman" w:cs="Times New Roman"/>
          <w:sz w:val="24"/>
          <w:szCs w:val="24"/>
        </w:rPr>
        <w:t>Ы ДОКУМЕНТОВ</w:t>
      </w:r>
      <w:r w:rsidR="007106CA" w:rsidRPr="007106CA">
        <w:rPr>
          <w:rFonts w:ascii="Times New Roman" w:hAnsi="Times New Roman" w:cs="Times New Roman"/>
          <w:sz w:val="24"/>
          <w:szCs w:val="24"/>
        </w:rPr>
        <w:t>,</w:t>
      </w:r>
    </w:p>
    <w:p w:rsidR="00542E1D" w:rsidRDefault="007106CA" w:rsidP="00542E1D">
      <w:pPr>
        <w:pStyle w:val="1"/>
        <w:tabs>
          <w:tab w:val="left" w:pos="708"/>
        </w:tabs>
        <w:spacing w:before="0" w:after="0"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7106C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7106CA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542E1D">
        <w:rPr>
          <w:rFonts w:ascii="Times New Roman" w:hAnsi="Times New Roman" w:cs="Times New Roman"/>
          <w:sz w:val="24"/>
          <w:szCs w:val="24"/>
        </w:rPr>
        <w:t xml:space="preserve"> </w:t>
      </w:r>
      <w:r w:rsidRPr="007106CA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</w:t>
      </w:r>
      <w:r w:rsidRPr="007106CA">
        <w:rPr>
          <w:rFonts w:ascii="Times New Roman" w:hAnsi="Times New Roman" w:cs="Times New Roman"/>
          <w:sz w:val="24"/>
          <w:szCs w:val="24"/>
        </w:rPr>
        <w:tab/>
      </w:r>
      <w:r w:rsidRPr="007106CA">
        <w:rPr>
          <w:rFonts w:ascii="Times New Roman" w:hAnsi="Times New Roman" w:cs="Times New Roman"/>
          <w:sz w:val="24"/>
          <w:szCs w:val="24"/>
        </w:rPr>
        <w:br/>
      </w:r>
      <w:r w:rsidR="0040374D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</w:p>
    <w:p w:rsidR="007106CA" w:rsidRPr="00211314" w:rsidRDefault="0040374D" w:rsidP="00542E1D">
      <w:pPr>
        <w:pStyle w:val="1"/>
        <w:tabs>
          <w:tab w:val="left" w:pos="708"/>
        </w:tabs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7106CA" w:rsidRPr="00211314">
        <w:rPr>
          <w:rFonts w:ascii="Times New Roman" w:hAnsi="Times New Roman" w:cs="Times New Roman"/>
          <w:bCs w:val="0"/>
          <w:sz w:val="28"/>
          <w:szCs w:val="28"/>
        </w:rPr>
        <w:t>Форма №1</w:t>
      </w:r>
    </w:p>
    <w:p w:rsidR="00164007" w:rsidRDefault="00164007" w:rsidP="00164007">
      <w:pPr>
        <w:rPr>
          <w:b/>
          <w:bCs/>
        </w:rPr>
      </w:pPr>
    </w:p>
    <w:p w:rsidR="007106CA" w:rsidRPr="00164007" w:rsidRDefault="007106CA" w:rsidP="00164007">
      <w:pPr>
        <w:rPr>
          <w:i/>
          <w:color w:val="000000"/>
          <w:spacing w:val="-12"/>
        </w:rPr>
      </w:pPr>
      <w:r w:rsidRPr="00164007">
        <w:rPr>
          <w:i/>
          <w:color w:val="000000"/>
          <w:spacing w:val="-12"/>
        </w:rPr>
        <w:t>На бланке организации</w:t>
      </w:r>
    </w:p>
    <w:p w:rsidR="007106CA" w:rsidRPr="00164007" w:rsidRDefault="007106CA" w:rsidP="007106CA">
      <w:pPr>
        <w:shd w:val="clear" w:color="auto" w:fill="FFFFFF"/>
        <w:ind w:left="24"/>
        <w:rPr>
          <w:i/>
        </w:rPr>
      </w:pPr>
      <w:r w:rsidRPr="00164007">
        <w:rPr>
          <w:i/>
          <w:color w:val="000000"/>
          <w:spacing w:val="-9"/>
        </w:rPr>
        <w:t>Дата, исх. номер</w:t>
      </w:r>
    </w:p>
    <w:p w:rsidR="007106CA" w:rsidRDefault="007106CA" w:rsidP="007070C0">
      <w:pPr>
        <w:ind w:left="5040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Администрация</w:t>
      </w:r>
      <w:r w:rsidR="007070C0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 </w:t>
      </w:r>
      <w:r w:rsidR="00164007">
        <w:rPr>
          <w:b/>
          <w:bCs/>
          <w:color w:val="000000"/>
          <w:spacing w:val="-1"/>
        </w:rPr>
        <w:t>Ловозерско</w:t>
      </w:r>
      <w:r>
        <w:rPr>
          <w:b/>
          <w:bCs/>
          <w:color w:val="000000"/>
          <w:spacing w:val="-1"/>
        </w:rPr>
        <w:t xml:space="preserve">го района </w:t>
      </w:r>
    </w:p>
    <w:p w:rsidR="007106CA" w:rsidRDefault="007106CA" w:rsidP="007106CA">
      <w:pPr>
        <w:jc w:val="right"/>
        <w:rPr>
          <w:b/>
          <w:color w:val="000000"/>
          <w:spacing w:val="1"/>
        </w:rPr>
      </w:pPr>
    </w:p>
    <w:p w:rsidR="00164007" w:rsidRDefault="00164007" w:rsidP="007106CA">
      <w:pPr>
        <w:jc w:val="center"/>
        <w:rPr>
          <w:b/>
          <w:color w:val="000000"/>
          <w:spacing w:val="1"/>
        </w:rPr>
      </w:pPr>
    </w:p>
    <w:p w:rsidR="007106CA" w:rsidRDefault="007106CA" w:rsidP="007106CA">
      <w:pPr>
        <w:jc w:val="center"/>
        <w:rPr>
          <w:color w:val="000000"/>
          <w:spacing w:val="1"/>
        </w:rPr>
      </w:pPr>
      <w:r>
        <w:rPr>
          <w:b/>
          <w:color w:val="000000"/>
          <w:spacing w:val="1"/>
        </w:rPr>
        <w:t>ЗАЯВКА НА УЧАСТИЕ В ОТКРЫТОМ КОНКУРСЕ</w:t>
      </w:r>
    </w:p>
    <w:p w:rsidR="00542E1D" w:rsidRPr="00E112E2" w:rsidRDefault="00DF3F0C" w:rsidP="00542E1D">
      <w:pPr>
        <w:jc w:val="center"/>
        <w:rPr>
          <w:b/>
          <w:color w:val="000000"/>
        </w:rPr>
      </w:pPr>
      <w:r w:rsidRPr="00DF3F0C">
        <w:rPr>
          <w:b/>
        </w:rPr>
        <w:t>на заключени</w:t>
      </w:r>
      <w:r w:rsidR="006A3535">
        <w:rPr>
          <w:b/>
        </w:rPr>
        <w:t>е</w:t>
      </w:r>
      <w:r w:rsidRPr="00DF3F0C">
        <w:rPr>
          <w:b/>
        </w:rPr>
        <w:t xml:space="preserve"> договора </w:t>
      </w:r>
      <w:r w:rsidR="00542E1D">
        <w:rPr>
          <w:b/>
        </w:rPr>
        <w:t xml:space="preserve"> </w:t>
      </w:r>
      <w:r w:rsidR="00542E1D" w:rsidRPr="00E112E2">
        <w:rPr>
          <w:b/>
        </w:rPr>
        <w:t xml:space="preserve">о транспортном обслуживании населения  воздушным транспортом на муниципальных маршрутах  </w:t>
      </w:r>
      <w:r w:rsidR="00542E1D" w:rsidRPr="00E112E2">
        <w:rPr>
          <w:b/>
          <w:color w:val="000000"/>
        </w:rPr>
        <w:t xml:space="preserve">регулярных   </w:t>
      </w:r>
      <w:r w:rsidR="00542E1D">
        <w:rPr>
          <w:b/>
          <w:color w:val="000000"/>
        </w:rPr>
        <w:t>п</w:t>
      </w:r>
      <w:r w:rsidR="00542E1D" w:rsidRPr="00E112E2">
        <w:rPr>
          <w:b/>
          <w:color w:val="000000"/>
        </w:rPr>
        <w:t>ассажирских</w:t>
      </w:r>
      <w:r w:rsidR="006A3535">
        <w:rPr>
          <w:b/>
          <w:color w:val="000000"/>
        </w:rPr>
        <w:t xml:space="preserve"> и </w:t>
      </w:r>
      <w:r w:rsidR="00542E1D">
        <w:rPr>
          <w:b/>
          <w:color w:val="000000"/>
        </w:rPr>
        <w:t>грузовых</w:t>
      </w:r>
      <w:r w:rsidR="00542E1D" w:rsidRPr="00E112E2">
        <w:rPr>
          <w:b/>
          <w:color w:val="000000"/>
        </w:rPr>
        <w:t xml:space="preserve"> авиаперевозок  </w:t>
      </w:r>
      <w:r w:rsidR="006A3535">
        <w:rPr>
          <w:b/>
          <w:color w:val="000000"/>
        </w:rPr>
        <w:t xml:space="preserve">по регулируемым тарифам </w:t>
      </w:r>
      <w:r w:rsidR="00542E1D" w:rsidRPr="00E112E2">
        <w:rPr>
          <w:b/>
          <w:color w:val="000000"/>
        </w:rPr>
        <w:t xml:space="preserve">в отдаленные села муниципального образования сельское поселение  Ловозеро  Ловозерского района  </w:t>
      </w:r>
    </w:p>
    <w:p w:rsidR="00542E1D" w:rsidRDefault="00542E1D" w:rsidP="007106CA">
      <w:pPr>
        <w:jc w:val="center"/>
        <w:rPr>
          <w:b/>
        </w:rPr>
      </w:pPr>
    </w:p>
    <w:p w:rsidR="007106CA" w:rsidRDefault="007106CA" w:rsidP="007106CA">
      <w:pPr>
        <w:jc w:val="center"/>
        <w:rPr>
          <w:b/>
        </w:rPr>
      </w:pPr>
    </w:p>
    <w:p w:rsidR="007106CA" w:rsidRDefault="007106CA" w:rsidP="006A3535">
      <w:pPr>
        <w:ind w:firstLine="709"/>
        <w:jc w:val="center"/>
        <w:rPr>
          <w:color w:val="000000"/>
        </w:rPr>
      </w:pPr>
      <w:r>
        <w:rPr>
          <w:color w:val="000000"/>
          <w:spacing w:val="-1"/>
        </w:rPr>
        <w:t xml:space="preserve">1. Изучив конкурсную документацию на </w:t>
      </w:r>
      <w:r w:rsidR="006A3535">
        <w:rPr>
          <w:color w:val="000000"/>
          <w:spacing w:val="-1"/>
        </w:rPr>
        <w:t>заключение</w:t>
      </w:r>
      <w:r>
        <w:rPr>
          <w:color w:val="000000"/>
          <w:spacing w:val="-1"/>
        </w:rPr>
        <w:t xml:space="preserve"> вышеупомянутого договора, а также применимые к данному конкурсу </w:t>
      </w:r>
      <w:r>
        <w:rPr>
          <w:color w:val="000000"/>
        </w:rPr>
        <w:t>законодательство и нормативно-правовые акты,</w:t>
      </w:r>
    </w:p>
    <w:p w:rsidR="00164007" w:rsidRDefault="007106CA" w:rsidP="006A3535">
      <w:pPr>
        <w:shd w:val="clear" w:color="auto" w:fill="FFFFFF"/>
        <w:tabs>
          <w:tab w:val="num" w:pos="142"/>
        </w:tabs>
        <w:ind w:firstLine="709"/>
      </w:pPr>
      <w:r w:rsidRPr="00AD0AAF">
        <w:t>____________________________________________________________________________________________________________________________</w:t>
      </w:r>
      <w:r>
        <w:t>________________</w:t>
      </w:r>
      <w:r w:rsidRPr="00AD0AAF">
        <w:t>__________</w:t>
      </w:r>
      <w:r w:rsidR="00B21470">
        <w:t>____</w:t>
      </w:r>
    </w:p>
    <w:p w:rsidR="007106CA" w:rsidRPr="00DF3F0C" w:rsidRDefault="007106CA" w:rsidP="006A3535">
      <w:pPr>
        <w:shd w:val="clear" w:color="auto" w:fill="FFFFFF"/>
        <w:tabs>
          <w:tab w:val="num" w:pos="0"/>
        </w:tabs>
        <w:ind w:firstLine="709"/>
        <w:jc w:val="center"/>
        <w:rPr>
          <w:sz w:val="18"/>
          <w:szCs w:val="18"/>
        </w:rPr>
      </w:pPr>
      <w:r w:rsidRPr="00DF3F0C">
        <w:rPr>
          <w:bCs/>
          <w:i/>
          <w:iCs/>
          <w:color w:val="000000"/>
          <w:spacing w:val="-5"/>
          <w:sz w:val="18"/>
          <w:szCs w:val="18"/>
        </w:rPr>
        <w:t xml:space="preserve">(наименование организации </w:t>
      </w:r>
      <w:r w:rsidRPr="00DF3F0C">
        <w:rPr>
          <w:i/>
          <w:iCs/>
          <w:color w:val="000000"/>
          <w:spacing w:val="-5"/>
          <w:sz w:val="18"/>
          <w:szCs w:val="18"/>
        </w:rPr>
        <w:t xml:space="preserve">- </w:t>
      </w:r>
      <w:r w:rsidRPr="00DF3F0C">
        <w:rPr>
          <w:bCs/>
          <w:i/>
          <w:iCs/>
          <w:color w:val="000000"/>
          <w:spacing w:val="-5"/>
          <w:sz w:val="18"/>
          <w:szCs w:val="18"/>
        </w:rPr>
        <w:t>Участника конкурса)</w:t>
      </w:r>
    </w:p>
    <w:p w:rsidR="00DF3F0C" w:rsidRDefault="00DF3F0C" w:rsidP="006A3535">
      <w:pPr>
        <w:shd w:val="clear" w:color="auto" w:fill="FFFFFF"/>
        <w:tabs>
          <w:tab w:val="num" w:pos="0"/>
        </w:tabs>
        <w:ind w:firstLine="709"/>
      </w:pPr>
      <w:r>
        <w:rPr>
          <w:bCs/>
          <w:color w:val="000000"/>
          <w:spacing w:val="-6"/>
        </w:rPr>
        <w:t xml:space="preserve">в лице </w:t>
      </w:r>
      <w:r w:rsidR="007106CA" w:rsidRPr="00AD0AAF">
        <w:t>__________________________________________</w:t>
      </w:r>
      <w:r w:rsidR="00B21470">
        <w:t>_________________________</w:t>
      </w:r>
      <w:r w:rsidR="00542E1D">
        <w:t>_____</w:t>
      </w:r>
    </w:p>
    <w:p w:rsidR="007106CA" w:rsidRPr="00F61E49" w:rsidRDefault="007106CA" w:rsidP="006A3535">
      <w:pPr>
        <w:shd w:val="clear" w:color="auto" w:fill="FFFFFF"/>
        <w:tabs>
          <w:tab w:val="num" w:pos="0"/>
        </w:tabs>
        <w:ind w:firstLine="709"/>
        <w:jc w:val="center"/>
        <w:rPr>
          <w:sz w:val="18"/>
          <w:szCs w:val="18"/>
        </w:rPr>
      </w:pPr>
      <w:r w:rsidRPr="00F61E49">
        <w:rPr>
          <w:bCs/>
          <w:i/>
          <w:iCs/>
          <w:color w:val="000000"/>
          <w:spacing w:val="-3"/>
          <w:sz w:val="18"/>
          <w:szCs w:val="18"/>
        </w:rPr>
        <w:t>(наименование должности руководителя и его ФИО.)</w:t>
      </w:r>
    </w:p>
    <w:p w:rsidR="007106CA" w:rsidRDefault="007106CA" w:rsidP="006A3535">
      <w:pPr>
        <w:shd w:val="clear" w:color="auto" w:fill="FFFFFF"/>
        <w:tabs>
          <w:tab w:val="num" w:pos="0"/>
        </w:tabs>
        <w:spacing w:line="278" w:lineRule="exact"/>
        <w:jc w:val="both"/>
        <w:rPr>
          <w:color w:val="000000"/>
        </w:rPr>
      </w:pPr>
      <w:r>
        <w:rPr>
          <w:color w:val="000000"/>
          <w:spacing w:val="1"/>
        </w:rPr>
        <w:t xml:space="preserve">сообщает о согласии участвовать в </w:t>
      </w:r>
      <w:r w:rsidR="006A3535">
        <w:rPr>
          <w:color w:val="000000"/>
          <w:spacing w:val="1"/>
        </w:rPr>
        <w:t>К</w:t>
      </w:r>
      <w:r>
        <w:rPr>
          <w:color w:val="000000"/>
          <w:spacing w:val="1"/>
        </w:rPr>
        <w:t>онкурсе на условиях, установлен</w:t>
      </w:r>
      <w:r>
        <w:rPr>
          <w:color w:val="000000"/>
        </w:rPr>
        <w:t>ных в указанных выше документах, и направляет настоящую заявку.</w:t>
      </w:r>
    </w:p>
    <w:p w:rsidR="007106CA" w:rsidRDefault="007106CA" w:rsidP="006A3535">
      <w:pPr>
        <w:ind w:firstLine="709"/>
        <w:jc w:val="both"/>
        <w:rPr>
          <w:bCs/>
        </w:rPr>
      </w:pPr>
      <w:r>
        <w:t xml:space="preserve">2. </w:t>
      </w:r>
      <w:r w:rsidRPr="00F61E49">
        <w:t xml:space="preserve">Направляя настоящую заявку, предлагаем заключить договор </w:t>
      </w:r>
      <w:r w:rsidR="00F76EB6" w:rsidRPr="00F76EB6">
        <w:t xml:space="preserve">о транспортном обслуживании населения  воздушным транспортом на муниципальных маршрутах  </w:t>
      </w:r>
      <w:r w:rsidR="00F76EB6" w:rsidRPr="00F76EB6">
        <w:rPr>
          <w:color w:val="000000"/>
        </w:rPr>
        <w:t>регулярных   пассажирских</w:t>
      </w:r>
      <w:r w:rsidR="006A3535">
        <w:rPr>
          <w:color w:val="000000"/>
        </w:rPr>
        <w:t xml:space="preserve"> и</w:t>
      </w:r>
      <w:r w:rsidR="00F76EB6" w:rsidRPr="00F76EB6">
        <w:rPr>
          <w:color w:val="000000"/>
        </w:rPr>
        <w:t xml:space="preserve"> грузовых авиаперевозок</w:t>
      </w:r>
      <w:r w:rsidR="006A3535">
        <w:rPr>
          <w:color w:val="000000"/>
        </w:rPr>
        <w:t xml:space="preserve"> по регулируемым тарифам</w:t>
      </w:r>
      <w:r w:rsidR="00F76EB6" w:rsidRPr="00F76EB6">
        <w:rPr>
          <w:color w:val="000000"/>
        </w:rPr>
        <w:t xml:space="preserve"> в отдаленные села муниципального образования сельское поселение  Ловозеро  Ловозерского района</w:t>
      </w:r>
      <w:r w:rsidRPr="00F61E49">
        <w:t>, в соответствии</w:t>
      </w:r>
      <w:r w:rsidRPr="005D1C62">
        <w:t xml:space="preserve"> с </w:t>
      </w:r>
      <w:r w:rsidRPr="00E3043F">
        <w:rPr>
          <w:bCs/>
        </w:rPr>
        <w:t>конкурсной документа</w:t>
      </w:r>
      <w:r>
        <w:rPr>
          <w:bCs/>
        </w:rPr>
        <w:t>ци</w:t>
      </w:r>
      <w:r w:rsidR="006A3535">
        <w:rPr>
          <w:bCs/>
        </w:rPr>
        <w:t>ей</w:t>
      </w:r>
      <w:r>
        <w:rPr>
          <w:bCs/>
        </w:rPr>
        <w:t>.</w:t>
      </w:r>
    </w:p>
    <w:p w:rsidR="00AB3A56" w:rsidRPr="00A01F80" w:rsidRDefault="007106CA" w:rsidP="006A3535">
      <w:pPr>
        <w:pStyle w:val="21"/>
        <w:spacing w:line="228" w:lineRule="auto"/>
        <w:ind w:firstLine="709"/>
        <w:rPr>
          <w:rFonts w:ascii="Calibri" w:hAnsi="Calibri"/>
        </w:rPr>
      </w:pPr>
      <w:r>
        <w:t xml:space="preserve">3. </w:t>
      </w:r>
      <w:r w:rsidRPr="00035DF6">
        <w:t>Мы заявляем, что в отношении наш</w:t>
      </w:r>
      <w:bookmarkStart w:id="41" w:name="_Ref91664546"/>
      <w:r w:rsidR="00AB3A56">
        <w:t>ей организации</w:t>
      </w:r>
      <w:r w:rsidR="006A3535" w:rsidRPr="006A3535">
        <w:rPr>
          <w:rFonts w:ascii="Times New Roman" w:hAnsi="Times New Roman"/>
          <w:szCs w:val="24"/>
        </w:rPr>
        <w:t>:</w:t>
      </w:r>
    </w:p>
    <w:bookmarkEnd w:id="41"/>
    <w:p w:rsidR="00AB3A56" w:rsidRPr="00AB3A56" w:rsidRDefault="00AB3A56" w:rsidP="006A3535">
      <w:pPr>
        <w:ind w:firstLine="709"/>
        <w:jc w:val="both"/>
      </w:pPr>
      <w:proofErr w:type="gramStart"/>
      <w:r>
        <w:rPr>
          <w:snapToGrid w:val="0"/>
          <w:sz w:val="28"/>
          <w:szCs w:val="28"/>
        </w:rPr>
        <w:t xml:space="preserve">- </w:t>
      </w:r>
      <w:r w:rsidRPr="00AB3A56">
        <w:rPr>
          <w:snapToGrid w:val="0"/>
        </w:rPr>
        <w:t xml:space="preserve">не проводится ликвидация участника размещения заказа - юридического лица и отсутствии решения арбитражного суда о признании участника размещении заказа – юридического лица, индивидуального предпринимателя банкротом и об открытии конкурсного производства; </w:t>
      </w:r>
      <w:proofErr w:type="gramEnd"/>
    </w:p>
    <w:p w:rsidR="00AB3A56" w:rsidRPr="00AB3A56" w:rsidRDefault="00872BA6" w:rsidP="006A3535">
      <w:pPr>
        <w:ind w:firstLine="709"/>
        <w:jc w:val="both"/>
      </w:pPr>
      <w:r>
        <w:rPr>
          <w:snapToGrid w:val="0"/>
        </w:rPr>
        <w:t>- не приостановлена деятельность</w:t>
      </w:r>
      <w:r w:rsidR="00AB3A56" w:rsidRPr="00AB3A56">
        <w:rPr>
          <w:snapToGrid w:val="0"/>
        </w:rPr>
        <w:t xml:space="preserve">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="00447B3F">
        <w:rPr>
          <w:snapToGrid w:val="0"/>
        </w:rPr>
        <w:t>К</w:t>
      </w:r>
      <w:r w:rsidR="00AB3A56" w:rsidRPr="00AB3A56">
        <w:rPr>
          <w:snapToGrid w:val="0"/>
        </w:rPr>
        <w:t>онкурсе;</w:t>
      </w:r>
    </w:p>
    <w:p w:rsidR="00AB3A56" w:rsidRPr="00AB3A56" w:rsidRDefault="00AB3A56" w:rsidP="006A3535">
      <w:pPr>
        <w:ind w:firstLine="709"/>
        <w:jc w:val="both"/>
      </w:pPr>
      <w:r w:rsidRPr="00AB3A56">
        <w:t>- о</w:t>
      </w:r>
      <w:r w:rsidRPr="00AB3A56">
        <w:rPr>
          <w:snapToGrid w:val="0"/>
        </w:rPr>
        <w:t xml:space="preserve">тсутствует у участника размещения заказа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AB3A56">
        <w:rPr>
          <w:snapToGrid w:val="0"/>
        </w:rPr>
        <w:t>стоимости активов участника размещения заказа</w:t>
      </w:r>
      <w:proofErr w:type="gramEnd"/>
      <w:r w:rsidRPr="00AB3A56">
        <w:rPr>
          <w:snapToGrid w:val="0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</w:t>
      </w:r>
      <w:r w:rsidR="00447B3F">
        <w:rPr>
          <w:snapToGrid w:val="0"/>
        </w:rPr>
        <w:t>К</w:t>
      </w:r>
      <w:r w:rsidRPr="00AB3A56">
        <w:rPr>
          <w:snapToGrid w:val="0"/>
        </w:rPr>
        <w:t>онкурсе не принято.</w:t>
      </w:r>
    </w:p>
    <w:p w:rsidR="00AB3A56" w:rsidRPr="00AB3A56" w:rsidRDefault="00AB3A56" w:rsidP="006A3535">
      <w:pPr>
        <w:ind w:firstLine="709"/>
        <w:jc w:val="both"/>
      </w:pPr>
      <w:r w:rsidRPr="00AB3A56">
        <w:rPr>
          <w:snapToGrid w:val="0"/>
        </w:rPr>
        <w:t xml:space="preserve">- отсутствуют сведения в реестре недобросовестных поставщиков сведений об участниках размещения заказа. </w:t>
      </w:r>
    </w:p>
    <w:p w:rsidR="007106CA" w:rsidRPr="00000CFD" w:rsidRDefault="007106CA" w:rsidP="006A3535">
      <w:pPr>
        <w:ind w:firstLine="709"/>
        <w:jc w:val="both"/>
      </w:pPr>
      <w:r>
        <w:lastRenderedPageBreak/>
        <w:t xml:space="preserve">4. </w:t>
      </w:r>
      <w:r w:rsidRPr="00000CFD">
        <w:t xml:space="preserve">Настоящей заявкой гарантируем достоверность представленной нами в заявке информации и подтверждаем право </w:t>
      </w:r>
      <w:r>
        <w:t>Организатор</w:t>
      </w:r>
      <w:r w:rsidRPr="00000CFD">
        <w:t>а, не противоречащее требованию формировани</w:t>
      </w:r>
      <w:r>
        <w:t>я</w:t>
      </w:r>
      <w:r w:rsidRPr="00000CFD">
        <w:t xml:space="preserve"> равных для всех Участников конкурса условий, запрашивать у нас, в уполномоченных органах власти уточняющую информацию о представленных нами сведениях. </w:t>
      </w:r>
    </w:p>
    <w:p w:rsidR="007106CA" w:rsidRPr="00482E39" w:rsidRDefault="007106CA" w:rsidP="006A3535">
      <w:pPr>
        <w:ind w:firstLine="709"/>
        <w:jc w:val="both"/>
      </w:pPr>
      <w:proofErr w:type="gramStart"/>
      <w:r w:rsidRPr="00000CFD">
        <w:t>В случае если</w:t>
      </w:r>
      <w:r>
        <w:t>,</w:t>
      </w:r>
      <w:r w:rsidRPr="00000CFD">
        <w:t xml:space="preserve"> наше предложение будет признано лучшим, мы берем на себя обязательства подписать</w:t>
      </w:r>
      <w:r w:rsidR="00482E39">
        <w:t xml:space="preserve"> </w:t>
      </w:r>
      <w:r w:rsidRPr="00482E39">
        <w:t xml:space="preserve"> </w:t>
      </w:r>
      <w:r w:rsidR="00482E39" w:rsidRPr="00482E39">
        <w:t>договор</w:t>
      </w:r>
      <w:r w:rsidR="00482E39">
        <w:t xml:space="preserve"> </w:t>
      </w:r>
      <w:r w:rsidR="00482E39" w:rsidRPr="00482E39">
        <w:t xml:space="preserve"> </w:t>
      </w:r>
      <w:r w:rsidR="00F76EB6" w:rsidRPr="00F76EB6">
        <w:t xml:space="preserve">о транспортном обслуживании населения  воздушным транспортом на муниципальных маршрутах  </w:t>
      </w:r>
      <w:r w:rsidR="00F76EB6" w:rsidRPr="00F76EB6">
        <w:rPr>
          <w:color w:val="000000"/>
        </w:rPr>
        <w:t>регулярных   пассажирских</w:t>
      </w:r>
      <w:r w:rsidR="00447B3F">
        <w:rPr>
          <w:color w:val="000000"/>
        </w:rPr>
        <w:t xml:space="preserve"> и</w:t>
      </w:r>
      <w:r w:rsidR="00F76EB6" w:rsidRPr="00F76EB6">
        <w:rPr>
          <w:color w:val="000000"/>
        </w:rPr>
        <w:t xml:space="preserve"> грузовых авиаперевозок</w:t>
      </w:r>
      <w:r w:rsidR="00447B3F">
        <w:rPr>
          <w:color w:val="000000"/>
        </w:rPr>
        <w:t xml:space="preserve"> по регулируемым тарифам</w:t>
      </w:r>
      <w:r w:rsidR="00F76EB6" w:rsidRPr="00F76EB6">
        <w:rPr>
          <w:color w:val="000000"/>
        </w:rPr>
        <w:t xml:space="preserve"> в отдаленные села муниципального образования сельское поселение </w:t>
      </w:r>
      <w:r w:rsidR="00390438">
        <w:rPr>
          <w:color w:val="000000"/>
        </w:rPr>
        <w:t xml:space="preserve"> Ловозеро  Ловозерского района</w:t>
      </w:r>
      <w:r w:rsidR="00482E39" w:rsidRPr="00482E39">
        <w:t xml:space="preserve"> в соответствии с требованиями конкурсной документации и условиями нашего предложения, в сроки, установленные в извещении о проведении </w:t>
      </w:r>
      <w:r w:rsidR="00447B3F">
        <w:t>К</w:t>
      </w:r>
      <w:r w:rsidR="00482E39" w:rsidRPr="00482E39">
        <w:t>онкурса</w:t>
      </w:r>
      <w:r w:rsidR="00482E39">
        <w:t>.</w:t>
      </w:r>
      <w:proofErr w:type="gramEnd"/>
    </w:p>
    <w:p w:rsidR="007106CA" w:rsidRPr="00000CFD" w:rsidRDefault="007106CA" w:rsidP="006A3535">
      <w:pPr>
        <w:ind w:firstLine="709"/>
        <w:jc w:val="both"/>
      </w:pPr>
      <w:r w:rsidRPr="00000CFD">
        <w:t>В случае если</w:t>
      </w:r>
      <w:r>
        <w:t>,</w:t>
      </w:r>
      <w:r w:rsidRPr="00000CFD">
        <w:t xml:space="preserve"> наше предложение будет признано лучшим после предложения победителя </w:t>
      </w:r>
      <w:r w:rsidR="006B1552">
        <w:t>К</w:t>
      </w:r>
      <w:r w:rsidRPr="00000CFD">
        <w:t xml:space="preserve">онкурса, а победитель </w:t>
      </w:r>
      <w:r w:rsidR="006B1552">
        <w:t>К</w:t>
      </w:r>
      <w:r w:rsidRPr="00000CFD">
        <w:t xml:space="preserve">онкурса будет признан уклонившимся от заключения </w:t>
      </w:r>
      <w:r>
        <w:t>договора</w:t>
      </w:r>
      <w:r w:rsidRPr="00000CFD">
        <w:t xml:space="preserve"> с </w:t>
      </w:r>
      <w:r>
        <w:t>Организатором</w:t>
      </w:r>
      <w:r w:rsidRPr="00000CFD">
        <w:t xml:space="preserve">, мы обязуемся подписать данный </w:t>
      </w:r>
      <w:r>
        <w:t>договор</w:t>
      </w:r>
      <w:r w:rsidRPr="00000CFD">
        <w:t xml:space="preserve"> в соответствии с требованиями конкурсной документации, </w:t>
      </w:r>
      <w:r>
        <w:t>договора</w:t>
      </w:r>
      <w:r w:rsidRPr="00000CFD">
        <w:t>.</w:t>
      </w:r>
    </w:p>
    <w:p w:rsidR="007106CA" w:rsidRPr="00000CFD" w:rsidRDefault="007106CA" w:rsidP="006A3535">
      <w:pPr>
        <w:ind w:firstLine="709"/>
        <w:jc w:val="both"/>
      </w:pPr>
      <w:r w:rsidRPr="00000CFD">
        <w:t>В случае присуждения нам права</w:t>
      </w:r>
      <w:r>
        <w:t>,</w:t>
      </w:r>
      <w:r w:rsidRPr="00000CFD">
        <w:t xml:space="preserve"> заключить </w:t>
      </w:r>
      <w:r>
        <w:t>договор</w:t>
      </w:r>
      <w:r w:rsidRPr="00000CFD">
        <w:t xml:space="preserve"> в период </w:t>
      </w:r>
      <w:proofErr w:type="gramStart"/>
      <w:r w:rsidRPr="00000CFD">
        <w:t>с</w:t>
      </w:r>
      <w:r w:rsidR="00390438">
        <w:t xml:space="preserve"> </w:t>
      </w:r>
      <w:r w:rsidRPr="00000CFD">
        <w:t>даты получения</w:t>
      </w:r>
      <w:proofErr w:type="gramEnd"/>
      <w:r w:rsidRPr="00000CFD">
        <w:t xml:space="preserve"> протокола оценки и сопоставления заявок на участие в </w:t>
      </w:r>
      <w:r w:rsidR="00447B3F">
        <w:t>К</w:t>
      </w:r>
      <w:r w:rsidRPr="00000CFD">
        <w:t xml:space="preserve">онкурсе и проекта </w:t>
      </w:r>
      <w:r>
        <w:t>договора</w:t>
      </w:r>
      <w:r w:rsidRPr="00000CFD">
        <w:t xml:space="preserve">  и до подписания официального </w:t>
      </w:r>
      <w:r>
        <w:t>договора</w:t>
      </w:r>
      <w:r w:rsidRPr="00000CFD">
        <w:t xml:space="preserve"> настоящая заявка будет носить характер предвар</w:t>
      </w:r>
      <w:r>
        <w:t>ительного, заключенного нами и Организатор</w:t>
      </w:r>
      <w:r w:rsidRPr="00000CFD">
        <w:t xml:space="preserve">ом соглашения о заключении </w:t>
      </w:r>
      <w:r>
        <w:t>договора</w:t>
      </w:r>
      <w:r w:rsidRPr="00000CFD">
        <w:t xml:space="preserve">  на условиях нашего предложения по указанной цене.</w:t>
      </w:r>
    </w:p>
    <w:p w:rsidR="0020340B" w:rsidRDefault="0020340B" w:rsidP="006A3535">
      <w:pPr>
        <w:pStyle w:val="a7"/>
        <w:ind w:firstLine="709"/>
        <w:jc w:val="both"/>
        <w:rPr>
          <w:sz w:val="24"/>
        </w:rPr>
      </w:pPr>
      <w:r w:rsidRPr="0020340B">
        <w:rPr>
          <w:sz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Организатором, нами </w:t>
      </w:r>
      <w:proofErr w:type="gramStart"/>
      <w:r w:rsidRPr="0020340B">
        <w:rPr>
          <w:sz w:val="24"/>
        </w:rPr>
        <w:t>уполномоче</w:t>
      </w:r>
      <w:r>
        <w:rPr>
          <w:sz w:val="24"/>
        </w:rPr>
        <w:t>н</w:t>
      </w:r>
      <w:proofErr w:type="gramEnd"/>
      <w:r>
        <w:rPr>
          <w:sz w:val="24"/>
        </w:rPr>
        <w:t xml:space="preserve"> </w:t>
      </w:r>
      <w:r w:rsidRPr="0020340B">
        <w:rPr>
          <w:sz w:val="24"/>
        </w:rPr>
        <w:t xml:space="preserve"> _____________________________________________________________________________</w:t>
      </w:r>
    </w:p>
    <w:p w:rsidR="0020340B" w:rsidRPr="0020340B" w:rsidRDefault="0020340B" w:rsidP="0020340B">
      <w:pPr>
        <w:pStyle w:val="a7"/>
        <w:ind w:firstLine="720"/>
        <w:rPr>
          <w:i/>
          <w:sz w:val="24"/>
        </w:rPr>
      </w:pPr>
      <w:proofErr w:type="gramStart"/>
      <w:r w:rsidRPr="0020340B">
        <w:rPr>
          <w:i/>
          <w:sz w:val="24"/>
        </w:rPr>
        <w:t>(контактные данные работника:</w:t>
      </w:r>
      <w:proofErr w:type="gramEnd"/>
      <w:r w:rsidRPr="0020340B">
        <w:rPr>
          <w:i/>
          <w:sz w:val="24"/>
        </w:rPr>
        <w:t xml:space="preserve"> </w:t>
      </w:r>
      <w:proofErr w:type="gramStart"/>
      <w:r w:rsidRPr="0020340B">
        <w:rPr>
          <w:i/>
          <w:sz w:val="24"/>
        </w:rPr>
        <w:t>ФИО, телефон, факс)</w:t>
      </w:r>
      <w:proofErr w:type="gramEnd"/>
    </w:p>
    <w:p w:rsidR="0020340B" w:rsidRPr="0020340B" w:rsidRDefault="0020340B" w:rsidP="0020340B">
      <w:pPr>
        <w:pStyle w:val="a7"/>
        <w:ind w:firstLine="720"/>
        <w:jc w:val="left"/>
        <w:rPr>
          <w:sz w:val="24"/>
        </w:rPr>
      </w:pPr>
    </w:p>
    <w:p w:rsidR="0020340B" w:rsidRPr="0020340B" w:rsidRDefault="0020340B" w:rsidP="0020340B">
      <w:pPr>
        <w:pStyle w:val="a7"/>
        <w:ind w:firstLine="720"/>
        <w:jc w:val="left"/>
        <w:rPr>
          <w:sz w:val="24"/>
        </w:rPr>
      </w:pPr>
      <w:r w:rsidRPr="0020340B">
        <w:rPr>
          <w:sz w:val="24"/>
        </w:rPr>
        <w:t xml:space="preserve">Наши юридический и фактический адреса, _________________________________ телефон ___________, факс ___________, банковские реквизиты: </w:t>
      </w:r>
      <w:r>
        <w:rPr>
          <w:sz w:val="24"/>
        </w:rPr>
        <w:t>________</w:t>
      </w:r>
      <w:r w:rsidRPr="0020340B">
        <w:rPr>
          <w:sz w:val="24"/>
        </w:rPr>
        <w:t>____________ _____________________________________________________</w:t>
      </w:r>
      <w:r>
        <w:rPr>
          <w:sz w:val="24"/>
        </w:rPr>
        <w:t>________________________</w:t>
      </w:r>
    </w:p>
    <w:p w:rsidR="0020340B" w:rsidRPr="0020340B" w:rsidRDefault="0020340B" w:rsidP="0020340B">
      <w:pPr>
        <w:pStyle w:val="a7"/>
        <w:ind w:firstLine="720"/>
        <w:jc w:val="left"/>
        <w:rPr>
          <w:sz w:val="24"/>
        </w:rPr>
      </w:pPr>
    </w:p>
    <w:p w:rsidR="0020340B" w:rsidRPr="0020340B" w:rsidRDefault="0020340B" w:rsidP="0020340B">
      <w:pPr>
        <w:pStyle w:val="a7"/>
        <w:ind w:firstLine="720"/>
        <w:jc w:val="left"/>
        <w:rPr>
          <w:sz w:val="24"/>
        </w:rPr>
      </w:pPr>
      <w:r w:rsidRPr="0020340B">
        <w:rPr>
          <w:sz w:val="24"/>
        </w:rPr>
        <w:t>Корреспонденцию в наш адрес просим направлять по адресу: _______</w:t>
      </w:r>
      <w:r>
        <w:rPr>
          <w:sz w:val="24"/>
        </w:rPr>
        <w:t>__________</w:t>
      </w:r>
    </w:p>
    <w:p w:rsidR="0020340B" w:rsidRPr="0020340B" w:rsidRDefault="0020340B" w:rsidP="0020340B">
      <w:pPr>
        <w:pStyle w:val="a7"/>
        <w:ind w:firstLine="0"/>
        <w:jc w:val="left"/>
        <w:rPr>
          <w:sz w:val="24"/>
        </w:rPr>
      </w:pPr>
      <w:r w:rsidRPr="0020340B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:rsidR="0020340B" w:rsidRDefault="0020340B" w:rsidP="0020340B">
      <w:pPr>
        <w:pStyle w:val="a7"/>
        <w:ind w:firstLine="720"/>
        <w:jc w:val="left"/>
        <w:rPr>
          <w:sz w:val="24"/>
        </w:rPr>
      </w:pPr>
    </w:p>
    <w:p w:rsidR="0020340B" w:rsidRPr="0020340B" w:rsidRDefault="0020340B" w:rsidP="0020340B">
      <w:pPr>
        <w:pStyle w:val="a7"/>
        <w:ind w:firstLine="720"/>
        <w:jc w:val="left"/>
        <w:rPr>
          <w:sz w:val="24"/>
        </w:rPr>
      </w:pPr>
      <w:r w:rsidRPr="0020340B">
        <w:rPr>
          <w:sz w:val="24"/>
        </w:rPr>
        <w:t>К настоящей заявке прилагаются документы согласно описи.</w:t>
      </w:r>
    </w:p>
    <w:p w:rsidR="0020340B" w:rsidRPr="0020340B" w:rsidRDefault="0020340B" w:rsidP="0020340B">
      <w:pPr>
        <w:pStyle w:val="a7"/>
        <w:ind w:firstLine="720"/>
        <w:rPr>
          <w:sz w:val="24"/>
        </w:rPr>
      </w:pPr>
    </w:p>
    <w:p w:rsidR="0020340B" w:rsidRPr="0020340B" w:rsidRDefault="0020340B" w:rsidP="0020340B"/>
    <w:p w:rsidR="0020340B" w:rsidRPr="0020340B" w:rsidRDefault="0020340B" w:rsidP="0020340B"/>
    <w:p w:rsidR="0020340B" w:rsidRDefault="0020340B" w:rsidP="0020340B">
      <w:r>
        <w:t>Руководитель организации</w:t>
      </w:r>
      <w:r>
        <w:tab/>
        <w:t xml:space="preserve">           ___________________        _____________________</w:t>
      </w:r>
    </w:p>
    <w:p w:rsidR="0020340B" w:rsidRDefault="0020340B" w:rsidP="0020340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(подпись)                                                             (Ф.И.О.)</w:t>
      </w:r>
    </w:p>
    <w:p w:rsidR="0020340B" w:rsidRPr="00381EE3" w:rsidRDefault="0020340B" w:rsidP="0020340B">
      <w:pPr>
        <w:rPr>
          <w:sz w:val="22"/>
          <w:szCs w:val="22"/>
        </w:rPr>
      </w:pPr>
      <w:r>
        <w:t xml:space="preserve">                                           </w:t>
      </w:r>
      <w:r w:rsidRPr="00381EE3">
        <w:rPr>
          <w:sz w:val="22"/>
          <w:szCs w:val="22"/>
        </w:rPr>
        <w:t>М.П.</w:t>
      </w:r>
    </w:p>
    <w:p w:rsidR="0020340B" w:rsidRDefault="0020340B" w:rsidP="0020340B">
      <w:r>
        <w:t>Главный бухгалтер</w:t>
      </w:r>
      <w:r>
        <w:tab/>
        <w:t xml:space="preserve">            </w:t>
      </w:r>
      <w:r>
        <w:tab/>
        <w:t>___________________        _____________________</w:t>
      </w:r>
    </w:p>
    <w:p w:rsidR="0020340B" w:rsidRDefault="0020340B" w:rsidP="0020340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(подпись)                                                             (Ф.И.О.)</w:t>
      </w:r>
    </w:p>
    <w:p w:rsidR="00623A20" w:rsidRPr="0020340B" w:rsidRDefault="00623A20" w:rsidP="007106CA">
      <w:pPr>
        <w:ind w:firstLine="567"/>
        <w:jc w:val="both"/>
        <w:rPr>
          <w:rFonts w:cs="Times New Roman CYR"/>
          <w:b/>
          <w:bCs/>
        </w:rPr>
      </w:pPr>
    </w:p>
    <w:p w:rsidR="00EB38B7" w:rsidRDefault="00EB38B7" w:rsidP="005D5741">
      <w:pPr>
        <w:widowControl w:val="0"/>
        <w:jc w:val="center"/>
        <w:rPr>
          <w:b/>
        </w:rPr>
      </w:pPr>
    </w:p>
    <w:p w:rsidR="00EB38B7" w:rsidRDefault="00EB38B7" w:rsidP="005D5741">
      <w:pPr>
        <w:widowControl w:val="0"/>
        <w:jc w:val="center"/>
        <w:rPr>
          <w:b/>
        </w:rPr>
      </w:pPr>
    </w:p>
    <w:p w:rsidR="00E4241A" w:rsidRDefault="00E4241A" w:rsidP="005D5741">
      <w:pPr>
        <w:widowControl w:val="0"/>
        <w:jc w:val="center"/>
        <w:rPr>
          <w:b/>
        </w:rPr>
      </w:pPr>
    </w:p>
    <w:p w:rsidR="00447B3F" w:rsidRDefault="00447B3F" w:rsidP="005D5741">
      <w:pPr>
        <w:widowControl w:val="0"/>
        <w:jc w:val="center"/>
        <w:rPr>
          <w:b/>
        </w:rPr>
      </w:pPr>
    </w:p>
    <w:p w:rsidR="00447B3F" w:rsidRDefault="00447B3F" w:rsidP="005D5741">
      <w:pPr>
        <w:widowControl w:val="0"/>
        <w:jc w:val="center"/>
        <w:rPr>
          <w:b/>
        </w:rPr>
      </w:pPr>
    </w:p>
    <w:p w:rsidR="00972C67" w:rsidRDefault="00972C67" w:rsidP="005D5741">
      <w:pPr>
        <w:widowControl w:val="0"/>
        <w:jc w:val="center"/>
        <w:rPr>
          <w:b/>
        </w:rPr>
      </w:pPr>
    </w:p>
    <w:p w:rsidR="00972C67" w:rsidRDefault="00972C67" w:rsidP="005D5741">
      <w:pPr>
        <w:widowControl w:val="0"/>
        <w:jc w:val="center"/>
        <w:rPr>
          <w:b/>
        </w:rPr>
      </w:pPr>
    </w:p>
    <w:p w:rsidR="000558A4" w:rsidRDefault="000558A4" w:rsidP="005D5741">
      <w:pPr>
        <w:widowControl w:val="0"/>
        <w:jc w:val="center"/>
        <w:rPr>
          <w:b/>
        </w:rPr>
      </w:pPr>
    </w:p>
    <w:p w:rsidR="00390438" w:rsidRDefault="00390438" w:rsidP="001B7D6C">
      <w:pPr>
        <w:widowControl w:val="0"/>
        <w:rPr>
          <w:b/>
        </w:rPr>
      </w:pPr>
    </w:p>
    <w:p w:rsidR="007106CA" w:rsidRPr="00211314" w:rsidRDefault="007106CA" w:rsidP="005D5741">
      <w:pPr>
        <w:widowControl w:val="0"/>
        <w:jc w:val="center"/>
        <w:rPr>
          <w:b/>
          <w:sz w:val="28"/>
          <w:szCs w:val="28"/>
        </w:rPr>
      </w:pPr>
      <w:r w:rsidRPr="00211314">
        <w:rPr>
          <w:b/>
          <w:sz w:val="28"/>
          <w:szCs w:val="28"/>
        </w:rPr>
        <w:lastRenderedPageBreak/>
        <w:t>Форма № 2</w:t>
      </w:r>
    </w:p>
    <w:p w:rsidR="0020340B" w:rsidRPr="0020340B" w:rsidRDefault="0020340B" w:rsidP="0020340B">
      <w:pPr>
        <w:pStyle w:val="3"/>
        <w:jc w:val="center"/>
        <w:rPr>
          <w:rFonts w:ascii="Times New Roman" w:hAnsi="Times New Roman"/>
          <w:caps/>
          <w:sz w:val="24"/>
        </w:rPr>
      </w:pPr>
      <w:r w:rsidRPr="0020340B">
        <w:rPr>
          <w:rFonts w:ascii="Times New Roman" w:hAnsi="Times New Roman"/>
          <w:caps/>
          <w:sz w:val="24"/>
        </w:rPr>
        <w:t xml:space="preserve">Анкета </w:t>
      </w:r>
      <w:r w:rsidR="006A7A2E">
        <w:rPr>
          <w:rFonts w:ascii="Times New Roman" w:hAnsi="Times New Roman"/>
          <w:caps/>
          <w:sz w:val="24"/>
          <w:lang w:val="ru-RU"/>
        </w:rPr>
        <w:t>участника</w:t>
      </w:r>
      <w:r w:rsidRPr="0020340B">
        <w:rPr>
          <w:rFonts w:ascii="Times New Roman" w:hAnsi="Times New Roman"/>
          <w:caps/>
          <w:sz w:val="24"/>
        </w:rPr>
        <w:t xml:space="preserve"> КОНКУРСА</w:t>
      </w:r>
    </w:p>
    <w:p w:rsidR="0020340B" w:rsidRPr="007106CA" w:rsidRDefault="0020340B" w:rsidP="005D5741">
      <w:pPr>
        <w:widowControl w:val="0"/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30"/>
      </w:tblGrid>
      <w:tr w:rsidR="0020340B">
        <w:tc>
          <w:tcPr>
            <w:tcW w:w="5920" w:type="dxa"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0"/>
              <w:rPr>
                <w:b/>
              </w:rPr>
            </w:pPr>
            <w:r>
              <w:rPr>
                <w:b/>
              </w:rPr>
              <w:t>Полное и сокращенное наименования организац</w:t>
            </w:r>
            <w:proofErr w:type="gramStart"/>
            <w:r>
              <w:rPr>
                <w:b/>
              </w:rPr>
              <w:t>ии и её</w:t>
            </w:r>
            <w:proofErr w:type="gramEnd"/>
            <w:r>
              <w:rPr>
                <w:b/>
              </w:rPr>
              <w:t xml:space="preserve"> организационно-правовая форма:</w:t>
            </w:r>
          </w:p>
          <w:p w:rsidR="0020340B" w:rsidRDefault="0020340B" w:rsidP="00357176">
            <w:pPr>
              <w:rPr>
                <w:i/>
              </w:rPr>
            </w:pPr>
            <w:r>
              <w:rPr>
                <w:i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20340B" w:rsidRDefault="0020340B" w:rsidP="00357176">
            <w:pPr>
              <w:rPr>
                <w:i/>
                <w:sz w:val="20"/>
                <w:szCs w:val="20"/>
              </w:rPr>
            </w:pPr>
            <w:r w:rsidRPr="00C95D5F">
              <w:rPr>
                <w:b/>
              </w:rPr>
              <w:t>Ф</w:t>
            </w:r>
            <w:r>
              <w:rPr>
                <w:b/>
              </w:rPr>
              <w:t xml:space="preserve">амилия имя отчество </w:t>
            </w:r>
            <w:r>
              <w:rPr>
                <w:i/>
                <w:sz w:val="20"/>
                <w:szCs w:val="20"/>
              </w:rPr>
              <w:t>(для физических лиц)</w:t>
            </w:r>
          </w:p>
          <w:p w:rsidR="0020340B" w:rsidRDefault="0020340B" w:rsidP="00357176">
            <w:pPr>
              <w:rPr>
                <w:i/>
                <w:sz w:val="20"/>
                <w:szCs w:val="20"/>
              </w:rPr>
            </w:pPr>
            <w:r w:rsidRPr="00973318">
              <w:rPr>
                <w:b/>
              </w:rPr>
              <w:t>Паспортные данные участника размещения заказа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(для физических лиц)</w:t>
            </w:r>
          </w:p>
          <w:p w:rsidR="0020340B" w:rsidRDefault="0020340B" w:rsidP="00357176">
            <w:pPr>
              <w:rPr>
                <w:b/>
                <w:i/>
              </w:rPr>
            </w:pPr>
            <w:r>
              <w:rPr>
                <w:i/>
              </w:rPr>
              <w:t xml:space="preserve">(необходимо указать ИНН, КПП, ОГРН, </w:t>
            </w:r>
            <w:r>
              <w:rPr>
                <w:i/>
              </w:rPr>
              <w:br/>
              <w:t xml:space="preserve">ОКПО </w:t>
            </w:r>
            <w:r w:rsidRPr="002C53E9">
              <w:rPr>
                <w:b/>
                <w:i/>
              </w:rPr>
              <w:t>участника</w:t>
            </w:r>
            <w:r>
              <w:rPr>
                <w:i/>
              </w:rPr>
              <w:t>)</w:t>
            </w:r>
          </w:p>
        </w:tc>
        <w:tc>
          <w:tcPr>
            <w:tcW w:w="3830" w:type="dxa"/>
          </w:tcPr>
          <w:p w:rsidR="0020340B" w:rsidRDefault="0020340B" w:rsidP="00357176">
            <w:pPr>
              <w:rPr>
                <w:b/>
                <w:sz w:val="18"/>
              </w:rPr>
            </w:pPr>
          </w:p>
        </w:tc>
      </w:tr>
      <w:tr w:rsidR="0020340B">
        <w:tc>
          <w:tcPr>
            <w:tcW w:w="5920" w:type="dxa"/>
            <w:tcBorders>
              <w:bottom w:val="nil"/>
            </w:tcBorders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  <w:r>
              <w:rPr>
                <w:b/>
              </w:rPr>
              <w:t>Регистрационные данные:</w:t>
            </w:r>
          </w:p>
          <w:p w:rsidR="0020340B" w:rsidRDefault="0020340B" w:rsidP="00357176">
            <w:pPr>
              <w:jc w:val="both"/>
            </w:pPr>
            <w:r>
              <w:t>2.1. Дата, место и орган регистрации</w:t>
            </w:r>
          </w:p>
          <w:p w:rsidR="0020340B" w:rsidRDefault="0020340B" w:rsidP="00357176">
            <w:pPr>
              <w:rPr>
                <w:b/>
              </w:rPr>
            </w:pPr>
            <w:r>
              <w:rPr>
                <w:i/>
              </w:rPr>
              <w:t>(на основании Свидетельства о государственной регистрации)</w:t>
            </w:r>
          </w:p>
        </w:tc>
        <w:tc>
          <w:tcPr>
            <w:tcW w:w="3830" w:type="dxa"/>
          </w:tcPr>
          <w:p w:rsidR="0020340B" w:rsidRDefault="0020340B" w:rsidP="00357176">
            <w:pPr>
              <w:rPr>
                <w:b/>
                <w:sz w:val="18"/>
              </w:rPr>
            </w:pPr>
          </w:p>
        </w:tc>
      </w:tr>
      <w:tr w:rsidR="0020340B">
        <w:tc>
          <w:tcPr>
            <w:tcW w:w="5920" w:type="dxa"/>
            <w:tcBorders>
              <w:top w:val="nil"/>
              <w:bottom w:val="nil"/>
            </w:tcBorders>
          </w:tcPr>
          <w:p w:rsidR="0020340B" w:rsidRDefault="0020340B" w:rsidP="00357176">
            <w:r>
              <w:t>2.2. Основной вид деятельности претендента в соответствии с его учредительными документами.</w:t>
            </w:r>
          </w:p>
          <w:p w:rsidR="0020340B" w:rsidRDefault="0020340B" w:rsidP="00357176">
            <w:r>
              <w:rPr>
                <w:i/>
              </w:rPr>
              <w:t xml:space="preserve">(указываются  ОКВЭД, </w:t>
            </w:r>
            <w:proofErr w:type="gramStart"/>
            <w:r>
              <w:rPr>
                <w:i/>
              </w:rPr>
              <w:t>записанные</w:t>
            </w:r>
            <w:proofErr w:type="gramEnd"/>
            <w:r>
              <w:rPr>
                <w:i/>
              </w:rPr>
              <w:t xml:space="preserve"> первыми  в ЕГРЮЛ, соответствующие предмету конкурса)</w:t>
            </w:r>
          </w:p>
        </w:tc>
        <w:tc>
          <w:tcPr>
            <w:tcW w:w="3830" w:type="dxa"/>
          </w:tcPr>
          <w:p w:rsidR="0020340B" w:rsidRDefault="0020340B" w:rsidP="00357176">
            <w:pPr>
              <w:rPr>
                <w:b/>
                <w:sz w:val="18"/>
              </w:rPr>
            </w:pPr>
          </w:p>
        </w:tc>
      </w:tr>
      <w:tr w:rsidR="0020340B">
        <w:tc>
          <w:tcPr>
            <w:tcW w:w="5920" w:type="dxa"/>
            <w:tcBorders>
              <w:top w:val="nil"/>
              <w:bottom w:val="nil"/>
            </w:tcBorders>
          </w:tcPr>
          <w:p w:rsidR="0020340B" w:rsidRDefault="0020340B" w:rsidP="00357176">
            <w:pPr>
              <w:jc w:val="both"/>
            </w:pPr>
            <w:r>
              <w:t>2.3. Срок деятельности организации (с учетом правопреемственности)</w:t>
            </w:r>
          </w:p>
        </w:tc>
        <w:tc>
          <w:tcPr>
            <w:tcW w:w="3830" w:type="dxa"/>
          </w:tcPr>
          <w:p w:rsidR="0020340B" w:rsidRDefault="0020340B" w:rsidP="00357176">
            <w:pPr>
              <w:rPr>
                <w:b/>
                <w:sz w:val="18"/>
              </w:rPr>
            </w:pPr>
          </w:p>
        </w:tc>
      </w:tr>
      <w:tr w:rsidR="0020340B">
        <w:tc>
          <w:tcPr>
            <w:tcW w:w="5920" w:type="dxa"/>
            <w:tcBorders>
              <w:top w:val="nil"/>
            </w:tcBorders>
          </w:tcPr>
          <w:p w:rsidR="0020340B" w:rsidRPr="002C53E9" w:rsidRDefault="0020340B" w:rsidP="00357176">
            <w:r>
              <w:t xml:space="preserve">2.4. Номер и почтовый адрес, номер телефона и факса Инспекции Федеральной налоговой службы, в которой претендент зарегистрирован в качестве налогоплательщика </w:t>
            </w:r>
          </w:p>
        </w:tc>
        <w:tc>
          <w:tcPr>
            <w:tcW w:w="3830" w:type="dxa"/>
          </w:tcPr>
          <w:p w:rsidR="0020340B" w:rsidRDefault="0020340B" w:rsidP="00357176">
            <w:pPr>
              <w:rPr>
                <w:b/>
                <w:sz w:val="18"/>
              </w:rPr>
            </w:pPr>
          </w:p>
        </w:tc>
      </w:tr>
      <w:tr w:rsidR="0020340B">
        <w:tc>
          <w:tcPr>
            <w:tcW w:w="9750" w:type="dxa"/>
            <w:gridSpan w:val="2"/>
            <w:tcBorders>
              <w:top w:val="nil"/>
              <w:left w:val="nil"/>
              <w:right w:val="nil"/>
            </w:tcBorders>
          </w:tcPr>
          <w:p w:rsidR="0020340B" w:rsidRPr="002F7899" w:rsidRDefault="0020340B" w:rsidP="00357176">
            <w:pPr>
              <w:rPr>
                <w:sz w:val="16"/>
                <w:szCs w:val="16"/>
              </w:rPr>
            </w:pPr>
          </w:p>
          <w:p w:rsidR="0020340B" w:rsidRDefault="0020340B" w:rsidP="00357176">
            <w:pPr>
              <w:rPr>
                <w:i/>
              </w:rPr>
            </w:pPr>
            <w:r>
              <w:rPr>
                <w:i/>
              </w:rPr>
              <w:t xml:space="preserve">Вышеуказанные данные могут быть по усмотрению участника конкурса подтверждены путем предоставления следующих документов: </w:t>
            </w:r>
          </w:p>
          <w:p w:rsidR="0020340B" w:rsidRDefault="0020340B" w:rsidP="0020340B">
            <w:pPr>
              <w:numPr>
                <w:ilvl w:val="0"/>
                <w:numId w:val="7"/>
              </w:numPr>
              <w:tabs>
                <w:tab w:val="num" w:pos="400"/>
              </w:tabs>
              <w:rPr>
                <w:i/>
              </w:rPr>
            </w:pPr>
            <w:r>
              <w:rPr>
                <w:i/>
              </w:rPr>
              <w:t>Свидетельство о государственной регистрации;</w:t>
            </w:r>
          </w:p>
          <w:p w:rsidR="0020340B" w:rsidRDefault="0020340B" w:rsidP="0020340B">
            <w:pPr>
              <w:numPr>
                <w:ilvl w:val="0"/>
                <w:numId w:val="7"/>
              </w:numPr>
              <w:tabs>
                <w:tab w:val="num" w:pos="400"/>
              </w:tabs>
              <w:rPr>
                <w:i/>
              </w:rPr>
            </w:pPr>
            <w:r>
              <w:rPr>
                <w:i/>
              </w:rPr>
              <w:t>Информационное письмо об учете в ЕГРПО;</w:t>
            </w:r>
          </w:p>
          <w:p w:rsidR="0020340B" w:rsidRPr="006B3D84" w:rsidRDefault="0020340B" w:rsidP="0020340B">
            <w:pPr>
              <w:numPr>
                <w:ilvl w:val="0"/>
                <w:numId w:val="7"/>
              </w:numPr>
              <w:tabs>
                <w:tab w:val="num" w:pos="400"/>
              </w:tabs>
              <w:rPr>
                <w:sz w:val="22"/>
              </w:rPr>
            </w:pPr>
            <w:r>
              <w:rPr>
                <w:i/>
              </w:rPr>
              <w:t>Свидетельство о постановке на учет в налоговом органе.</w:t>
            </w:r>
          </w:p>
          <w:p w:rsidR="0020340B" w:rsidRDefault="0020340B" w:rsidP="0020340B">
            <w:pPr>
              <w:numPr>
                <w:ilvl w:val="0"/>
                <w:numId w:val="7"/>
              </w:numPr>
              <w:tabs>
                <w:tab w:val="num" w:pos="400"/>
              </w:tabs>
              <w:rPr>
                <w:sz w:val="22"/>
              </w:rPr>
            </w:pPr>
          </w:p>
        </w:tc>
      </w:tr>
      <w:tr w:rsidR="0020340B">
        <w:trPr>
          <w:cantSplit/>
          <w:trHeight w:val="132"/>
        </w:trPr>
        <w:tc>
          <w:tcPr>
            <w:tcW w:w="5920" w:type="dxa"/>
            <w:vMerge w:val="restart"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  <w:r>
              <w:rPr>
                <w:b/>
              </w:rPr>
              <w:t>Юридический адрес участника</w:t>
            </w:r>
          </w:p>
        </w:tc>
        <w:tc>
          <w:tcPr>
            <w:tcW w:w="3830" w:type="dxa"/>
          </w:tcPr>
          <w:p w:rsidR="0020340B" w:rsidRDefault="0020340B" w:rsidP="00357176">
            <w:r>
              <w:t>Страна</w:t>
            </w:r>
          </w:p>
        </w:tc>
      </w:tr>
      <w:tr w:rsidR="0020340B">
        <w:trPr>
          <w:cantSplit/>
          <w:trHeight w:val="258"/>
        </w:trPr>
        <w:tc>
          <w:tcPr>
            <w:tcW w:w="5920" w:type="dxa"/>
            <w:vMerge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830" w:type="dxa"/>
          </w:tcPr>
          <w:p w:rsidR="0020340B" w:rsidRDefault="0020340B" w:rsidP="00357176">
            <w:r>
              <w:t xml:space="preserve">Адрес </w:t>
            </w:r>
          </w:p>
        </w:tc>
      </w:tr>
      <w:tr w:rsidR="0020340B">
        <w:trPr>
          <w:cantSplit/>
          <w:trHeight w:val="69"/>
        </w:trPr>
        <w:tc>
          <w:tcPr>
            <w:tcW w:w="5920" w:type="dxa"/>
            <w:vMerge w:val="restart"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  <w:r>
              <w:rPr>
                <w:b/>
              </w:rPr>
              <w:t>Почтовый адрес участника</w:t>
            </w:r>
          </w:p>
          <w:p w:rsidR="0020340B" w:rsidRDefault="0020340B" w:rsidP="00357176">
            <w:pPr>
              <w:jc w:val="both"/>
              <w:rPr>
                <w:i/>
                <w:sz w:val="20"/>
                <w:szCs w:val="20"/>
              </w:rPr>
            </w:pPr>
            <w:r>
              <w:t>Д</w:t>
            </w:r>
            <w:r w:rsidRPr="002213E4">
              <w:t>ля физ</w:t>
            </w:r>
            <w:r>
              <w:t>ических</w:t>
            </w:r>
            <w:r w:rsidRPr="002213E4">
              <w:t xml:space="preserve"> </w:t>
            </w:r>
            <w:r>
              <w:t>л</w:t>
            </w:r>
            <w:r w:rsidRPr="002213E4">
              <w:t>иц указывается сведения о месте жительства</w:t>
            </w:r>
          </w:p>
          <w:p w:rsidR="0020340B" w:rsidRDefault="0020340B" w:rsidP="00357176">
            <w:pPr>
              <w:jc w:val="both"/>
              <w:rPr>
                <w:b/>
              </w:rPr>
            </w:pPr>
            <w:r w:rsidRPr="002213E4">
              <w:rPr>
                <w:i/>
                <w:sz w:val="20"/>
                <w:szCs w:val="20"/>
              </w:rPr>
              <w:t>(номер контактного телефона с указанием кода города)</w:t>
            </w:r>
          </w:p>
        </w:tc>
        <w:tc>
          <w:tcPr>
            <w:tcW w:w="3830" w:type="dxa"/>
          </w:tcPr>
          <w:p w:rsidR="0020340B" w:rsidRDefault="0020340B" w:rsidP="00357176">
            <w:r>
              <w:t>Страна</w:t>
            </w:r>
          </w:p>
        </w:tc>
      </w:tr>
      <w:tr w:rsidR="0020340B">
        <w:trPr>
          <w:cantSplit/>
          <w:trHeight w:val="67"/>
        </w:trPr>
        <w:tc>
          <w:tcPr>
            <w:tcW w:w="5920" w:type="dxa"/>
            <w:vMerge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830" w:type="dxa"/>
          </w:tcPr>
          <w:p w:rsidR="0020340B" w:rsidRDefault="0020340B" w:rsidP="00357176">
            <w:r>
              <w:t>Адрес</w:t>
            </w:r>
          </w:p>
        </w:tc>
      </w:tr>
      <w:tr w:rsidR="0020340B">
        <w:trPr>
          <w:cantSplit/>
          <w:trHeight w:val="67"/>
        </w:trPr>
        <w:tc>
          <w:tcPr>
            <w:tcW w:w="5920" w:type="dxa"/>
            <w:vMerge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830" w:type="dxa"/>
          </w:tcPr>
          <w:p w:rsidR="0020340B" w:rsidRDefault="0020340B" w:rsidP="00357176">
            <w:r>
              <w:t>Телефон</w:t>
            </w:r>
          </w:p>
        </w:tc>
      </w:tr>
      <w:tr w:rsidR="0020340B">
        <w:trPr>
          <w:cantSplit/>
          <w:trHeight w:val="67"/>
        </w:trPr>
        <w:tc>
          <w:tcPr>
            <w:tcW w:w="5920" w:type="dxa"/>
            <w:vMerge/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830" w:type="dxa"/>
          </w:tcPr>
          <w:p w:rsidR="0020340B" w:rsidRDefault="0020340B" w:rsidP="00357176">
            <w:r>
              <w:t xml:space="preserve">Факс </w:t>
            </w:r>
          </w:p>
        </w:tc>
      </w:tr>
      <w:tr w:rsidR="0020340B">
        <w:trPr>
          <w:trHeight w:val="67"/>
        </w:trPr>
        <w:tc>
          <w:tcPr>
            <w:tcW w:w="5920" w:type="dxa"/>
            <w:tcBorders>
              <w:bottom w:val="nil"/>
            </w:tcBorders>
          </w:tcPr>
          <w:p w:rsidR="0020340B" w:rsidRDefault="0020340B" w:rsidP="009E34E7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Банковские реквизиты </w:t>
            </w:r>
          </w:p>
          <w:p w:rsidR="0020340B" w:rsidRDefault="0020340B" w:rsidP="00357176">
            <w:pPr>
              <w:rPr>
                <w:b/>
              </w:rPr>
            </w:pPr>
            <w:r>
              <w:rPr>
                <w:i/>
              </w:rPr>
              <w:t>(может быть несколько)</w:t>
            </w:r>
            <w:r>
              <w:rPr>
                <w:b/>
              </w:rPr>
              <w:t>:</w:t>
            </w:r>
          </w:p>
        </w:tc>
        <w:tc>
          <w:tcPr>
            <w:tcW w:w="3830" w:type="dxa"/>
          </w:tcPr>
          <w:p w:rsidR="0020340B" w:rsidRDefault="0020340B" w:rsidP="00357176"/>
        </w:tc>
      </w:tr>
      <w:tr w:rsidR="0020340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20340B" w:rsidRDefault="0020340B" w:rsidP="00357176">
            <w:r>
              <w:rPr>
                <w:rStyle w:val="aff2"/>
              </w:rPr>
              <w:t>5.1. Наименование и местоположение обслуживающего банка</w:t>
            </w:r>
          </w:p>
        </w:tc>
        <w:tc>
          <w:tcPr>
            <w:tcW w:w="3830" w:type="dxa"/>
          </w:tcPr>
          <w:p w:rsidR="0020340B" w:rsidRDefault="0020340B" w:rsidP="00357176"/>
        </w:tc>
      </w:tr>
      <w:tr w:rsidR="0020340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20340B" w:rsidRDefault="0020340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5.2.</w:t>
            </w:r>
            <w:r>
              <w:t xml:space="preserve"> Расчетный счет</w:t>
            </w:r>
          </w:p>
        </w:tc>
        <w:tc>
          <w:tcPr>
            <w:tcW w:w="3830" w:type="dxa"/>
          </w:tcPr>
          <w:p w:rsidR="0020340B" w:rsidRDefault="0020340B" w:rsidP="00357176"/>
        </w:tc>
      </w:tr>
      <w:tr w:rsidR="0020340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20340B" w:rsidRDefault="0020340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5.3. Корреспондентский счет</w:t>
            </w:r>
          </w:p>
        </w:tc>
        <w:tc>
          <w:tcPr>
            <w:tcW w:w="3830" w:type="dxa"/>
          </w:tcPr>
          <w:p w:rsidR="0020340B" w:rsidRDefault="0020340B" w:rsidP="00357176"/>
        </w:tc>
      </w:tr>
      <w:tr w:rsidR="00BC0AD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BC0ADB" w:rsidRDefault="00BC0AD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5.4. ИНН/ КПП</w:t>
            </w:r>
          </w:p>
        </w:tc>
        <w:tc>
          <w:tcPr>
            <w:tcW w:w="3830" w:type="dxa"/>
          </w:tcPr>
          <w:p w:rsidR="00BC0ADB" w:rsidRDefault="00BC0ADB" w:rsidP="00357176"/>
        </w:tc>
      </w:tr>
      <w:tr w:rsidR="00BC0AD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BC0ADB" w:rsidRDefault="00BC0AD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lastRenderedPageBreak/>
              <w:t>5.5. ОГРН</w:t>
            </w:r>
          </w:p>
        </w:tc>
        <w:tc>
          <w:tcPr>
            <w:tcW w:w="3830" w:type="dxa"/>
          </w:tcPr>
          <w:p w:rsidR="00BC0ADB" w:rsidRDefault="00BC0ADB" w:rsidP="00357176"/>
        </w:tc>
      </w:tr>
      <w:tr w:rsidR="00BC0AD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BC0ADB" w:rsidRDefault="00BC0AD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5.6. ОКПО</w:t>
            </w:r>
          </w:p>
        </w:tc>
        <w:tc>
          <w:tcPr>
            <w:tcW w:w="3830" w:type="dxa"/>
          </w:tcPr>
          <w:p w:rsidR="00BC0ADB" w:rsidRDefault="00BC0ADB" w:rsidP="00357176"/>
        </w:tc>
      </w:tr>
      <w:tr w:rsidR="00BC0ADB">
        <w:trPr>
          <w:trHeight w:val="67"/>
        </w:trPr>
        <w:tc>
          <w:tcPr>
            <w:tcW w:w="5920" w:type="dxa"/>
            <w:tcBorders>
              <w:top w:val="nil"/>
              <w:bottom w:val="nil"/>
            </w:tcBorders>
          </w:tcPr>
          <w:p w:rsidR="00BC0ADB" w:rsidRDefault="00BC0AD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5.7. ОКОНХ</w:t>
            </w:r>
          </w:p>
        </w:tc>
        <w:tc>
          <w:tcPr>
            <w:tcW w:w="3830" w:type="dxa"/>
          </w:tcPr>
          <w:p w:rsidR="00BC0ADB" w:rsidRDefault="00BC0ADB" w:rsidP="00357176"/>
        </w:tc>
      </w:tr>
      <w:tr w:rsidR="0020340B">
        <w:trPr>
          <w:trHeight w:val="67"/>
        </w:trPr>
        <w:tc>
          <w:tcPr>
            <w:tcW w:w="5920" w:type="dxa"/>
            <w:tcBorders>
              <w:top w:val="nil"/>
            </w:tcBorders>
          </w:tcPr>
          <w:p w:rsidR="0020340B" w:rsidRDefault="00BC0ADB" w:rsidP="00357176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5.8</w:t>
            </w:r>
            <w:r w:rsidR="0020340B">
              <w:rPr>
                <w:rStyle w:val="aff2"/>
              </w:rPr>
              <w:t>. Код БИК</w:t>
            </w:r>
          </w:p>
        </w:tc>
        <w:tc>
          <w:tcPr>
            <w:tcW w:w="3830" w:type="dxa"/>
          </w:tcPr>
          <w:p w:rsidR="0020340B" w:rsidRDefault="0020340B" w:rsidP="00357176"/>
        </w:tc>
      </w:tr>
      <w:tr w:rsidR="0020340B">
        <w:trPr>
          <w:trHeight w:val="67"/>
        </w:trPr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20340B" w:rsidRPr="002F7899" w:rsidRDefault="0020340B" w:rsidP="00357176">
            <w:pPr>
              <w:jc w:val="both"/>
              <w:rPr>
                <w:sz w:val="16"/>
                <w:szCs w:val="16"/>
              </w:rPr>
            </w:pPr>
          </w:p>
          <w:p w:rsidR="0020340B" w:rsidRPr="00E45A4C" w:rsidRDefault="0020340B" w:rsidP="0020340B">
            <w:pPr>
              <w:numPr>
                <w:ilvl w:val="0"/>
                <w:numId w:val="7"/>
              </w:numPr>
              <w:tabs>
                <w:tab w:val="num" w:pos="400"/>
              </w:tabs>
              <w:rPr>
                <w:i/>
              </w:rPr>
            </w:pPr>
            <w:r w:rsidRPr="00E45A4C">
              <w:rPr>
                <w:i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  <w:p w:rsidR="0020340B" w:rsidRDefault="0020340B" w:rsidP="00357176"/>
        </w:tc>
      </w:tr>
      <w:tr w:rsidR="0020340B">
        <w:trPr>
          <w:trHeight w:val="67"/>
        </w:trPr>
        <w:tc>
          <w:tcPr>
            <w:tcW w:w="5920" w:type="dxa"/>
          </w:tcPr>
          <w:p w:rsidR="0020340B" w:rsidRDefault="0020340B" w:rsidP="006B1552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Сведения о выданных участнику </w:t>
            </w:r>
            <w:r w:rsidR="006B1552">
              <w:rPr>
                <w:b/>
              </w:rPr>
              <w:t>К</w:t>
            </w:r>
            <w:r>
              <w:rPr>
                <w:b/>
              </w:rPr>
              <w:t xml:space="preserve">онкурса лицензиях, необходимых для выполнения обязательств по контракту </w:t>
            </w:r>
            <w:r>
              <w:rPr>
                <w:i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830" w:type="dxa"/>
          </w:tcPr>
          <w:p w:rsidR="0020340B" w:rsidRDefault="0020340B" w:rsidP="00357176"/>
        </w:tc>
      </w:tr>
    </w:tbl>
    <w:p w:rsidR="007106CA" w:rsidRPr="00185F80" w:rsidRDefault="007106CA" w:rsidP="007106CA">
      <w:pPr>
        <w:pStyle w:val="Oaaeeoa"/>
        <w:spacing w:after="0"/>
        <w:jc w:val="both"/>
        <w:rPr>
          <w:bCs/>
          <w:szCs w:val="24"/>
          <w:u w:val="single"/>
        </w:rPr>
      </w:pPr>
    </w:p>
    <w:p w:rsidR="007106CA" w:rsidRPr="00185F80" w:rsidRDefault="007106CA" w:rsidP="007106CA">
      <w:pPr>
        <w:pStyle w:val="Oaaeeoa"/>
        <w:spacing w:after="0"/>
        <w:jc w:val="both"/>
        <w:rPr>
          <w:b/>
          <w:bCs/>
          <w:szCs w:val="24"/>
          <w:u w:val="single"/>
        </w:rPr>
      </w:pPr>
    </w:p>
    <w:p w:rsidR="0020340B" w:rsidRDefault="0020340B" w:rsidP="0020340B">
      <w:pPr>
        <w:ind w:firstLine="360"/>
      </w:pPr>
      <w:r>
        <w:t>Мы, нижеподписавшиеся, заверяем правильность всех данных, указанных в анкете.</w:t>
      </w:r>
    </w:p>
    <w:p w:rsidR="0020340B" w:rsidRDefault="0020340B" w:rsidP="0020340B">
      <w:pPr>
        <w:ind w:firstLine="360"/>
        <w:rPr>
          <w:b/>
        </w:rPr>
      </w:pPr>
    </w:p>
    <w:p w:rsidR="0020340B" w:rsidRDefault="0020340B" w:rsidP="0020340B">
      <w:pPr>
        <w:ind w:firstLine="360"/>
      </w:pPr>
      <w:r>
        <w:t>В подтверждение вышеприведенных данных к анкете прикладываются следующие документы:</w:t>
      </w:r>
    </w:p>
    <w:p w:rsidR="0020340B" w:rsidRDefault="0020340B" w:rsidP="009E34E7">
      <w:pPr>
        <w:numPr>
          <w:ilvl w:val="0"/>
          <w:numId w:val="8"/>
        </w:numPr>
        <w:ind w:left="0" w:firstLine="0"/>
      </w:pPr>
      <w:r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20340B" w:rsidRDefault="0020340B" w:rsidP="009E34E7">
      <w:pPr>
        <w:numPr>
          <w:ilvl w:val="0"/>
          <w:numId w:val="8"/>
        </w:numPr>
        <w:ind w:left="0" w:firstLine="0"/>
      </w:pPr>
      <w:r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20340B" w:rsidRDefault="0020340B" w:rsidP="0020340B">
      <w:r>
        <w:t>…………………………………………………………………………………………...</w:t>
      </w:r>
    </w:p>
    <w:p w:rsidR="0020340B" w:rsidRDefault="0020340B" w:rsidP="0020340B">
      <w:proofErr w:type="gramStart"/>
      <w:r>
        <w:rPr>
          <w:lang w:val="en-US"/>
        </w:rPr>
        <w:t>n</w:t>
      </w:r>
      <w:r>
        <w:t xml:space="preserve">.    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документе).</w:t>
      </w:r>
      <w:proofErr w:type="gramEnd"/>
    </w:p>
    <w:p w:rsidR="0020340B" w:rsidRDefault="0020340B" w:rsidP="0020340B"/>
    <w:p w:rsidR="0020340B" w:rsidRDefault="0020340B" w:rsidP="0020340B"/>
    <w:p w:rsidR="0020340B" w:rsidRDefault="0020340B" w:rsidP="0020340B"/>
    <w:p w:rsidR="0020340B" w:rsidRDefault="0020340B" w:rsidP="0020340B">
      <w:r>
        <w:t>Руководитель организации</w:t>
      </w:r>
      <w:r>
        <w:tab/>
        <w:t xml:space="preserve">           ___________________        _____________________</w:t>
      </w:r>
    </w:p>
    <w:p w:rsidR="0020340B" w:rsidRDefault="0020340B" w:rsidP="0020340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(подпись)                                                             (Ф.И.О.)</w:t>
      </w:r>
    </w:p>
    <w:p w:rsidR="0020340B" w:rsidRPr="00381EE3" w:rsidRDefault="0020340B" w:rsidP="0020340B">
      <w:pPr>
        <w:rPr>
          <w:sz w:val="22"/>
          <w:szCs w:val="22"/>
        </w:rPr>
      </w:pPr>
      <w:r>
        <w:t xml:space="preserve">                                           </w:t>
      </w:r>
      <w:r w:rsidRPr="00381EE3">
        <w:rPr>
          <w:sz w:val="22"/>
          <w:szCs w:val="22"/>
        </w:rPr>
        <w:t>М.П.</w:t>
      </w:r>
    </w:p>
    <w:p w:rsidR="0020340B" w:rsidRDefault="0020340B" w:rsidP="0020340B">
      <w:r>
        <w:t>Главный бухгалтер</w:t>
      </w:r>
      <w:r>
        <w:tab/>
        <w:t xml:space="preserve">            </w:t>
      </w:r>
      <w:r>
        <w:tab/>
        <w:t>___________________        _____________________</w:t>
      </w:r>
    </w:p>
    <w:p w:rsidR="0020340B" w:rsidRDefault="0020340B" w:rsidP="0020340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(подпись)                                                             (Ф.И.О.)</w:t>
      </w:r>
    </w:p>
    <w:p w:rsidR="0020340B" w:rsidRDefault="0020340B" w:rsidP="0020340B">
      <w:pPr>
        <w:ind w:right="-143"/>
        <w:jc w:val="center"/>
      </w:pPr>
    </w:p>
    <w:p w:rsidR="007106CA" w:rsidRPr="00185F80" w:rsidRDefault="007106CA" w:rsidP="0020340B">
      <w:pPr>
        <w:jc w:val="both"/>
        <w:rPr>
          <w:b/>
          <w:bCs/>
        </w:rPr>
      </w:pPr>
    </w:p>
    <w:p w:rsidR="00340DB8" w:rsidRDefault="00340DB8" w:rsidP="00340DB8">
      <w:pPr>
        <w:jc w:val="right"/>
        <w:rPr>
          <w:b/>
          <w:bCs/>
        </w:rPr>
      </w:pPr>
    </w:p>
    <w:p w:rsidR="009A343D" w:rsidRDefault="009A343D" w:rsidP="00340DB8">
      <w:pPr>
        <w:jc w:val="right"/>
        <w:rPr>
          <w:b/>
          <w:bCs/>
        </w:rPr>
      </w:pPr>
    </w:p>
    <w:p w:rsidR="009A343D" w:rsidRDefault="009A343D" w:rsidP="00340DB8">
      <w:pPr>
        <w:jc w:val="right"/>
        <w:rPr>
          <w:b/>
          <w:bCs/>
        </w:rPr>
      </w:pPr>
    </w:p>
    <w:p w:rsidR="00137CEB" w:rsidRDefault="00137CEB" w:rsidP="00340DB8">
      <w:pPr>
        <w:jc w:val="right"/>
        <w:rPr>
          <w:b/>
          <w:bCs/>
        </w:rPr>
      </w:pPr>
    </w:p>
    <w:p w:rsidR="00B12DCA" w:rsidRDefault="00B12DCA" w:rsidP="00340DB8">
      <w:pPr>
        <w:jc w:val="right"/>
        <w:rPr>
          <w:b/>
          <w:bCs/>
        </w:rPr>
      </w:pPr>
    </w:p>
    <w:p w:rsidR="00515981" w:rsidRDefault="00515981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447B3F" w:rsidRDefault="00447B3F" w:rsidP="00340DB8">
      <w:pPr>
        <w:jc w:val="right"/>
        <w:rPr>
          <w:b/>
          <w:bCs/>
        </w:rPr>
      </w:pPr>
    </w:p>
    <w:p w:rsidR="00340DB8" w:rsidRPr="00211314" w:rsidRDefault="00340DB8" w:rsidP="005D5741">
      <w:pPr>
        <w:jc w:val="center"/>
        <w:rPr>
          <w:sz w:val="28"/>
          <w:szCs w:val="28"/>
        </w:rPr>
      </w:pPr>
      <w:r w:rsidRPr="00211314">
        <w:rPr>
          <w:b/>
          <w:bCs/>
          <w:sz w:val="28"/>
          <w:szCs w:val="28"/>
        </w:rPr>
        <w:lastRenderedPageBreak/>
        <w:t>Форма  № 3</w:t>
      </w:r>
    </w:p>
    <w:p w:rsidR="00340DB8" w:rsidRDefault="00340DB8" w:rsidP="00340DB8"/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44"/>
      </w:tblGrid>
      <w:tr w:rsidR="00340DB8">
        <w:trPr>
          <w:trHeight w:val="899"/>
        </w:trPr>
        <w:tc>
          <w:tcPr>
            <w:tcW w:w="5068" w:type="dxa"/>
          </w:tcPr>
          <w:p w:rsidR="00340DB8" w:rsidRDefault="00340DB8">
            <w:r>
              <w:t>Дата, исх. Номер</w:t>
            </w:r>
            <w:r>
              <w:rPr>
                <w:rStyle w:val="afc"/>
              </w:rPr>
              <w:footnoteReference w:id="1"/>
            </w:r>
          </w:p>
        </w:tc>
        <w:tc>
          <w:tcPr>
            <w:tcW w:w="5069" w:type="dxa"/>
          </w:tcPr>
          <w:p w:rsidR="00340DB8" w:rsidRDefault="00340DB8" w:rsidP="007070C0">
            <w:r>
              <w:t>Администрация</w:t>
            </w:r>
            <w:r w:rsidR="00866066">
              <w:t xml:space="preserve"> </w:t>
            </w:r>
            <w:r w:rsidR="00A32F31">
              <w:t>Ловозерского</w:t>
            </w:r>
            <w:r>
              <w:t xml:space="preserve"> района</w:t>
            </w:r>
          </w:p>
        </w:tc>
      </w:tr>
    </w:tbl>
    <w:p w:rsidR="00340DB8" w:rsidRDefault="00340DB8" w:rsidP="00157663">
      <w:pPr>
        <w:rPr>
          <w:b/>
        </w:rPr>
      </w:pPr>
    </w:p>
    <w:p w:rsidR="00340DB8" w:rsidRDefault="00340DB8" w:rsidP="00340DB8">
      <w:pPr>
        <w:jc w:val="center"/>
        <w:rPr>
          <w:b/>
        </w:rPr>
      </w:pPr>
      <w:r>
        <w:rPr>
          <w:b/>
        </w:rPr>
        <w:t xml:space="preserve">Конкурсное предложение </w:t>
      </w:r>
    </w:p>
    <w:p w:rsidR="006A7A2E" w:rsidRPr="006A7A2E" w:rsidRDefault="006A7A2E" w:rsidP="006A7A2E">
      <w:pPr>
        <w:jc w:val="center"/>
        <w:rPr>
          <w:b/>
          <w:color w:val="000000"/>
        </w:rPr>
      </w:pPr>
      <w:r>
        <w:rPr>
          <w:b/>
        </w:rPr>
        <w:t xml:space="preserve">участника открытого </w:t>
      </w:r>
      <w:r w:rsidR="00390438">
        <w:rPr>
          <w:b/>
        </w:rPr>
        <w:t>к</w:t>
      </w:r>
      <w:r>
        <w:rPr>
          <w:b/>
        </w:rPr>
        <w:t xml:space="preserve">онкурса </w:t>
      </w:r>
      <w:r w:rsidRPr="006A7A2E">
        <w:rPr>
          <w:b/>
          <w:color w:val="000000"/>
        </w:rPr>
        <w:t xml:space="preserve">на </w:t>
      </w:r>
      <w:r w:rsidRPr="006A7A2E">
        <w:rPr>
          <w:b/>
        </w:rPr>
        <w:t>заключени</w:t>
      </w:r>
      <w:r w:rsidR="00866066">
        <w:rPr>
          <w:b/>
        </w:rPr>
        <w:t>е</w:t>
      </w:r>
      <w:r w:rsidRPr="006A7A2E">
        <w:rPr>
          <w:b/>
        </w:rPr>
        <w:t xml:space="preserve"> договора о транспортном обслуживании населения  воздушным транспортом на муниципальных маршрутах  </w:t>
      </w:r>
      <w:r w:rsidRPr="006A7A2E">
        <w:rPr>
          <w:b/>
          <w:color w:val="000000"/>
        </w:rPr>
        <w:t>регулярных   пассажирских</w:t>
      </w:r>
      <w:r w:rsidR="00866066">
        <w:rPr>
          <w:b/>
          <w:color w:val="000000"/>
        </w:rPr>
        <w:t xml:space="preserve"> и</w:t>
      </w:r>
      <w:r w:rsidRPr="006A7A2E">
        <w:rPr>
          <w:b/>
          <w:color w:val="000000"/>
        </w:rPr>
        <w:t xml:space="preserve"> грузовых авиаперевозок  </w:t>
      </w:r>
      <w:r w:rsidR="00866066">
        <w:rPr>
          <w:b/>
          <w:color w:val="000000"/>
        </w:rPr>
        <w:t xml:space="preserve">по регулируемым тарифам </w:t>
      </w:r>
      <w:r w:rsidRPr="006A7A2E">
        <w:rPr>
          <w:b/>
          <w:color w:val="000000"/>
        </w:rPr>
        <w:t xml:space="preserve">в отдаленные села муниципального образования сельское поселение  Ловозеро  Ловозерского района  </w:t>
      </w:r>
    </w:p>
    <w:p w:rsidR="006A7A2E" w:rsidRDefault="006A7A2E" w:rsidP="00340DB8">
      <w:pPr>
        <w:jc w:val="center"/>
        <w:rPr>
          <w:b/>
        </w:rPr>
      </w:pPr>
      <w:r>
        <w:rPr>
          <w:b/>
        </w:rPr>
        <w:t xml:space="preserve"> </w:t>
      </w:r>
    </w:p>
    <w:p w:rsidR="00340DB8" w:rsidRDefault="00340DB8" w:rsidP="00340DB8">
      <w:pPr>
        <w:jc w:val="center"/>
        <w:rPr>
          <w:sz w:val="16"/>
        </w:rPr>
      </w:pPr>
      <w:r>
        <w:t>_______________________________________________</w:t>
      </w:r>
      <w:r w:rsidR="00A32F31">
        <w:t>_____</w:t>
      </w:r>
      <w:r>
        <w:t xml:space="preserve">_________________________, </w:t>
      </w:r>
      <w:r>
        <w:rPr>
          <w:sz w:val="16"/>
        </w:rPr>
        <w:t>(наименование</w:t>
      </w:r>
      <w:r w:rsidR="006A7A2E">
        <w:rPr>
          <w:sz w:val="16"/>
        </w:rPr>
        <w:t xml:space="preserve"> организации -</w:t>
      </w:r>
      <w:r>
        <w:rPr>
          <w:sz w:val="16"/>
        </w:rPr>
        <w:t xml:space="preserve">  </w:t>
      </w:r>
      <w:r w:rsidR="006A7A2E">
        <w:rPr>
          <w:sz w:val="16"/>
        </w:rPr>
        <w:t>участника конкурса</w:t>
      </w:r>
      <w:r>
        <w:rPr>
          <w:sz w:val="16"/>
        </w:rPr>
        <w:t>)</w:t>
      </w:r>
    </w:p>
    <w:p w:rsidR="006A7A2E" w:rsidRPr="00F454B4" w:rsidRDefault="006A7A2E" w:rsidP="006A7A2E">
      <w:r w:rsidRPr="00F454B4">
        <w:t xml:space="preserve">в </w:t>
      </w:r>
      <w:r>
        <w:t xml:space="preserve"> </w:t>
      </w:r>
      <w:r w:rsidRPr="00F454B4">
        <w:t xml:space="preserve">лице _______________________________________________________________________ </w:t>
      </w:r>
    </w:p>
    <w:p w:rsidR="006A7A2E" w:rsidRPr="00A32F31" w:rsidRDefault="006A7A2E" w:rsidP="006A7A2E">
      <w:pPr>
        <w:jc w:val="center"/>
        <w:rPr>
          <w:sz w:val="20"/>
          <w:szCs w:val="20"/>
        </w:rPr>
      </w:pPr>
      <w:proofErr w:type="gramStart"/>
      <w:r w:rsidRPr="00A32F31">
        <w:rPr>
          <w:sz w:val="20"/>
          <w:szCs w:val="20"/>
        </w:rPr>
        <w:t>( наименование должности руководителя, его фамилия, имя, отчество (полностью)</w:t>
      </w:r>
      <w:proofErr w:type="gramEnd"/>
    </w:p>
    <w:p w:rsidR="006A7A2E" w:rsidRDefault="006A7A2E" w:rsidP="006A7A2E">
      <w:pPr>
        <w:jc w:val="both"/>
      </w:pPr>
      <w:r>
        <w:t>у</w:t>
      </w:r>
      <w:r w:rsidRPr="00F454B4">
        <w:t xml:space="preserve">полномоченного в случае признания нас победителями </w:t>
      </w:r>
      <w:r w:rsidR="00157663">
        <w:t>К</w:t>
      </w:r>
      <w:r w:rsidRPr="00F454B4">
        <w:t>онкурса</w:t>
      </w:r>
      <w:r>
        <w:t xml:space="preserve"> обязуемся осуществлять </w:t>
      </w:r>
    </w:p>
    <w:p w:rsidR="00F76EB6" w:rsidRPr="00F76EB6" w:rsidRDefault="00F76EB6" w:rsidP="00F76EB6">
      <w:pPr>
        <w:jc w:val="both"/>
        <w:rPr>
          <w:color w:val="000000"/>
        </w:rPr>
      </w:pPr>
      <w:r w:rsidRPr="00F76EB6">
        <w:t>транспортно</w:t>
      </w:r>
      <w:r w:rsidR="006A7A2E">
        <w:t>е</w:t>
      </w:r>
      <w:r w:rsidRPr="00F76EB6">
        <w:t xml:space="preserve"> обслуживани</w:t>
      </w:r>
      <w:r w:rsidR="006A7A2E">
        <w:t>е</w:t>
      </w:r>
      <w:r w:rsidRPr="00F76EB6">
        <w:t xml:space="preserve"> населения  воздушным транспортом на муниципальных маршрутах  </w:t>
      </w:r>
      <w:r w:rsidRPr="00F76EB6">
        <w:rPr>
          <w:color w:val="000000"/>
        </w:rPr>
        <w:t>регулярны</w:t>
      </w:r>
      <w:r w:rsidR="006A7A2E">
        <w:rPr>
          <w:color w:val="000000"/>
        </w:rPr>
        <w:t>е</w:t>
      </w:r>
      <w:r w:rsidRPr="00F76EB6">
        <w:rPr>
          <w:color w:val="000000"/>
        </w:rPr>
        <w:t xml:space="preserve">   пассажирски</w:t>
      </w:r>
      <w:r w:rsidR="006A7A2E">
        <w:rPr>
          <w:color w:val="000000"/>
        </w:rPr>
        <w:t>е</w:t>
      </w:r>
      <w:r w:rsidR="00157663">
        <w:rPr>
          <w:color w:val="000000"/>
        </w:rPr>
        <w:t xml:space="preserve"> и</w:t>
      </w:r>
      <w:r w:rsidRPr="00F76EB6">
        <w:rPr>
          <w:color w:val="000000"/>
        </w:rPr>
        <w:t xml:space="preserve"> грузовы</w:t>
      </w:r>
      <w:r w:rsidR="006A7A2E">
        <w:rPr>
          <w:color w:val="000000"/>
        </w:rPr>
        <w:t>е</w:t>
      </w:r>
      <w:r w:rsidRPr="00F76EB6">
        <w:rPr>
          <w:color w:val="000000"/>
        </w:rPr>
        <w:t xml:space="preserve"> авиаперевозк</w:t>
      </w:r>
      <w:r w:rsidR="006A7A2E">
        <w:rPr>
          <w:color w:val="000000"/>
        </w:rPr>
        <w:t>и</w:t>
      </w:r>
      <w:r w:rsidR="00157663">
        <w:rPr>
          <w:color w:val="000000"/>
        </w:rPr>
        <w:t xml:space="preserve"> по регулируемым тарифам </w:t>
      </w:r>
      <w:r w:rsidRPr="00F76EB6">
        <w:rPr>
          <w:color w:val="000000"/>
        </w:rPr>
        <w:t xml:space="preserve">  в отдаленные села муниципального образования сельское поселение  Ловозеро  </w:t>
      </w:r>
      <w:r w:rsidR="0030047F">
        <w:rPr>
          <w:color w:val="000000"/>
        </w:rPr>
        <w:t>Л</w:t>
      </w:r>
      <w:r w:rsidRPr="00F76EB6">
        <w:rPr>
          <w:color w:val="000000"/>
        </w:rPr>
        <w:t xml:space="preserve">овозерского района  </w:t>
      </w:r>
      <w:r w:rsidR="0030047F">
        <w:rPr>
          <w:color w:val="000000"/>
        </w:rPr>
        <w:t xml:space="preserve">в соответствии с требованиями настоящей конкурсной документации и договора: </w:t>
      </w:r>
    </w:p>
    <w:p w:rsidR="00340DB8" w:rsidRPr="004010D1" w:rsidRDefault="00340DB8" w:rsidP="00A32F31">
      <w:pPr>
        <w:jc w:val="both"/>
        <w:rPr>
          <w:sz w:val="16"/>
          <w:szCs w:val="1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138"/>
        <w:gridCol w:w="706"/>
        <w:gridCol w:w="708"/>
        <w:gridCol w:w="1279"/>
        <w:gridCol w:w="1135"/>
        <w:gridCol w:w="1984"/>
        <w:gridCol w:w="852"/>
        <w:gridCol w:w="848"/>
      </w:tblGrid>
      <w:tr w:rsidR="006040D9" w:rsidRPr="00CA5089" w:rsidTr="006040D9">
        <w:trPr>
          <w:cantSplit/>
          <w:trHeight w:val="10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>Наименование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маршрута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>Протяженность маршрута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>(туда и обратно),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 xml:space="preserve">км. - </w:t>
            </w:r>
            <w:proofErr w:type="spellStart"/>
            <w:r w:rsidRPr="00CA5089">
              <w:rPr>
                <w:sz w:val="18"/>
                <w:szCs w:val="18"/>
              </w:rPr>
              <w:t>лёт</w:t>
            </w:r>
            <w:proofErr w:type="gramStart"/>
            <w:r w:rsidRPr="00CA5089">
              <w:rPr>
                <w:sz w:val="18"/>
                <w:szCs w:val="18"/>
              </w:rPr>
              <w:t>.ч</w:t>
            </w:r>
            <w:proofErr w:type="gramEnd"/>
            <w:r w:rsidRPr="00CA5089">
              <w:rPr>
                <w:sz w:val="18"/>
                <w:szCs w:val="18"/>
              </w:rPr>
              <w:t>ас</w:t>
            </w:r>
            <w:proofErr w:type="spellEnd"/>
            <w:r w:rsidRPr="00CA5089">
              <w:rPr>
                <w:sz w:val="18"/>
                <w:szCs w:val="18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 xml:space="preserve">Кол-во посадочных мест 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Количество пассажиров,       чел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Объем перевозки продовольственных (за исключением  подакцизных) товаров по поселениям, тонн.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>Максимальный объем  субсидий из средств бюджетов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 xml:space="preserve">на авиаперевозки пассажиров и багажа, </w:t>
            </w:r>
            <w:r w:rsidRPr="00CA5089">
              <w:rPr>
                <w:sz w:val="18"/>
                <w:szCs w:val="18"/>
                <w:lang w:eastAsia="en-US" w:bidi="en-US"/>
              </w:rPr>
              <w:t>(тыс. руб.)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>Максимальный объем  субсидий из средств бюджетов</w:t>
            </w: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на авиаперевозки грузов (</w:t>
            </w:r>
            <w:r w:rsidRPr="00CA5089">
              <w:rPr>
                <w:color w:val="000000"/>
                <w:sz w:val="18"/>
                <w:szCs w:val="18"/>
              </w:rPr>
              <w:t xml:space="preserve">продовольственных товаров </w:t>
            </w:r>
            <w:r w:rsidRPr="00CA5089">
              <w:rPr>
                <w:sz w:val="18"/>
                <w:szCs w:val="18"/>
              </w:rPr>
              <w:t>(за исключением подакцизных)</w:t>
            </w:r>
            <w:proofErr w:type="gramStart"/>
            <w:r w:rsidRPr="00CA5089">
              <w:rPr>
                <w:sz w:val="18"/>
                <w:szCs w:val="18"/>
              </w:rPr>
              <w:t>,</w:t>
            </w:r>
            <w:r w:rsidRPr="00CA5089">
              <w:rPr>
                <w:sz w:val="18"/>
                <w:szCs w:val="18"/>
                <w:lang w:eastAsia="en-US" w:bidi="en-US"/>
              </w:rPr>
              <w:t>(</w:t>
            </w:r>
            <w:proofErr w:type="gramEnd"/>
            <w:r w:rsidRPr="00CA5089">
              <w:rPr>
                <w:sz w:val="18"/>
                <w:szCs w:val="18"/>
                <w:lang w:eastAsia="en-US" w:bidi="en-US"/>
              </w:rPr>
              <w:t>тыс. руб.)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ind w:left="113" w:right="113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 xml:space="preserve">Порядок работы на маршруте </w:t>
            </w:r>
          </w:p>
        </w:tc>
      </w:tr>
      <w:tr w:rsidR="006040D9" w:rsidRPr="00CA5089" w:rsidTr="006040D9">
        <w:trPr>
          <w:cantSplit/>
          <w:trHeight w:val="124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0D9" w:rsidRPr="00CA5089" w:rsidRDefault="006040D9" w:rsidP="00CA5089">
            <w:pPr>
              <w:ind w:left="113" w:right="113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количество рейсов в месяц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0D9" w:rsidRPr="00CA5089" w:rsidRDefault="006040D9" w:rsidP="00CA5089">
            <w:pPr>
              <w:ind w:left="113" w:right="-108"/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</w:rPr>
              <w:t>время вылета из пункта отправки</w:t>
            </w:r>
          </w:p>
        </w:tc>
      </w:tr>
      <w:tr w:rsidR="006040D9" w:rsidRPr="00CA5089" w:rsidTr="006040D9">
        <w:trPr>
          <w:cantSplit/>
          <w:trHeight w:val="10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A50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A50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CA50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</w:rPr>
            </w:pPr>
            <w:r w:rsidRPr="00CA50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</w:rPr>
            </w:pPr>
            <w:r w:rsidRPr="00CA50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4010D1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040D9" w:rsidRPr="00CA5089" w:rsidTr="006040D9">
        <w:trPr>
          <w:cantSplit/>
          <w:trHeight w:val="174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 xml:space="preserve">«Ловозеро </w:t>
            </w:r>
            <w:proofErr w:type="gramStart"/>
            <w:r w:rsidRPr="00CA5089">
              <w:rPr>
                <w:sz w:val="18"/>
                <w:szCs w:val="18"/>
              </w:rPr>
              <w:t>-К</w:t>
            </w:r>
            <w:proofErr w:type="gramEnd"/>
            <w:r w:rsidRPr="00CA5089">
              <w:rPr>
                <w:sz w:val="18"/>
                <w:szCs w:val="18"/>
              </w:rPr>
              <w:t>раснощелье - Ловозеро»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228 км"/>
              </w:smartTagPr>
              <w:r w:rsidRPr="00CA5089">
                <w:rPr>
                  <w:sz w:val="18"/>
                  <w:szCs w:val="18"/>
                  <w:lang w:eastAsia="en-US" w:bidi="en-US"/>
                </w:rPr>
                <w:t>228 км</w:t>
              </w:r>
            </w:smartTag>
            <w:r w:rsidRPr="00CA5089">
              <w:rPr>
                <w:sz w:val="18"/>
                <w:szCs w:val="18"/>
                <w:lang w:eastAsia="en-US" w:bidi="en-US"/>
              </w:rPr>
              <w:t xml:space="preserve"> (туда/обратно) /  1,67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F663A6" w:rsidP="00CA5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F663A6" w:rsidP="00CA5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4</w:t>
            </w: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(при наличии пассажиров количество рейсов может меняться)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10.00</w:t>
            </w:r>
          </w:p>
        </w:tc>
      </w:tr>
      <w:tr w:rsidR="006040D9" w:rsidRPr="00CA5089" w:rsidTr="006040D9">
        <w:trPr>
          <w:cantSplit/>
          <w:trHeight w:val="174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rPr>
                <w:sz w:val="18"/>
                <w:szCs w:val="18"/>
              </w:rPr>
            </w:pPr>
            <w:r w:rsidRPr="00CA5089">
              <w:rPr>
                <w:sz w:val="18"/>
                <w:szCs w:val="18"/>
              </w:rPr>
              <w:t xml:space="preserve">«Ловозеро - </w:t>
            </w:r>
            <w:proofErr w:type="spellStart"/>
            <w:r w:rsidRPr="00CA5089">
              <w:rPr>
                <w:sz w:val="18"/>
                <w:szCs w:val="18"/>
              </w:rPr>
              <w:t>Каневка</w:t>
            </w:r>
            <w:proofErr w:type="spellEnd"/>
            <w:r w:rsidRPr="00CA5089">
              <w:rPr>
                <w:sz w:val="18"/>
                <w:szCs w:val="18"/>
              </w:rPr>
              <w:t xml:space="preserve"> - Сосновка - Ловозеро»</w:t>
            </w:r>
          </w:p>
          <w:p w:rsidR="006040D9" w:rsidRPr="00CA5089" w:rsidRDefault="006040D9" w:rsidP="00CA5089">
            <w:pPr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556 км"/>
              </w:smartTagPr>
              <w:r w:rsidRPr="00CA5089">
                <w:rPr>
                  <w:sz w:val="18"/>
                  <w:szCs w:val="18"/>
                  <w:lang w:eastAsia="en-US" w:bidi="en-US"/>
                </w:rPr>
                <w:t>556 км</w:t>
              </w:r>
            </w:smartTag>
            <w:r w:rsidRPr="00CA5089">
              <w:rPr>
                <w:sz w:val="18"/>
                <w:szCs w:val="18"/>
                <w:lang w:eastAsia="en-US" w:bidi="en-US"/>
              </w:rPr>
              <w:t xml:space="preserve"> (туда/обратно) /  4,00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F663A6" w:rsidP="00CA5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</w:rPr>
            </w:pPr>
          </w:p>
          <w:p w:rsidR="006040D9" w:rsidRPr="00CA5089" w:rsidRDefault="00F663A6" w:rsidP="00CA5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2</w:t>
            </w: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(при наличии пассажиров количество рейсов может меняться)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6040D9" w:rsidRPr="00CA5089" w:rsidRDefault="006040D9" w:rsidP="00CA508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A5089">
              <w:rPr>
                <w:sz w:val="18"/>
                <w:szCs w:val="18"/>
                <w:lang w:eastAsia="en-US" w:bidi="en-US"/>
              </w:rPr>
              <w:t>10.00</w:t>
            </w:r>
          </w:p>
        </w:tc>
      </w:tr>
    </w:tbl>
    <w:p w:rsidR="00125097" w:rsidRDefault="00125097" w:rsidP="00A32F31">
      <w:pPr>
        <w:jc w:val="both"/>
      </w:pPr>
    </w:p>
    <w:p w:rsidR="00EC0AB4" w:rsidRDefault="00BC5B9E" w:rsidP="00A32F31">
      <w:pPr>
        <w:jc w:val="both"/>
      </w:pPr>
      <w:r>
        <w:t>Максимальный объем субсидий на авиаперевозку пассажиров</w:t>
      </w:r>
      <w:r w:rsidR="00D33BE2">
        <w:t xml:space="preserve"> и</w:t>
      </w:r>
      <w:r>
        <w:t xml:space="preserve"> багажа</w:t>
      </w:r>
      <w:r w:rsidR="00D33BE2">
        <w:t xml:space="preserve">  ______________</w:t>
      </w:r>
      <w:r>
        <w:t xml:space="preserve"> </w:t>
      </w:r>
      <w:proofErr w:type="spellStart"/>
      <w:r w:rsidR="00D33BE2">
        <w:t>тыс</w:t>
      </w:r>
      <w:proofErr w:type="gramStart"/>
      <w:r w:rsidR="00D33BE2">
        <w:t>.</w:t>
      </w:r>
      <w:r>
        <w:t>р</w:t>
      </w:r>
      <w:proofErr w:type="gramEnd"/>
      <w:r>
        <w:t>ублей</w:t>
      </w:r>
      <w:proofErr w:type="spellEnd"/>
      <w:r>
        <w:t>.</w:t>
      </w:r>
      <w:r w:rsidR="00D33BE2">
        <w:t xml:space="preserve"> Максимальный объем субсидий на авиаперевозку грузов ______________ </w:t>
      </w:r>
      <w:proofErr w:type="spellStart"/>
      <w:r w:rsidR="00D33BE2">
        <w:t>тыс</w:t>
      </w:r>
      <w:proofErr w:type="gramStart"/>
      <w:r w:rsidR="00D33BE2">
        <w:t>.р</w:t>
      </w:r>
      <w:proofErr w:type="gramEnd"/>
      <w:r w:rsidR="00D33BE2">
        <w:t>ублей</w:t>
      </w:r>
      <w:proofErr w:type="spellEnd"/>
      <w:r w:rsidR="00D33BE2">
        <w:t>.</w:t>
      </w:r>
    </w:p>
    <w:p w:rsidR="00AB3A56" w:rsidRDefault="00340DB8" w:rsidP="002317E5">
      <w:pPr>
        <w:jc w:val="both"/>
      </w:pPr>
      <w:r w:rsidRPr="00F454B4">
        <w:t xml:space="preserve"> </w:t>
      </w:r>
      <w:r w:rsidR="0003015B" w:rsidRPr="00F454B4">
        <w:t>в случае признания нас победителями конкурса</w:t>
      </w:r>
      <w:r w:rsidR="0003015B">
        <w:t xml:space="preserve"> </w:t>
      </w:r>
      <w:r w:rsidRPr="00F454B4">
        <w:t>подписать договор,</w:t>
      </w:r>
      <w:r w:rsidR="002317E5" w:rsidRPr="00F454B4">
        <w:t xml:space="preserve"> согласны исполнить Договор  и сообщаем следующие данные: </w:t>
      </w:r>
    </w:p>
    <w:p w:rsidR="008E0524" w:rsidRDefault="008E0524" w:rsidP="002317E5">
      <w:pPr>
        <w:jc w:val="both"/>
      </w:pPr>
    </w:p>
    <w:p w:rsidR="00AB3A56" w:rsidRPr="00211314" w:rsidRDefault="005746F4" w:rsidP="005746F4">
      <w:pPr>
        <w:jc w:val="center"/>
        <w:rPr>
          <w:b/>
          <w:sz w:val="28"/>
          <w:szCs w:val="28"/>
        </w:rPr>
      </w:pPr>
      <w:r w:rsidRPr="00211314">
        <w:rPr>
          <w:b/>
          <w:sz w:val="28"/>
          <w:szCs w:val="28"/>
        </w:rPr>
        <w:t>Форма № 4</w:t>
      </w:r>
    </w:p>
    <w:p w:rsidR="00AB3A56" w:rsidRPr="009D4FBE" w:rsidRDefault="00AB3A56" w:rsidP="009D4FBE">
      <w:pPr>
        <w:pStyle w:val="33"/>
        <w:widowControl/>
        <w:autoSpaceDE/>
        <w:autoSpaceDN/>
        <w:adjustRightInd/>
        <w:ind w:left="0"/>
        <w:jc w:val="center"/>
        <w:outlineLvl w:val="1"/>
      </w:pPr>
      <w:bookmarkStart w:id="42" w:name="_Toc255048951"/>
      <w:bookmarkStart w:id="43" w:name="_Toc255048991"/>
      <w:bookmarkStart w:id="44" w:name="_Toc280706505"/>
      <w:bookmarkStart w:id="45" w:name="_Toc321140567"/>
      <w:r w:rsidRPr="009D4FBE">
        <w:rPr>
          <w:sz w:val="28"/>
        </w:rPr>
        <w:t xml:space="preserve">Справка о </w:t>
      </w:r>
      <w:r w:rsidRPr="009D4FBE">
        <w:rPr>
          <w:sz w:val="28"/>
          <w:szCs w:val="20"/>
        </w:rPr>
        <w:t>материально</w:t>
      </w:r>
      <w:r w:rsidRPr="009D4FBE">
        <w:rPr>
          <w:sz w:val="28"/>
        </w:rPr>
        <w:t>-технических ресурсах</w:t>
      </w:r>
      <w:r w:rsidRPr="009D4FBE">
        <w:rPr>
          <w:rStyle w:val="afc"/>
          <w:sz w:val="24"/>
          <w:szCs w:val="24"/>
        </w:rPr>
        <w:footnoteReference w:id="2"/>
      </w:r>
      <w:bookmarkEnd w:id="42"/>
      <w:bookmarkEnd w:id="43"/>
      <w:bookmarkEnd w:id="44"/>
      <w:bookmarkEnd w:id="45"/>
    </w:p>
    <w:p w:rsidR="00AB3A56" w:rsidRPr="00203B1F" w:rsidRDefault="00AB3A56" w:rsidP="00AB3A56">
      <w:pPr>
        <w:ind w:firstLine="709"/>
        <w:jc w:val="both"/>
        <w:rPr>
          <w:b/>
        </w:rPr>
      </w:pPr>
    </w:p>
    <w:p w:rsidR="00AB3A56" w:rsidRPr="00203B1F" w:rsidRDefault="00AB3A56" w:rsidP="00AB3A56">
      <w:pPr>
        <w:ind w:firstLine="709"/>
        <w:jc w:val="both"/>
        <w:rPr>
          <w:i/>
          <w:iCs/>
        </w:rPr>
      </w:pPr>
      <w:r w:rsidRPr="00203B1F">
        <w:rPr>
          <w:i/>
          <w:iCs/>
        </w:rPr>
        <w:t xml:space="preserve">Приложение </w:t>
      </w:r>
      <w:r w:rsidR="00A419C0">
        <w:rPr>
          <w:i/>
          <w:iCs/>
        </w:rPr>
        <w:t>4</w:t>
      </w:r>
      <w:r w:rsidRPr="00203B1F">
        <w:rPr>
          <w:i/>
          <w:iCs/>
        </w:rPr>
        <w:t xml:space="preserve"> к Заявлению о подаче Конкурсной заявки  на участие в конкурсе </w:t>
      </w:r>
    </w:p>
    <w:p w:rsidR="00AB3A56" w:rsidRPr="00203B1F" w:rsidRDefault="00AB3A56" w:rsidP="00AB3A56">
      <w:pPr>
        <w:pStyle w:val="ad"/>
        <w:rPr>
          <w:b/>
          <w:i/>
        </w:rPr>
      </w:pPr>
      <w:r w:rsidRPr="00203B1F">
        <w:rPr>
          <w:i/>
        </w:rPr>
        <w:t xml:space="preserve">                    № ___________________________________  </w:t>
      </w:r>
    </w:p>
    <w:p w:rsidR="00AB3A56" w:rsidRPr="00203B1F" w:rsidRDefault="00AB3A56" w:rsidP="00AB3A56">
      <w:pPr>
        <w:ind w:firstLine="709"/>
        <w:jc w:val="both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40"/>
        <w:gridCol w:w="921"/>
        <w:gridCol w:w="2126"/>
        <w:gridCol w:w="1985"/>
        <w:gridCol w:w="1276"/>
        <w:gridCol w:w="992"/>
      </w:tblGrid>
      <w:tr w:rsidR="00AB3A56" w:rsidRPr="00203B1F" w:rsidTr="00B45C21">
        <w:trPr>
          <w:cantSplit/>
          <w:trHeight w:val="685"/>
        </w:trPr>
        <w:tc>
          <w:tcPr>
            <w:tcW w:w="567" w:type="dxa"/>
            <w:vAlign w:val="center"/>
          </w:tcPr>
          <w:p w:rsidR="00AB3A56" w:rsidRPr="00203B1F" w:rsidRDefault="00AB3A56" w:rsidP="009E34E7">
            <w:pPr>
              <w:spacing w:line="120" w:lineRule="atLeast"/>
              <w:ind w:left="-108" w:right="-108"/>
              <w:jc w:val="center"/>
              <w:rPr>
                <w:b/>
              </w:rPr>
            </w:pPr>
          </w:p>
          <w:p w:rsidR="00AB3A56" w:rsidRPr="00203B1F" w:rsidRDefault="00AB3A56" w:rsidP="009E34E7">
            <w:pPr>
              <w:spacing w:line="120" w:lineRule="atLeast"/>
              <w:ind w:left="-108" w:right="-108"/>
              <w:jc w:val="center"/>
              <w:rPr>
                <w:b/>
              </w:rPr>
            </w:pPr>
            <w:r w:rsidRPr="00203B1F">
              <w:rPr>
                <w:b/>
              </w:rPr>
              <w:t>№</w:t>
            </w:r>
          </w:p>
          <w:p w:rsidR="00AB3A56" w:rsidRPr="00203B1F" w:rsidRDefault="00AB3A56" w:rsidP="009E34E7">
            <w:pPr>
              <w:spacing w:line="120" w:lineRule="atLeast"/>
              <w:ind w:left="-108" w:right="-108"/>
              <w:jc w:val="center"/>
              <w:rPr>
                <w:b/>
              </w:rPr>
            </w:pPr>
            <w:proofErr w:type="gramStart"/>
            <w:r w:rsidRPr="00203B1F">
              <w:rPr>
                <w:b/>
              </w:rPr>
              <w:t>п</w:t>
            </w:r>
            <w:proofErr w:type="gramEnd"/>
            <w:r w:rsidRPr="00203B1F">
              <w:rPr>
                <w:b/>
              </w:rPr>
              <w:t>/п</w:t>
            </w:r>
          </w:p>
          <w:p w:rsidR="00AB3A56" w:rsidRPr="00203B1F" w:rsidRDefault="00AB3A56" w:rsidP="009E34E7">
            <w:pPr>
              <w:spacing w:line="12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B3A56" w:rsidRPr="00203B1F" w:rsidRDefault="00AB3A56" w:rsidP="008C66AC">
            <w:pPr>
              <w:spacing w:line="120" w:lineRule="atLeast"/>
              <w:ind w:left="-108" w:right="-108"/>
              <w:jc w:val="center"/>
              <w:rPr>
                <w:b/>
              </w:rPr>
            </w:pPr>
            <w:r w:rsidRPr="00203B1F">
              <w:rPr>
                <w:b/>
              </w:rPr>
              <w:t xml:space="preserve">Наименование </w:t>
            </w:r>
          </w:p>
        </w:tc>
        <w:tc>
          <w:tcPr>
            <w:tcW w:w="921" w:type="dxa"/>
            <w:vAlign w:val="center"/>
          </w:tcPr>
          <w:p w:rsidR="00AB3A56" w:rsidRPr="00203B1F" w:rsidRDefault="00AB3A56" w:rsidP="009E34E7">
            <w:pPr>
              <w:jc w:val="center"/>
              <w:rPr>
                <w:b/>
              </w:rPr>
            </w:pPr>
            <w:r w:rsidRPr="00203B1F">
              <w:rPr>
                <w:b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AB3A56" w:rsidRPr="00203B1F" w:rsidRDefault="00AB3A56" w:rsidP="009E34E7">
            <w:pPr>
              <w:spacing w:line="120" w:lineRule="atLeast"/>
              <w:ind w:left="-108" w:right="-108"/>
              <w:jc w:val="center"/>
              <w:rPr>
                <w:b/>
              </w:rPr>
            </w:pPr>
            <w:r w:rsidRPr="00203B1F">
              <w:rPr>
                <w:b/>
              </w:rPr>
              <w:t>Технические характеристики, год выпуска</w:t>
            </w:r>
            <w:r>
              <w:rPr>
                <w:b/>
              </w:rPr>
              <w:t xml:space="preserve"> </w:t>
            </w:r>
            <w:r w:rsidR="001B3396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r w:rsidRPr="00F35222">
              <w:rPr>
                <w:b/>
                <w:i/>
              </w:rPr>
              <w:t>для ВС и оборудования</w:t>
            </w:r>
            <w:r>
              <w:rPr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AB3A56" w:rsidRPr="00203B1F" w:rsidRDefault="00AB3A56" w:rsidP="009E34E7">
            <w:pPr>
              <w:jc w:val="center"/>
              <w:rPr>
                <w:b/>
              </w:rPr>
            </w:pPr>
            <w:r w:rsidRPr="00203B1F">
              <w:rPr>
                <w:b/>
              </w:rPr>
              <w:t xml:space="preserve">Право собственности или иное право </w:t>
            </w:r>
          </w:p>
        </w:tc>
        <w:tc>
          <w:tcPr>
            <w:tcW w:w="1276" w:type="dxa"/>
          </w:tcPr>
          <w:p w:rsidR="00AB3A56" w:rsidRPr="00203B1F" w:rsidRDefault="00AB3A56" w:rsidP="009E34E7">
            <w:pPr>
              <w:jc w:val="center"/>
              <w:rPr>
                <w:b/>
              </w:rPr>
            </w:pPr>
          </w:p>
          <w:p w:rsidR="00AB3A56" w:rsidRPr="00203B1F" w:rsidRDefault="00AB3A56" w:rsidP="009E34E7">
            <w:pPr>
              <w:jc w:val="center"/>
              <w:rPr>
                <w:b/>
              </w:rPr>
            </w:pPr>
            <w:r w:rsidRPr="00203B1F">
              <w:rPr>
                <w:b/>
              </w:rPr>
              <w:t>Техническое состояние</w:t>
            </w:r>
          </w:p>
        </w:tc>
        <w:tc>
          <w:tcPr>
            <w:tcW w:w="992" w:type="dxa"/>
          </w:tcPr>
          <w:p w:rsidR="00AB3A56" w:rsidRPr="00203B1F" w:rsidRDefault="00AB3A56" w:rsidP="009E34E7">
            <w:pPr>
              <w:jc w:val="center"/>
              <w:rPr>
                <w:b/>
              </w:rPr>
            </w:pPr>
          </w:p>
          <w:p w:rsidR="00AB3A56" w:rsidRPr="00203B1F" w:rsidRDefault="00AB3A56" w:rsidP="009E34E7">
            <w:pPr>
              <w:jc w:val="center"/>
              <w:rPr>
                <w:b/>
              </w:rPr>
            </w:pPr>
            <w:r w:rsidRPr="00203B1F">
              <w:rPr>
                <w:b/>
              </w:rPr>
              <w:t>Примечание</w:t>
            </w: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67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522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AB3A56" w:rsidRPr="00F35222" w:rsidRDefault="008C66AC" w:rsidP="00B45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Воздушные суда (модель, марка)</w:t>
            </w: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</w:tcPr>
          <w:p w:rsidR="00AB3A56" w:rsidRPr="00F35222" w:rsidRDefault="001B339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AB3A56" w:rsidRPr="00F35222" w:rsidRDefault="00AB3A56" w:rsidP="00B45C21">
            <w:pPr>
              <w:jc w:val="center"/>
              <w:rPr>
                <w:bCs/>
                <w:sz w:val="16"/>
                <w:szCs w:val="16"/>
              </w:rPr>
            </w:pPr>
            <w:r w:rsidRPr="00F35222">
              <w:rPr>
                <w:bCs/>
                <w:sz w:val="16"/>
                <w:szCs w:val="16"/>
              </w:rPr>
              <w:t>Наличие посадочных площадок или договоров на их использование в районе выполнения полетов</w:t>
            </w: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567" w:type="dxa"/>
          </w:tcPr>
          <w:p w:rsidR="00AB3A56" w:rsidRPr="00F35222" w:rsidRDefault="001B339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AB3A56" w:rsidRPr="00E4241A" w:rsidRDefault="00AB3A56" w:rsidP="00B45C21">
            <w:pPr>
              <w:jc w:val="center"/>
              <w:rPr>
                <w:bCs/>
                <w:sz w:val="16"/>
                <w:szCs w:val="16"/>
              </w:rPr>
            </w:pPr>
            <w:r w:rsidRPr="00E4241A">
              <w:rPr>
                <w:bCs/>
                <w:sz w:val="16"/>
                <w:szCs w:val="16"/>
              </w:rPr>
              <w:t>Авиа ГСМ на посадочной площадке пос. Ловозеро</w:t>
            </w: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567" w:type="dxa"/>
          </w:tcPr>
          <w:p w:rsidR="00AB3A56" w:rsidRPr="00F35222" w:rsidRDefault="001B339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B3A56" w:rsidRPr="00E4241A" w:rsidRDefault="00AB3A56" w:rsidP="00B45C21">
            <w:pPr>
              <w:jc w:val="center"/>
              <w:rPr>
                <w:bCs/>
                <w:sz w:val="16"/>
                <w:szCs w:val="16"/>
              </w:rPr>
            </w:pPr>
            <w:r w:rsidRPr="00E4241A">
              <w:rPr>
                <w:bCs/>
                <w:sz w:val="16"/>
                <w:szCs w:val="16"/>
              </w:rPr>
              <w:t xml:space="preserve">Авиа ГСМ на посадочных площадках </w:t>
            </w:r>
            <w:r w:rsidR="00E4241A" w:rsidRPr="00E4241A">
              <w:rPr>
                <w:bCs/>
                <w:sz w:val="16"/>
                <w:szCs w:val="16"/>
              </w:rPr>
              <w:t>по маршруту</w:t>
            </w: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AB3A56" w:rsidRPr="00203B1F" w:rsidTr="00B45C2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…</w:t>
            </w:r>
          </w:p>
        </w:tc>
        <w:tc>
          <w:tcPr>
            <w:tcW w:w="2340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3A56" w:rsidRPr="00F35222" w:rsidRDefault="00AB3A56" w:rsidP="009E34E7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</w:tbl>
    <w:p w:rsidR="00AB3A56" w:rsidRPr="00203B1F" w:rsidRDefault="00AB3A56" w:rsidP="0022088B">
      <w:pPr>
        <w:jc w:val="both"/>
      </w:pPr>
    </w:p>
    <w:p w:rsidR="00AB3A56" w:rsidRPr="00203B1F" w:rsidRDefault="00AB3A56" w:rsidP="00AB3A5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</w:pPr>
      <w:r w:rsidRPr="00203B1F">
        <w:t>Руководитель организации</w:t>
      </w:r>
      <w:r w:rsidRPr="00203B1F">
        <w:tab/>
        <w:t xml:space="preserve">  </w:t>
      </w:r>
      <w:r w:rsidRPr="00203B1F">
        <w:tab/>
        <w:t>/_______________(ФИО)</w:t>
      </w:r>
    </w:p>
    <w:p w:rsidR="00AB3A56" w:rsidRPr="00203B1F" w:rsidRDefault="00AB3A56" w:rsidP="00AB3A5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203B1F">
        <w:t>м.п.</w:t>
      </w:r>
      <w:r w:rsidRPr="00203B1F">
        <w:tab/>
        <w:t>Дата</w:t>
      </w:r>
      <w:r w:rsidRPr="00203B1F">
        <w:tab/>
      </w:r>
      <w:r w:rsidRPr="00203B1F">
        <w:tab/>
        <w:t>/</w:t>
      </w:r>
      <w:r w:rsidRPr="00203B1F">
        <w:tab/>
        <w:t>/</w:t>
      </w:r>
      <w:r w:rsidRPr="00203B1F">
        <w:tab/>
      </w:r>
    </w:p>
    <w:p w:rsidR="00470F93" w:rsidRDefault="00470F93" w:rsidP="0022088B">
      <w:pPr>
        <w:jc w:val="both"/>
      </w:pPr>
    </w:p>
    <w:p w:rsidR="00470F93" w:rsidRPr="00211314" w:rsidRDefault="005746F4" w:rsidP="005746F4">
      <w:pPr>
        <w:ind w:firstLine="709"/>
        <w:jc w:val="center"/>
        <w:rPr>
          <w:b/>
          <w:sz w:val="28"/>
          <w:szCs w:val="28"/>
        </w:rPr>
      </w:pPr>
      <w:r w:rsidRPr="00211314">
        <w:rPr>
          <w:b/>
          <w:sz w:val="28"/>
          <w:szCs w:val="28"/>
        </w:rPr>
        <w:t>Форма № 5</w:t>
      </w:r>
    </w:p>
    <w:p w:rsidR="00AB3A56" w:rsidRPr="004655A7" w:rsidRDefault="00AB3A56" w:rsidP="005746F4">
      <w:pPr>
        <w:pStyle w:val="33"/>
        <w:widowControl/>
        <w:autoSpaceDE/>
        <w:autoSpaceDN/>
        <w:adjustRightInd/>
        <w:ind w:left="720"/>
        <w:jc w:val="both"/>
        <w:outlineLvl w:val="1"/>
        <w:rPr>
          <w:sz w:val="28"/>
        </w:rPr>
      </w:pPr>
      <w:bookmarkStart w:id="46" w:name="_Toc255048952"/>
      <w:bookmarkStart w:id="47" w:name="_Toc255048992"/>
      <w:bookmarkStart w:id="48" w:name="_Toc280706506"/>
      <w:bookmarkStart w:id="49" w:name="_Toc321140568"/>
      <w:r w:rsidRPr="004655A7">
        <w:rPr>
          <w:bCs w:val="0"/>
          <w:sz w:val="28"/>
        </w:rPr>
        <w:t xml:space="preserve">Справка о кадровых ресурсах Участника </w:t>
      </w:r>
      <w:bookmarkEnd w:id="46"/>
      <w:bookmarkEnd w:id="47"/>
      <w:bookmarkEnd w:id="48"/>
      <w:bookmarkEnd w:id="49"/>
      <w:r w:rsidR="004655A7">
        <w:rPr>
          <w:bCs w:val="0"/>
          <w:sz w:val="28"/>
        </w:rPr>
        <w:t>(Форма 5)</w:t>
      </w:r>
    </w:p>
    <w:p w:rsidR="00AB3A56" w:rsidRPr="004655A7" w:rsidRDefault="00AB3A56" w:rsidP="00AB3A56">
      <w:pPr>
        <w:pStyle w:val="6"/>
        <w:rPr>
          <w:b w:val="0"/>
          <w:i/>
        </w:rPr>
      </w:pPr>
      <w:r w:rsidRPr="004655A7">
        <w:rPr>
          <w:b w:val="0"/>
          <w:i/>
        </w:rPr>
        <w:t xml:space="preserve">Приложение </w:t>
      </w:r>
      <w:r w:rsidR="00A419C0">
        <w:rPr>
          <w:b w:val="0"/>
          <w:i/>
        </w:rPr>
        <w:t>5</w:t>
      </w:r>
      <w:r w:rsidRPr="004655A7">
        <w:rPr>
          <w:b w:val="0"/>
          <w:i/>
        </w:rPr>
        <w:t xml:space="preserve"> к </w:t>
      </w:r>
      <w:r w:rsidRPr="004655A7">
        <w:rPr>
          <w:b w:val="0"/>
          <w:i/>
          <w:iCs/>
        </w:rPr>
        <w:t>Заявлению</w:t>
      </w:r>
      <w:r w:rsidRPr="004655A7">
        <w:rPr>
          <w:b w:val="0"/>
          <w:i/>
        </w:rPr>
        <w:t xml:space="preserve"> о подаче Конкурсной заявки  на участие в конкурсе </w:t>
      </w:r>
    </w:p>
    <w:p w:rsidR="00AB3A56" w:rsidRPr="00203B1F" w:rsidRDefault="00AB3A56" w:rsidP="00AB3A56">
      <w:pPr>
        <w:pStyle w:val="ad"/>
        <w:rPr>
          <w:i/>
        </w:rPr>
      </w:pPr>
      <w:r w:rsidRPr="00203B1F">
        <w:rPr>
          <w:i/>
        </w:rPr>
        <w:t xml:space="preserve"> № ____________________________</w:t>
      </w:r>
    </w:p>
    <w:p w:rsidR="00AB3A56" w:rsidRPr="00203B1F" w:rsidRDefault="00AB3A56" w:rsidP="00AB3A56">
      <w:pPr>
        <w:pStyle w:val="ad"/>
        <w:ind w:firstLine="720"/>
        <w:rPr>
          <w:b/>
          <w:i/>
        </w:rPr>
      </w:pPr>
      <w:r w:rsidRPr="00203B1F">
        <w:rPr>
          <w:i/>
        </w:rPr>
        <w:t xml:space="preserve">  </w:t>
      </w:r>
    </w:p>
    <w:p w:rsidR="00AB3A56" w:rsidRPr="00203B1F" w:rsidRDefault="00AB3A56" w:rsidP="00AB3A56">
      <w:pPr>
        <w:pStyle w:val="ad"/>
        <w:ind w:firstLine="720"/>
        <w:rPr>
          <w:b/>
          <w:bCs/>
        </w:rPr>
      </w:pPr>
      <w:r w:rsidRPr="00203B1F">
        <w:rPr>
          <w:b/>
          <w:bCs/>
        </w:rPr>
        <w:t>Общие</w:t>
      </w:r>
      <w:r w:rsidRPr="00203B1F">
        <w:rPr>
          <w:b/>
        </w:rPr>
        <w:t xml:space="preserve"> данные о кадровых ресурсах организации </w:t>
      </w:r>
      <w:r w:rsidRPr="00203B1F">
        <w:rPr>
          <w:b/>
          <w:bCs/>
        </w:rPr>
        <w:t xml:space="preserve">(Форма </w:t>
      </w:r>
      <w:r w:rsidR="005746F4">
        <w:rPr>
          <w:b/>
          <w:bCs/>
        </w:rPr>
        <w:t>5</w:t>
      </w:r>
      <w:r w:rsidRPr="00203B1F">
        <w:rPr>
          <w:b/>
          <w:bCs/>
        </w:rPr>
        <w:t>)</w:t>
      </w: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tbl>
      <w:tblPr>
        <w:tblW w:w="1017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319"/>
        <w:gridCol w:w="2293"/>
        <w:gridCol w:w="1983"/>
      </w:tblGrid>
      <w:tr w:rsidR="00AB3A56" w:rsidRPr="00203B1F" w:rsidTr="00B45C21">
        <w:trPr>
          <w:trHeight w:val="820"/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№</w:t>
            </w:r>
          </w:p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203B1F">
              <w:rPr>
                <w:b/>
              </w:rPr>
              <w:t>п</w:t>
            </w:r>
            <w:proofErr w:type="gramEnd"/>
            <w:r w:rsidRPr="00203B1F">
              <w:rPr>
                <w:b/>
              </w:rPr>
              <w:t>/п</w:t>
            </w:r>
          </w:p>
        </w:tc>
        <w:tc>
          <w:tcPr>
            <w:tcW w:w="5319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Наименование показателей</w:t>
            </w:r>
          </w:p>
        </w:tc>
        <w:tc>
          <w:tcPr>
            <w:tcW w:w="2293" w:type="dxa"/>
            <w:vAlign w:val="center"/>
          </w:tcPr>
          <w:p w:rsidR="00AB3A56" w:rsidRPr="00203B1F" w:rsidRDefault="00F37DE7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Кол-во человек</w:t>
            </w:r>
            <w:r w:rsidR="00AB3A56" w:rsidRPr="00203B1F">
              <w:rPr>
                <w:b/>
              </w:rPr>
              <w:t xml:space="preserve"> подразделения</w:t>
            </w:r>
          </w:p>
          <w:p w:rsidR="00AB3A56" w:rsidRPr="00203B1F" w:rsidRDefault="00AB3A56" w:rsidP="000558A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558A4">
              <w:rPr>
                <w:b/>
              </w:rPr>
              <w:t>5</w:t>
            </w:r>
            <w:r w:rsidRPr="00203B1F">
              <w:rPr>
                <w:b/>
              </w:rPr>
              <w:t xml:space="preserve"> год</w:t>
            </w:r>
          </w:p>
        </w:tc>
        <w:tc>
          <w:tcPr>
            <w:tcW w:w="1983" w:type="dxa"/>
            <w:vAlign w:val="center"/>
          </w:tcPr>
          <w:p w:rsidR="00AB3A56" w:rsidRPr="00203B1F" w:rsidRDefault="00F37DE7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Кол-во человек</w:t>
            </w:r>
            <w:r w:rsidR="00AB3A56" w:rsidRPr="00203B1F">
              <w:rPr>
                <w:b/>
              </w:rPr>
              <w:t xml:space="preserve"> подразделения</w:t>
            </w:r>
          </w:p>
          <w:p w:rsidR="00AB3A56" w:rsidRPr="00203B1F" w:rsidRDefault="00AB3A56" w:rsidP="000558A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201</w:t>
            </w:r>
            <w:r w:rsidR="000558A4">
              <w:rPr>
                <w:b/>
              </w:rPr>
              <w:t>6</w:t>
            </w:r>
            <w:r w:rsidRPr="00203B1F">
              <w:rPr>
                <w:b/>
              </w:rPr>
              <w:t xml:space="preserve"> год</w:t>
            </w: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1</w:t>
            </w:r>
          </w:p>
        </w:tc>
        <w:tc>
          <w:tcPr>
            <w:tcW w:w="5319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</w:t>
            </w:r>
          </w:p>
        </w:tc>
        <w:tc>
          <w:tcPr>
            <w:tcW w:w="2293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3</w:t>
            </w:r>
          </w:p>
        </w:tc>
        <w:tc>
          <w:tcPr>
            <w:tcW w:w="1983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4</w:t>
            </w: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1.</w:t>
            </w:r>
          </w:p>
        </w:tc>
        <w:tc>
          <w:tcPr>
            <w:tcW w:w="5319" w:type="dxa"/>
            <w:vAlign w:val="center"/>
          </w:tcPr>
          <w:p w:rsidR="00AB3A56" w:rsidRPr="00203B1F" w:rsidRDefault="00AB3A56" w:rsidP="009E34E7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bCs/>
              </w:rPr>
            </w:pPr>
            <w:r w:rsidRPr="00203B1F">
              <w:rPr>
                <w:bCs/>
              </w:rPr>
              <w:t>Общее количество сотрудников Организации</w:t>
            </w:r>
          </w:p>
        </w:tc>
        <w:tc>
          <w:tcPr>
            <w:tcW w:w="2293" w:type="dxa"/>
          </w:tcPr>
          <w:p w:rsidR="00AB3A56" w:rsidRPr="00203B1F" w:rsidRDefault="00AB3A56" w:rsidP="009E34E7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2.</w:t>
            </w:r>
          </w:p>
        </w:tc>
        <w:tc>
          <w:tcPr>
            <w:tcW w:w="5319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rPr>
                <w:bCs/>
              </w:rPr>
            </w:pPr>
            <w:r w:rsidRPr="00203B1F">
              <w:rPr>
                <w:bCs/>
              </w:rPr>
              <w:t xml:space="preserve">Количество сотрудников, занимающихся оказанием работ, аналогичных  предмету </w:t>
            </w:r>
            <w:r w:rsidRPr="00203B1F">
              <w:rPr>
                <w:bCs/>
              </w:rPr>
              <w:lastRenderedPageBreak/>
              <w:t>конкурса</w:t>
            </w:r>
          </w:p>
        </w:tc>
        <w:tc>
          <w:tcPr>
            <w:tcW w:w="2293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</w:tbl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419C0" w:rsidRPr="00203B1F" w:rsidRDefault="00AB3A56" w:rsidP="00A419C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</w:pPr>
      <w:r w:rsidRPr="00203B1F">
        <w:t>Руководитель организации</w:t>
      </w:r>
      <w:r w:rsidRPr="00203B1F">
        <w:tab/>
        <w:t xml:space="preserve">  </w:t>
      </w:r>
      <w:r w:rsidRPr="00203B1F">
        <w:tab/>
        <w:t>/_______________(ФИО)</w:t>
      </w:r>
    </w:p>
    <w:p w:rsidR="008E0524" w:rsidRDefault="00AB3A56" w:rsidP="0022088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203B1F">
        <w:t>м.п.</w:t>
      </w:r>
      <w:r w:rsidRPr="00203B1F">
        <w:tab/>
        <w:t>Дата</w:t>
      </w:r>
      <w:r w:rsidRPr="00203B1F">
        <w:tab/>
      </w:r>
      <w:r w:rsidRPr="00203B1F">
        <w:tab/>
        <w:t>/</w:t>
      </w:r>
      <w:r w:rsidRPr="00203B1F">
        <w:tab/>
        <w:t>/</w:t>
      </w:r>
    </w:p>
    <w:p w:rsidR="00A419C0" w:rsidRPr="00203B1F" w:rsidRDefault="00A419C0" w:rsidP="0022088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</w:p>
    <w:p w:rsidR="00AB3A56" w:rsidRPr="00211314" w:rsidRDefault="005746F4" w:rsidP="005746F4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211314">
        <w:rPr>
          <w:rStyle w:val="11"/>
          <w:rFonts w:ascii="Times New Roman" w:hAnsi="Times New Roman" w:cs="Times New Roman"/>
          <w:sz w:val="28"/>
          <w:szCs w:val="28"/>
        </w:rPr>
        <w:t>Форма № 6</w:t>
      </w:r>
    </w:p>
    <w:p w:rsidR="00AB3A56" w:rsidRPr="00F37DE7" w:rsidRDefault="00AB3A56" w:rsidP="00AB3A5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center"/>
        <w:rPr>
          <w:sz w:val="28"/>
          <w:szCs w:val="28"/>
        </w:rPr>
      </w:pPr>
      <w:bookmarkStart w:id="50" w:name="_Toc321140570"/>
      <w:r w:rsidRPr="004655A7">
        <w:rPr>
          <w:rStyle w:val="11"/>
          <w:rFonts w:ascii="Times New Roman" w:hAnsi="Times New Roman" w:cs="Times New Roman"/>
          <w:sz w:val="28"/>
          <w:szCs w:val="28"/>
        </w:rPr>
        <w:t>Направление на процедуру вскрытия конвертов с Конкурсными заявками</w:t>
      </w:r>
      <w:bookmarkEnd w:id="50"/>
      <w:r w:rsidR="004655A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F37DE7">
        <w:rPr>
          <w:sz w:val="28"/>
          <w:szCs w:val="28"/>
        </w:rPr>
        <w:t xml:space="preserve">(Форма </w:t>
      </w:r>
      <w:r w:rsidR="005746F4">
        <w:rPr>
          <w:sz w:val="28"/>
          <w:szCs w:val="28"/>
        </w:rPr>
        <w:t>6</w:t>
      </w:r>
      <w:r w:rsidRPr="00F37DE7">
        <w:rPr>
          <w:sz w:val="28"/>
          <w:szCs w:val="28"/>
        </w:rPr>
        <w:t>)</w:t>
      </w:r>
      <w:r w:rsidRPr="00F37DE7">
        <w:rPr>
          <w:sz w:val="28"/>
          <w:szCs w:val="28"/>
          <w:vertAlign w:val="superscript"/>
        </w:rPr>
        <w:footnoteReference w:id="3"/>
      </w:r>
      <w:r w:rsidRPr="00F37DE7">
        <w:rPr>
          <w:sz w:val="28"/>
          <w:szCs w:val="28"/>
        </w:rPr>
        <w:t>.</w:t>
      </w:r>
    </w:p>
    <w:p w:rsidR="00AB3A56" w:rsidRPr="00203B1F" w:rsidRDefault="00AB3A56" w:rsidP="00AB3A56">
      <w:pPr>
        <w:pStyle w:val="20"/>
        <w:ind w:left="0" w:firstLine="709"/>
        <w:rPr>
          <w:b/>
        </w:rPr>
      </w:pPr>
    </w:p>
    <w:p w:rsidR="00AB3A56" w:rsidRPr="00203B1F" w:rsidRDefault="00AB3A56" w:rsidP="00AB3A56">
      <w:pPr>
        <w:pStyle w:val="a7"/>
        <w:rPr>
          <w:rFonts w:ascii="Times New Roman CYR" w:hAnsi="Times New Roman CYR" w:cs="Times New Roman CYR"/>
        </w:rPr>
      </w:pPr>
      <w:r w:rsidRPr="00203B1F">
        <w:t xml:space="preserve">      </w:t>
      </w:r>
      <w:r w:rsidRPr="00203B1F">
        <w:rPr>
          <w:bCs/>
        </w:rPr>
        <w:t xml:space="preserve">Открытый конкурс </w:t>
      </w:r>
      <w:r w:rsidRPr="00203B1F">
        <w:t>№ __________________________</w:t>
      </w:r>
      <w:r w:rsidRPr="00203B1F">
        <w:rPr>
          <w:iCs/>
        </w:rPr>
        <w:t xml:space="preserve"> </w:t>
      </w:r>
      <w:r w:rsidRPr="00203B1F">
        <w:t>на заключени</w:t>
      </w:r>
      <w:r w:rsidR="000558A4">
        <w:t>е</w:t>
      </w:r>
      <w:r w:rsidRPr="00203B1F">
        <w:t xml:space="preserve"> Договора на </w:t>
      </w:r>
      <w:r w:rsidRPr="00203B1F">
        <w:rPr>
          <w:i/>
        </w:rPr>
        <w:t>(указать наименование конкурса)</w:t>
      </w:r>
      <w:r w:rsidRPr="00203B1F">
        <w:t>.</w:t>
      </w:r>
    </w:p>
    <w:p w:rsidR="00AB3A56" w:rsidRPr="00203B1F" w:rsidRDefault="00AB3A56" w:rsidP="00AB3A56">
      <w:pPr>
        <w:pStyle w:val="a7"/>
        <w:tabs>
          <w:tab w:val="left" w:pos="7530"/>
        </w:tabs>
        <w:rPr>
          <w:b/>
          <w:bCs/>
          <w:szCs w:val="28"/>
        </w:rPr>
      </w:pPr>
      <w:r w:rsidRPr="00203B1F">
        <w:rPr>
          <w:b/>
          <w:bCs/>
          <w:szCs w:val="28"/>
        </w:rPr>
        <w:tab/>
      </w:r>
    </w:p>
    <w:p w:rsidR="00AB3A56" w:rsidRPr="00203B1F" w:rsidRDefault="00AB3A56" w:rsidP="00AB3A56">
      <w:pPr>
        <w:pStyle w:val="a7"/>
        <w:rPr>
          <w:szCs w:val="28"/>
        </w:rPr>
      </w:pPr>
    </w:p>
    <w:p w:rsidR="00AB3A56" w:rsidRPr="00203B1F" w:rsidRDefault="00AB3A56" w:rsidP="00AB3A56">
      <w:pPr>
        <w:pStyle w:val="a7"/>
        <w:rPr>
          <w:szCs w:val="28"/>
        </w:rPr>
      </w:pPr>
    </w:p>
    <w:p w:rsidR="00AB3A56" w:rsidRPr="00203B1F" w:rsidRDefault="00AB3A56" w:rsidP="00AB3A56">
      <w:pPr>
        <w:pStyle w:val="a7"/>
        <w:rPr>
          <w:b/>
          <w:szCs w:val="28"/>
        </w:rPr>
      </w:pPr>
      <w:r w:rsidRPr="00203B1F">
        <w:rPr>
          <w:b/>
          <w:bCs/>
          <w:szCs w:val="28"/>
        </w:rPr>
        <w:t>У</w:t>
      </w:r>
      <w:r w:rsidRPr="00203B1F">
        <w:rPr>
          <w:b/>
          <w:szCs w:val="28"/>
        </w:rPr>
        <w:t>важаемые господа!</w:t>
      </w:r>
    </w:p>
    <w:p w:rsidR="00AB3A56" w:rsidRPr="00203B1F" w:rsidRDefault="00AB3A56" w:rsidP="00AB3A56">
      <w:pPr>
        <w:pStyle w:val="a7"/>
        <w:rPr>
          <w:szCs w:val="28"/>
        </w:rPr>
      </w:pPr>
    </w:p>
    <w:p w:rsidR="00AB3A56" w:rsidRPr="00203B1F" w:rsidRDefault="00AB3A56" w:rsidP="00AB3A56">
      <w:pPr>
        <w:pStyle w:val="a7"/>
        <w:rPr>
          <w:szCs w:val="28"/>
        </w:rPr>
      </w:pPr>
    </w:p>
    <w:p w:rsidR="00AB3A56" w:rsidRPr="00203B1F" w:rsidRDefault="00AB3A56" w:rsidP="00AB3A56">
      <w:pPr>
        <w:pStyle w:val="a7"/>
        <w:rPr>
          <w:szCs w:val="28"/>
        </w:rPr>
      </w:pPr>
      <w:r w:rsidRPr="00203B1F">
        <w:rPr>
          <w:szCs w:val="28"/>
        </w:rPr>
        <w:t>Настоящим  письмом_______________________________________________</w:t>
      </w:r>
    </w:p>
    <w:p w:rsidR="00AB3A56" w:rsidRPr="00203B1F" w:rsidRDefault="00AB3A56" w:rsidP="00AB3A56">
      <w:pPr>
        <w:pStyle w:val="a7"/>
        <w:rPr>
          <w:szCs w:val="28"/>
          <w:vertAlign w:val="superscript"/>
        </w:rPr>
      </w:pPr>
      <w:r w:rsidRPr="00203B1F">
        <w:rPr>
          <w:szCs w:val="28"/>
          <w:vertAlign w:val="superscript"/>
        </w:rPr>
        <w:t xml:space="preserve">                                                                                                (наименование организации)          </w:t>
      </w:r>
    </w:p>
    <w:p w:rsidR="00AB3A56" w:rsidRPr="00203B1F" w:rsidRDefault="00AB3A56" w:rsidP="00AB3A56">
      <w:pPr>
        <w:pStyle w:val="a7"/>
        <w:rPr>
          <w:szCs w:val="28"/>
        </w:rPr>
      </w:pPr>
      <w:r w:rsidRPr="00203B1F">
        <w:rPr>
          <w:szCs w:val="28"/>
        </w:rPr>
        <w:t>направляет своего сотрудника_______________________________________</w:t>
      </w:r>
    </w:p>
    <w:p w:rsidR="00AB3A56" w:rsidRPr="00203B1F" w:rsidRDefault="00AB3A56" w:rsidP="00AB3A56">
      <w:pPr>
        <w:pStyle w:val="a7"/>
        <w:rPr>
          <w:szCs w:val="28"/>
          <w:vertAlign w:val="superscript"/>
        </w:rPr>
      </w:pPr>
      <w:r w:rsidRPr="00203B1F">
        <w:rPr>
          <w:szCs w:val="28"/>
          <w:vertAlign w:val="superscript"/>
        </w:rPr>
        <w:t xml:space="preserve">                                                                                                               (Ф.И.О., должность)</w:t>
      </w:r>
    </w:p>
    <w:p w:rsidR="00AB3A56" w:rsidRPr="00203B1F" w:rsidRDefault="00AB3A56" w:rsidP="00AB3A56">
      <w:pPr>
        <w:pStyle w:val="a7"/>
        <w:rPr>
          <w:szCs w:val="28"/>
        </w:rPr>
      </w:pPr>
      <w:r w:rsidRPr="00203B1F">
        <w:rPr>
          <w:szCs w:val="28"/>
        </w:rPr>
        <w:t>на процедуру вскрытия конвертов с Конкурсными заявками и доверяет ему ознакомиться с протоколом этой процедуры (действительно при предоставлении расписки, выданной Организатором при подаче Конкурсной заявки, и удостоверения личности).</w:t>
      </w:r>
    </w:p>
    <w:p w:rsidR="00AB3A56" w:rsidRPr="00203B1F" w:rsidRDefault="00AB3A56" w:rsidP="00AB3A56">
      <w:pPr>
        <w:ind w:firstLine="709"/>
        <w:jc w:val="both"/>
      </w:pPr>
    </w:p>
    <w:p w:rsidR="00AB3A56" w:rsidRPr="00203B1F" w:rsidRDefault="00AB3A56" w:rsidP="00AB3A56">
      <w:pPr>
        <w:ind w:firstLine="709"/>
        <w:jc w:val="both"/>
      </w:pPr>
    </w:p>
    <w:p w:rsidR="00AB3A56" w:rsidRPr="00203B1F" w:rsidRDefault="00AB3A56" w:rsidP="00AB3A56">
      <w:pPr>
        <w:ind w:firstLine="709"/>
        <w:jc w:val="both"/>
      </w:pPr>
    </w:p>
    <w:p w:rsidR="00AB3A56" w:rsidRPr="00203B1F" w:rsidRDefault="00AB3A56" w:rsidP="00AB3A5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</w:pPr>
      <w:r w:rsidRPr="00203B1F">
        <w:t>Руководитель организации</w:t>
      </w:r>
      <w:r w:rsidRPr="00203B1F">
        <w:tab/>
        <w:t xml:space="preserve">  </w:t>
      </w:r>
      <w:r w:rsidRPr="00203B1F">
        <w:tab/>
        <w:t>/_______________(ФИО)</w:t>
      </w:r>
    </w:p>
    <w:p w:rsidR="00AB3A56" w:rsidRPr="00203B1F" w:rsidRDefault="00AB3A56" w:rsidP="00AB3A5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203B1F">
        <w:t>м.п.</w:t>
      </w:r>
      <w:r w:rsidRPr="00203B1F">
        <w:tab/>
        <w:t>Дата</w:t>
      </w:r>
      <w:r w:rsidRPr="00203B1F">
        <w:tab/>
      </w:r>
      <w:r w:rsidRPr="00203B1F">
        <w:tab/>
        <w:t>/</w:t>
      </w:r>
      <w:r w:rsidRPr="00203B1F">
        <w:tab/>
        <w:t>/</w:t>
      </w:r>
      <w:r w:rsidRPr="00203B1F">
        <w:tab/>
      </w:r>
    </w:p>
    <w:p w:rsidR="00AB3A56" w:rsidRPr="00203B1F" w:rsidRDefault="00AB3A56" w:rsidP="00AB3A56">
      <w:pPr>
        <w:ind w:firstLine="709"/>
        <w:jc w:val="both"/>
      </w:pPr>
    </w:p>
    <w:p w:rsidR="008E0524" w:rsidRDefault="00AB3A56" w:rsidP="00AB3A56">
      <w:pPr>
        <w:rPr>
          <w:rStyle w:val="11"/>
        </w:rPr>
      </w:pPr>
      <w:bookmarkStart w:id="51" w:name="_Toc182372000"/>
      <w:r w:rsidRPr="00203B1F">
        <w:rPr>
          <w:rStyle w:val="11"/>
        </w:rPr>
        <w:t xml:space="preserve"> </w:t>
      </w:r>
    </w:p>
    <w:p w:rsidR="005746F4" w:rsidRPr="00211314" w:rsidRDefault="005746F4" w:rsidP="005746F4">
      <w:pPr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211314">
        <w:rPr>
          <w:rStyle w:val="11"/>
          <w:rFonts w:ascii="Times New Roman" w:hAnsi="Times New Roman" w:cs="Times New Roman"/>
          <w:sz w:val="28"/>
          <w:szCs w:val="28"/>
        </w:rPr>
        <w:t>Форма № 7</w:t>
      </w:r>
    </w:p>
    <w:p w:rsidR="00AB3A56" w:rsidRPr="00250028" w:rsidRDefault="00AB3A56" w:rsidP="00211314">
      <w:pPr>
        <w:pStyle w:val="33"/>
        <w:widowControl/>
        <w:autoSpaceDE/>
        <w:autoSpaceDN/>
        <w:adjustRightInd/>
        <w:ind w:left="0"/>
        <w:jc w:val="center"/>
        <w:outlineLvl w:val="1"/>
        <w:rPr>
          <w:sz w:val="28"/>
        </w:rPr>
      </w:pPr>
      <w:bookmarkStart w:id="52" w:name="_Toc321140571"/>
      <w:r w:rsidRPr="00250028">
        <w:rPr>
          <w:bCs w:val="0"/>
          <w:sz w:val="28"/>
        </w:rPr>
        <w:t xml:space="preserve">Справка о наличии или отсутствии у Участника конкурса авиационных происшествий и/или инцидентов за </w:t>
      </w:r>
      <w:proofErr w:type="gramStart"/>
      <w:r w:rsidRPr="00250028">
        <w:rPr>
          <w:bCs w:val="0"/>
          <w:sz w:val="28"/>
        </w:rPr>
        <w:t>последние</w:t>
      </w:r>
      <w:proofErr w:type="gramEnd"/>
      <w:r w:rsidRPr="00250028">
        <w:rPr>
          <w:bCs w:val="0"/>
          <w:sz w:val="28"/>
        </w:rPr>
        <w:t xml:space="preserve"> 3 года</w:t>
      </w:r>
      <w:r w:rsidR="00211314">
        <w:rPr>
          <w:bCs w:val="0"/>
          <w:sz w:val="28"/>
        </w:rPr>
        <w:t>, предшествующих Конкурсу</w:t>
      </w:r>
      <w:r w:rsidRPr="00250028">
        <w:rPr>
          <w:bCs w:val="0"/>
          <w:sz w:val="28"/>
        </w:rPr>
        <w:t xml:space="preserve"> (Форма </w:t>
      </w:r>
      <w:r w:rsidR="005746F4">
        <w:rPr>
          <w:bCs w:val="0"/>
          <w:sz w:val="28"/>
        </w:rPr>
        <w:t>7</w:t>
      </w:r>
      <w:r w:rsidRPr="00250028">
        <w:rPr>
          <w:bCs w:val="0"/>
          <w:sz w:val="28"/>
        </w:rPr>
        <w:t>)</w:t>
      </w:r>
      <w:r w:rsidRPr="00250028">
        <w:rPr>
          <w:sz w:val="28"/>
          <w:szCs w:val="28"/>
          <w:vertAlign w:val="superscript"/>
        </w:rPr>
        <w:t xml:space="preserve"> </w:t>
      </w:r>
      <w:r w:rsidRPr="00250028">
        <w:rPr>
          <w:sz w:val="28"/>
          <w:szCs w:val="28"/>
          <w:vertAlign w:val="superscript"/>
        </w:rPr>
        <w:footnoteReference w:id="4"/>
      </w:r>
    </w:p>
    <w:p w:rsidR="00AB3A56" w:rsidRPr="00203B1F" w:rsidRDefault="00AB3A56" w:rsidP="00AB3A56">
      <w:pPr>
        <w:pStyle w:val="ad"/>
        <w:ind w:firstLine="720"/>
        <w:rPr>
          <w:b/>
          <w:i/>
        </w:rPr>
      </w:pPr>
      <w:r w:rsidRPr="00203B1F">
        <w:rPr>
          <w:i/>
        </w:rPr>
        <w:t xml:space="preserve">  </w:t>
      </w: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tbl>
      <w:tblPr>
        <w:tblW w:w="1012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358"/>
        <w:gridCol w:w="1701"/>
        <w:gridCol w:w="1701"/>
        <w:gridCol w:w="1415"/>
        <w:gridCol w:w="1378"/>
      </w:tblGrid>
      <w:tr w:rsidR="00AB3A56" w:rsidRPr="00203B1F" w:rsidTr="00B45C21">
        <w:trPr>
          <w:trHeight w:val="820"/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№</w:t>
            </w:r>
          </w:p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203B1F">
              <w:rPr>
                <w:b/>
              </w:rPr>
              <w:t>п</w:t>
            </w:r>
            <w:proofErr w:type="gramEnd"/>
            <w:r w:rsidRPr="00203B1F">
              <w:rPr>
                <w:b/>
              </w:rPr>
              <w:t>/п</w:t>
            </w:r>
          </w:p>
        </w:tc>
        <w:tc>
          <w:tcPr>
            <w:tcW w:w="3358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Описание события</w:t>
            </w:r>
          </w:p>
        </w:tc>
        <w:tc>
          <w:tcPr>
            <w:tcW w:w="1701" w:type="dxa"/>
            <w:vAlign w:val="center"/>
          </w:tcPr>
          <w:p w:rsidR="00AB3A56" w:rsidRPr="00203B1F" w:rsidRDefault="00AB3A56" w:rsidP="00B45C2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201</w:t>
            </w:r>
            <w:r w:rsidR="00B45C21">
              <w:rPr>
                <w:b/>
              </w:rPr>
              <w:t>4</w:t>
            </w:r>
            <w:r w:rsidR="005746F4">
              <w:rPr>
                <w:b/>
              </w:rPr>
              <w:t xml:space="preserve"> </w:t>
            </w:r>
            <w:r w:rsidRPr="00203B1F">
              <w:rPr>
                <w:b/>
              </w:rPr>
              <w:t>год</w:t>
            </w:r>
          </w:p>
        </w:tc>
        <w:tc>
          <w:tcPr>
            <w:tcW w:w="1415" w:type="dxa"/>
            <w:vAlign w:val="center"/>
          </w:tcPr>
          <w:p w:rsidR="00AB3A56" w:rsidRPr="00203B1F" w:rsidRDefault="00AB3A56" w:rsidP="005746F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201</w:t>
            </w:r>
            <w:r w:rsidR="00B45C21">
              <w:rPr>
                <w:b/>
              </w:rPr>
              <w:t>5</w:t>
            </w:r>
            <w:r w:rsidRPr="00203B1F">
              <w:rPr>
                <w:b/>
              </w:rPr>
              <w:t xml:space="preserve"> год</w:t>
            </w:r>
          </w:p>
        </w:tc>
        <w:tc>
          <w:tcPr>
            <w:tcW w:w="1378" w:type="dxa"/>
            <w:vAlign w:val="center"/>
          </w:tcPr>
          <w:p w:rsidR="00AB3A56" w:rsidRPr="00203B1F" w:rsidRDefault="00AB3A56" w:rsidP="005746F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201</w:t>
            </w:r>
            <w:r w:rsidR="00B45C21">
              <w:rPr>
                <w:b/>
              </w:rPr>
              <w:t>6</w:t>
            </w:r>
            <w:r w:rsidRPr="00203B1F">
              <w:rPr>
                <w:b/>
              </w:rPr>
              <w:t xml:space="preserve"> год</w:t>
            </w: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1</w:t>
            </w:r>
          </w:p>
        </w:tc>
        <w:tc>
          <w:tcPr>
            <w:tcW w:w="3358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</w:t>
            </w:r>
          </w:p>
        </w:tc>
        <w:tc>
          <w:tcPr>
            <w:tcW w:w="1701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3</w:t>
            </w:r>
          </w:p>
        </w:tc>
        <w:tc>
          <w:tcPr>
            <w:tcW w:w="1701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4</w:t>
            </w:r>
          </w:p>
        </w:tc>
        <w:tc>
          <w:tcPr>
            <w:tcW w:w="1415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8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1.</w:t>
            </w:r>
          </w:p>
        </w:tc>
        <w:tc>
          <w:tcPr>
            <w:tcW w:w="3358" w:type="dxa"/>
            <w:vAlign w:val="center"/>
          </w:tcPr>
          <w:p w:rsidR="00AB3A56" w:rsidRPr="00203B1F" w:rsidRDefault="00AB3A56" w:rsidP="009E34E7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B3A56" w:rsidRPr="00203B1F" w:rsidRDefault="00AB3A56" w:rsidP="009E34E7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5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378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AB3A56" w:rsidRPr="00203B1F" w:rsidTr="00B45C21">
        <w:trPr>
          <w:jc w:val="center"/>
        </w:trPr>
        <w:tc>
          <w:tcPr>
            <w:tcW w:w="576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03B1F">
              <w:rPr>
                <w:b/>
              </w:rPr>
              <w:t>2.</w:t>
            </w:r>
          </w:p>
        </w:tc>
        <w:tc>
          <w:tcPr>
            <w:tcW w:w="3358" w:type="dxa"/>
            <w:vAlign w:val="center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5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378" w:type="dxa"/>
          </w:tcPr>
          <w:p w:rsidR="00AB3A56" w:rsidRPr="00203B1F" w:rsidRDefault="00AB3A56" w:rsidP="009E34E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</w:tbl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Default="00AB3A56" w:rsidP="009D4FBE">
      <w:pPr>
        <w:numPr>
          <w:ilvl w:val="12"/>
          <w:numId w:val="0"/>
        </w:numPr>
        <w:jc w:val="both"/>
        <w:rPr>
          <w:b/>
          <w:sz w:val="8"/>
          <w:szCs w:val="8"/>
        </w:rPr>
      </w:pPr>
    </w:p>
    <w:p w:rsidR="00AB3A56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AB3A56" w:rsidRPr="00203B1F" w:rsidRDefault="00AB3A56" w:rsidP="00AB3A5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</w:pPr>
      <w:r w:rsidRPr="00203B1F">
        <w:t>Руководитель организации</w:t>
      </w:r>
      <w:r w:rsidRPr="00203B1F">
        <w:tab/>
        <w:t xml:space="preserve">  </w:t>
      </w:r>
      <w:r w:rsidRPr="00203B1F">
        <w:tab/>
        <w:t>/_______________(ФИО)</w:t>
      </w:r>
    </w:p>
    <w:p w:rsidR="00AB3A56" w:rsidRDefault="00AB3A56" w:rsidP="0022088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203B1F">
        <w:t>м.п.</w:t>
      </w:r>
      <w:r w:rsidRPr="00203B1F">
        <w:tab/>
        <w:t>Дата</w:t>
      </w:r>
      <w:r w:rsidRPr="00203B1F">
        <w:tab/>
      </w:r>
      <w:r w:rsidRPr="00203B1F">
        <w:tab/>
        <w:t>/</w:t>
      </w:r>
      <w:r w:rsidRPr="00203B1F">
        <w:tab/>
        <w:t>/</w:t>
      </w:r>
      <w:r w:rsidRPr="00203B1F">
        <w:tab/>
      </w:r>
    </w:p>
    <w:p w:rsidR="00922EBD" w:rsidRPr="0022088B" w:rsidRDefault="00922EBD" w:rsidP="0022088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Style w:val="11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B3A56" w:rsidRDefault="005746F4" w:rsidP="005746F4">
      <w:pPr>
        <w:pStyle w:val="33"/>
        <w:spacing w:after="0"/>
        <w:jc w:val="center"/>
        <w:outlineLvl w:val="1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211314">
        <w:rPr>
          <w:rStyle w:val="11"/>
          <w:rFonts w:ascii="Times New Roman" w:hAnsi="Times New Roman" w:cs="Times New Roman"/>
          <w:b/>
          <w:sz w:val="28"/>
          <w:szCs w:val="28"/>
        </w:rPr>
        <w:t>Форма № 8</w:t>
      </w:r>
    </w:p>
    <w:p w:rsidR="00922EBD" w:rsidRPr="00211314" w:rsidRDefault="00922EBD" w:rsidP="005746F4">
      <w:pPr>
        <w:pStyle w:val="33"/>
        <w:spacing w:after="0"/>
        <w:jc w:val="center"/>
        <w:outlineLvl w:val="1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B3A56" w:rsidRPr="00203B1F" w:rsidRDefault="00AB3A56" w:rsidP="00250028">
      <w:pPr>
        <w:pStyle w:val="33"/>
        <w:widowControl/>
        <w:autoSpaceDE/>
        <w:autoSpaceDN/>
        <w:adjustRightInd/>
        <w:spacing w:after="0"/>
        <w:ind w:left="0"/>
        <w:jc w:val="both"/>
        <w:outlineLvl w:val="1"/>
        <w:rPr>
          <w:b w:val="0"/>
          <w:sz w:val="28"/>
          <w:szCs w:val="28"/>
        </w:rPr>
      </w:pPr>
      <w:r w:rsidRPr="004655A7">
        <w:rPr>
          <w:rStyle w:val="11"/>
          <w:rFonts w:ascii="Times New Roman" w:hAnsi="Times New Roman" w:cs="Times New Roman"/>
          <w:b/>
          <w:sz w:val="28"/>
          <w:szCs w:val="28"/>
        </w:rPr>
        <w:t>Опись документов, содержащихся в Конкурсной заявке</w:t>
      </w:r>
      <w:bookmarkEnd w:id="51"/>
      <w:r w:rsidR="004655A7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 w:rsidRPr="00203B1F">
        <w:rPr>
          <w:b w:val="0"/>
        </w:rPr>
        <w:t xml:space="preserve"> </w:t>
      </w:r>
      <w:r w:rsidRPr="00203B1F">
        <w:rPr>
          <w:b w:val="0"/>
          <w:sz w:val="28"/>
          <w:szCs w:val="28"/>
        </w:rPr>
        <w:t xml:space="preserve">(Форма </w:t>
      </w:r>
      <w:r>
        <w:rPr>
          <w:b w:val="0"/>
          <w:sz w:val="28"/>
          <w:szCs w:val="28"/>
        </w:rPr>
        <w:t>8</w:t>
      </w:r>
      <w:r w:rsidRPr="00203B1F">
        <w:rPr>
          <w:b w:val="0"/>
          <w:sz w:val="28"/>
          <w:szCs w:val="28"/>
        </w:rPr>
        <w:t>).</w:t>
      </w:r>
      <w:bookmarkEnd w:id="52"/>
    </w:p>
    <w:p w:rsidR="00AB3A56" w:rsidRPr="00203B1F" w:rsidRDefault="00AB3A56" w:rsidP="00AB3A56">
      <w:pPr>
        <w:ind w:firstLine="709"/>
        <w:jc w:val="both"/>
        <w:rPr>
          <w:i/>
          <w:iCs/>
        </w:rPr>
      </w:pPr>
    </w:p>
    <w:p w:rsidR="00AB3A56" w:rsidRPr="00203B1F" w:rsidRDefault="00AB3A56" w:rsidP="00AB3A56">
      <w:pPr>
        <w:ind w:firstLine="709"/>
        <w:jc w:val="both"/>
        <w:rPr>
          <w:i/>
          <w:iCs/>
        </w:rPr>
      </w:pPr>
      <w:r w:rsidRPr="00203B1F">
        <w:rPr>
          <w:i/>
          <w:iCs/>
        </w:rPr>
        <w:t xml:space="preserve">Приложение </w:t>
      </w:r>
      <w:r w:rsidR="00A419C0">
        <w:rPr>
          <w:i/>
          <w:iCs/>
        </w:rPr>
        <w:t>7</w:t>
      </w:r>
      <w:r w:rsidRPr="00203B1F">
        <w:rPr>
          <w:i/>
          <w:iCs/>
        </w:rPr>
        <w:t xml:space="preserve">  к Заявлению о подаче Конкурсной заявки   на участие в конкурсе</w:t>
      </w:r>
    </w:p>
    <w:p w:rsidR="00AB3A56" w:rsidRPr="00203B1F" w:rsidRDefault="00AB3A56" w:rsidP="00AB3A56">
      <w:pPr>
        <w:ind w:firstLine="709"/>
        <w:jc w:val="both"/>
        <w:rPr>
          <w:i/>
          <w:iCs/>
        </w:rPr>
      </w:pPr>
      <w:r w:rsidRPr="00203B1F">
        <w:rPr>
          <w:i/>
          <w:iCs/>
        </w:rPr>
        <w:t xml:space="preserve"> № __________________________</w:t>
      </w:r>
    </w:p>
    <w:p w:rsidR="00AB3A56" w:rsidRPr="004655A7" w:rsidRDefault="00AB3A56" w:rsidP="00AB3A56">
      <w:pPr>
        <w:pStyle w:val="20"/>
        <w:ind w:left="0" w:firstLine="709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447"/>
        <w:gridCol w:w="1418"/>
        <w:gridCol w:w="992"/>
      </w:tblGrid>
      <w:tr w:rsidR="00AB3A56" w:rsidRPr="00203B1F" w:rsidTr="00B45C21">
        <w:trPr>
          <w:cantSplit/>
          <w:trHeight w:val="20"/>
          <w:tblHeader/>
        </w:trPr>
        <w:tc>
          <w:tcPr>
            <w:tcW w:w="426" w:type="dxa"/>
            <w:shd w:val="pct5" w:color="000000" w:fill="FFFFFF"/>
            <w:vAlign w:val="center"/>
          </w:tcPr>
          <w:p w:rsidR="00AB3A56" w:rsidRPr="00203B1F" w:rsidRDefault="00AB3A56" w:rsidP="009E34E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3B1F">
              <w:rPr>
                <w:b/>
                <w:sz w:val="22"/>
                <w:szCs w:val="22"/>
              </w:rPr>
              <w:t>п</w:t>
            </w:r>
            <w:proofErr w:type="gramEnd"/>
            <w:r w:rsidRPr="00203B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47" w:type="dxa"/>
            <w:shd w:val="pct5" w:color="000000" w:fill="FFFFFF"/>
            <w:vAlign w:val="center"/>
          </w:tcPr>
          <w:p w:rsidR="00AB3A56" w:rsidRPr="00203B1F" w:rsidRDefault="00AB3A56" w:rsidP="009E34E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AB3A56" w:rsidRPr="00203B1F" w:rsidRDefault="00AB3A56" w:rsidP="009E34E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>Количество</w:t>
            </w:r>
          </w:p>
          <w:p w:rsidR="00AB3A56" w:rsidRPr="00203B1F" w:rsidRDefault="00AB3A56" w:rsidP="009E34E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992" w:type="dxa"/>
            <w:shd w:val="pct5" w:color="000000" w:fill="FFFFFF"/>
          </w:tcPr>
          <w:p w:rsidR="00AB3A56" w:rsidRPr="00203B1F" w:rsidRDefault="00AB3A56" w:rsidP="009E34E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>Номера</w:t>
            </w:r>
          </w:p>
          <w:p w:rsidR="00AB3A56" w:rsidRPr="00203B1F" w:rsidRDefault="00AB3A56" w:rsidP="009E34E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03B1F">
              <w:rPr>
                <w:b/>
                <w:sz w:val="22"/>
                <w:szCs w:val="22"/>
              </w:rPr>
              <w:t>страниц</w:t>
            </w: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7447" w:type="dxa"/>
          </w:tcPr>
          <w:p w:rsidR="00AB3A56" w:rsidRPr="00361532" w:rsidRDefault="005746F4" w:rsidP="005746F4">
            <w:pPr>
              <w:ind w:left="26" w:right="-57"/>
              <w:jc w:val="both"/>
            </w:pPr>
            <w:r>
              <w:t>Заявка на участие в открытом Конкурсе</w:t>
            </w:r>
            <w:r w:rsidR="00AB3A56" w:rsidRPr="00361532">
              <w:t xml:space="preserve"> (Форма 1).</w:t>
            </w:r>
          </w:p>
        </w:tc>
        <w:tc>
          <w:tcPr>
            <w:tcW w:w="1418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7447" w:type="dxa"/>
          </w:tcPr>
          <w:p w:rsidR="00AB3A56" w:rsidRPr="00361532" w:rsidRDefault="005746F4" w:rsidP="009E34E7">
            <w:pPr>
              <w:ind w:left="26" w:right="-57"/>
              <w:jc w:val="both"/>
              <w:rPr>
                <w:b/>
              </w:rPr>
            </w:pPr>
            <w:r>
              <w:t>Анкета Участника Конкурса</w:t>
            </w:r>
            <w:r w:rsidR="00AB3A56" w:rsidRPr="00361532">
              <w:t xml:space="preserve">  (Форма 2).</w:t>
            </w:r>
          </w:p>
        </w:tc>
        <w:tc>
          <w:tcPr>
            <w:tcW w:w="1418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7447" w:type="dxa"/>
          </w:tcPr>
          <w:p w:rsidR="00AB3A56" w:rsidRPr="00361532" w:rsidRDefault="005746F4" w:rsidP="009E34E7">
            <w:pPr>
              <w:ind w:left="26" w:right="-57"/>
              <w:jc w:val="both"/>
              <w:rPr>
                <w:b/>
              </w:rPr>
            </w:pPr>
            <w:r>
              <w:t>Конкурсное</w:t>
            </w:r>
            <w:r w:rsidR="00AB3A56" w:rsidRPr="00361532">
              <w:t xml:space="preserve"> предложение (Форма 3).</w:t>
            </w:r>
          </w:p>
        </w:tc>
        <w:tc>
          <w:tcPr>
            <w:tcW w:w="1418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7447" w:type="dxa"/>
          </w:tcPr>
          <w:p w:rsidR="00AB3A56" w:rsidRPr="00361532" w:rsidRDefault="005746F4" w:rsidP="005746F4">
            <w:pPr>
              <w:ind w:left="26" w:right="-57"/>
              <w:jc w:val="both"/>
            </w:pPr>
            <w:r w:rsidRPr="00361532">
              <w:t xml:space="preserve">Справка о материально-технических ресурсах </w:t>
            </w:r>
            <w:r w:rsidR="00AB3A56" w:rsidRPr="00361532">
              <w:t>(Форма 4).</w:t>
            </w:r>
          </w:p>
        </w:tc>
        <w:tc>
          <w:tcPr>
            <w:tcW w:w="1418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9E34E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ind w:left="-48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447" w:type="dxa"/>
          </w:tcPr>
          <w:p w:rsidR="00AB3A56" w:rsidRPr="00361532" w:rsidRDefault="005746F4" w:rsidP="005746F4">
            <w:pPr>
              <w:pStyle w:val="20"/>
              <w:spacing w:after="0" w:line="240" w:lineRule="auto"/>
              <w:ind w:left="0"/>
            </w:pPr>
            <w:r w:rsidRPr="00361532">
              <w:t>Спра</w:t>
            </w:r>
            <w:r>
              <w:t xml:space="preserve">вка о кадровых ресурсах </w:t>
            </w:r>
            <w:r w:rsidR="00AB3A56">
              <w:t>(Форма 5</w:t>
            </w:r>
            <w:r w:rsidR="00AB3A56" w:rsidRPr="00361532">
              <w:t>).</w:t>
            </w:r>
          </w:p>
        </w:tc>
        <w:tc>
          <w:tcPr>
            <w:tcW w:w="1418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ind w:left="-48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447" w:type="dxa"/>
          </w:tcPr>
          <w:p w:rsidR="00AB3A56" w:rsidRPr="00361532" w:rsidRDefault="005746F4" w:rsidP="00DE0DB7">
            <w:pPr>
              <w:pStyle w:val="20"/>
              <w:spacing w:after="0" w:line="240" w:lineRule="auto"/>
              <w:ind w:left="0"/>
            </w:pPr>
            <w:r>
              <w:t xml:space="preserve">Направление на процедуру вскрытия конвертов </w:t>
            </w:r>
            <w:r w:rsidR="00AB3A56" w:rsidRPr="00361532">
              <w:t xml:space="preserve">(Форма </w:t>
            </w:r>
            <w:r w:rsidR="00AB3A56">
              <w:t>6</w:t>
            </w:r>
            <w:r w:rsidR="00AB3A56" w:rsidRPr="00361532">
              <w:t>).</w:t>
            </w:r>
          </w:p>
        </w:tc>
        <w:tc>
          <w:tcPr>
            <w:tcW w:w="1418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ind w:left="-48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47" w:type="dxa"/>
          </w:tcPr>
          <w:p w:rsidR="00AB3A56" w:rsidRPr="00361532" w:rsidRDefault="005746F4" w:rsidP="005746F4">
            <w:pPr>
              <w:pStyle w:val="20"/>
              <w:spacing w:after="0" w:line="240" w:lineRule="auto"/>
              <w:ind w:left="0"/>
            </w:pPr>
            <w:r>
              <w:t xml:space="preserve">Справка об отсутствии авиационных событий за 3 года </w:t>
            </w:r>
            <w:proofErr w:type="gramStart"/>
            <w:r>
              <w:t>предшествующие</w:t>
            </w:r>
            <w:proofErr w:type="gramEnd"/>
            <w:r>
              <w:t xml:space="preserve"> Конкурсу </w:t>
            </w:r>
            <w:r w:rsidR="00AB3A56">
              <w:t>(Форма 7</w:t>
            </w:r>
            <w:r w:rsidR="00AB3A56" w:rsidRPr="00361532">
              <w:t>).</w:t>
            </w:r>
          </w:p>
        </w:tc>
        <w:tc>
          <w:tcPr>
            <w:tcW w:w="1418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</w:tr>
      <w:tr w:rsidR="00AB3A56" w:rsidRPr="00203B1F" w:rsidTr="00B45C21">
        <w:trPr>
          <w:cantSplit/>
          <w:trHeight w:val="20"/>
        </w:trPr>
        <w:tc>
          <w:tcPr>
            <w:tcW w:w="426" w:type="dxa"/>
          </w:tcPr>
          <w:p w:rsidR="00AB3A56" w:rsidRPr="00203B1F" w:rsidRDefault="00AB3A56" w:rsidP="009E34E7">
            <w:pPr>
              <w:ind w:left="-48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447" w:type="dxa"/>
          </w:tcPr>
          <w:p w:rsidR="00AB3A56" w:rsidRPr="00361532" w:rsidRDefault="00AB3A56" w:rsidP="00DE0DB7">
            <w:pPr>
              <w:pStyle w:val="20"/>
              <w:spacing w:after="0" w:line="240" w:lineRule="auto"/>
              <w:ind w:left="0"/>
            </w:pPr>
            <w:r w:rsidRPr="00361532">
              <w:t>Документы, подтверждающие соответствие участника требованиям конкурсной документации п.2.5.5. (</w:t>
            </w:r>
            <w:r w:rsidRPr="00361532">
              <w:rPr>
                <w:i/>
              </w:rPr>
              <w:t>перечислить</w:t>
            </w:r>
            <w:r w:rsidRPr="00361532">
              <w:t>)</w:t>
            </w:r>
          </w:p>
        </w:tc>
        <w:tc>
          <w:tcPr>
            <w:tcW w:w="1418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A56" w:rsidRPr="00203B1F" w:rsidRDefault="00AB3A56" w:rsidP="00DE0DB7">
            <w:pPr>
              <w:rPr>
                <w:sz w:val="22"/>
                <w:szCs w:val="22"/>
              </w:rPr>
            </w:pPr>
          </w:p>
        </w:tc>
      </w:tr>
    </w:tbl>
    <w:p w:rsidR="00AB3A56" w:rsidRDefault="00AB3A56" w:rsidP="00DE0DB7">
      <w:pPr>
        <w:pStyle w:val="20"/>
        <w:tabs>
          <w:tab w:val="left" w:pos="1260"/>
          <w:tab w:val="left" w:pos="1440"/>
        </w:tabs>
        <w:spacing w:after="0" w:line="360" w:lineRule="auto"/>
        <w:ind w:left="0"/>
      </w:pPr>
    </w:p>
    <w:p w:rsidR="008E0524" w:rsidRPr="00203B1F" w:rsidRDefault="008E0524" w:rsidP="00DE0DB7">
      <w:pPr>
        <w:pStyle w:val="20"/>
        <w:tabs>
          <w:tab w:val="left" w:pos="1260"/>
          <w:tab w:val="left" w:pos="1440"/>
        </w:tabs>
        <w:spacing w:after="0" w:line="360" w:lineRule="auto"/>
        <w:ind w:left="0"/>
      </w:pPr>
    </w:p>
    <w:p w:rsidR="00AB3A56" w:rsidRPr="00785D1D" w:rsidRDefault="00AB3A56" w:rsidP="00DE0DB7">
      <w:pPr>
        <w:pStyle w:val="22"/>
        <w:tabs>
          <w:tab w:val="left" w:pos="1260"/>
          <w:tab w:val="left" w:pos="14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785D1D">
        <w:rPr>
          <w:sz w:val="28"/>
          <w:szCs w:val="28"/>
        </w:rPr>
        <w:t>Документы, входящие в конкурсную заявку, должны быть обязательно скреплены или упакованы таким образом, чтобы исключить случайное выпадение или перемещение страниц и информационных конвертов.</w:t>
      </w:r>
    </w:p>
    <w:p w:rsidR="00AB3A56" w:rsidRPr="00785D1D" w:rsidRDefault="00AB3A56" w:rsidP="00AB3A5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8"/>
          <w:szCs w:val="28"/>
        </w:rPr>
      </w:pPr>
      <w:r w:rsidRPr="00785D1D">
        <w:rPr>
          <w:sz w:val="28"/>
          <w:szCs w:val="28"/>
        </w:rPr>
        <w:t>Руководитель организации</w:t>
      </w:r>
      <w:r w:rsidRPr="00785D1D">
        <w:rPr>
          <w:sz w:val="28"/>
          <w:szCs w:val="28"/>
        </w:rPr>
        <w:tab/>
        <w:t xml:space="preserve">  </w:t>
      </w:r>
      <w:r w:rsidRPr="00785D1D">
        <w:rPr>
          <w:sz w:val="28"/>
          <w:szCs w:val="28"/>
        </w:rPr>
        <w:tab/>
        <w:t>/_______________(ФИО)</w:t>
      </w:r>
    </w:p>
    <w:p w:rsidR="00AB3A56" w:rsidRPr="00785D1D" w:rsidRDefault="00AB3A56" w:rsidP="00AB3A5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8"/>
          <w:szCs w:val="28"/>
        </w:rPr>
      </w:pPr>
      <w:r w:rsidRPr="00785D1D">
        <w:rPr>
          <w:sz w:val="28"/>
          <w:szCs w:val="28"/>
        </w:rPr>
        <w:t>м.п.</w:t>
      </w:r>
      <w:r w:rsidRPr="00785D1D">
        <w:rPr>
          <w:sz w:val="28"/>
          <w:szCs w:val="28"/>
        </w:rPr>
        <w:tab/>
        <w:t>Дата</w:t>
      </w:r>
      <w:r w:rsidRPr="00785D1D">
        <w:rPr>
          <w:sz w:val="28"/>
          <w:szCs w:val="28"/>
        </w:rPr>
        <w:tab/>
      </w:r>
      <w:r w:rsidRPr="00785D1D">
        <w:rPr>
          <w:sz w:val="28"/>
          <w:szCs w:val="28"/>
        </w:rPr>
        <w:tab/>
        <w:t>/</w:t>
      </w:r>
      <w:r w:rsidRPr="00785D1D">
        <w:rPr>
          <w:sz w:val="28"/>
          <w:szCs w:val="28"/>
        </w:rPr>
        <w:tab/>
        <w:t>/</w:t>
      </w:r>
      <w:r w:rsidRPr="00785D1D">
        <w:rPr>
          <w:sz w:val="28"/>
          <w:szCs w:val="28"/>
        </w:rPr>
        <w:tab/>
      </w:r>
    </w:p>
    <w:p w:rsidR="005746F4" w:rsidRPr="00785D1D" w:rsidRDefault="005746F4" w:rsidP="009E6548">
      <w:pPr>
        <w:pStyle w:val="a7"/>
        <w:ind w:firstLine="0"/>
        <w:jc w:val="left"/>
        <w:rPr>
          <w:b/>
          <w:sz w:val="28"/>
          <w:szCs w:val="28"/>
        </w:rPr>
      </w:pPr>
    </w:p>
    <w:p w:rsidR="005746F4" w:rsidRDefault="005746F4" w:rsidP="002317E5">
      <w:pPr>
        <w:jc w:val="both"/>
        <w:rPr>
          <w:sz w:val="22"/>
          <w:szCs w:val="22"/>
        </w:rPr>
      </w:pPr>
    </w:p>
    <w:p w:rsidR="007070C0" w:rsidRDefault="007070C0" w:rsidP="002317E5">
      <w:pPr>
        <w:jc w:val="both"/>
        <w:rPr>
          <w:sz w:val="22"/>
          <w:szCs w:val="22"/>
        </w:rPr>
      </w:pPr>
    </w:p>
    <w:p w:rsidR="00B21470" w:rsidRPr="009E6548" w:rsidRDefault="0003015B" w:rsidP="009E6548">
      <w:pPr>
        <w:jc w:val="both"/>
        <w:rPr>
          <w:sz w:val="22"/>
          <w:szCs w:val="22"/>
        </w:rPr>
      </w:pPr>
      <w:r>
        <w:rPr>
          <w:b/>
          <w:color w:val="000000"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</w:t>
      </w:r>
      <w:r w:rsidRPr="003B56E0">
        <w:rPr>
          <w:sz w:val="28"/>
          <w:szCs w:val="28"/>
        </w:rPr>
        <w:t>(указываются организацией-участником конкурса)</w:t>
      </w:r>
      <w:r w:rsidRPr="003B56E0">
        <w:rPr>
          <w:color w:val="000000"/>
          <w:sz w:val="28"/>
          <w:szCs w:val="28"/>
        </w:rPr>
        <w:t>:</w:t>
      </w:r>
      <w:bookmarkEnd w:id="40"/>
    </w:p>
    <w:p w:rsidR="0003015B" w:rsidRDefault="0003015B" w:rsidP="0003015B">
      <w:pPr>
        <w:rPr>
          <w:b/>
          <w:color w:val="000000"/>
          <w:sz w:val="28"/>
          <w:szCs w:val="28"/>
        </w:rPr>
      </w:pPr>
    </w:p>
    <w:p w:rsidR="0003015B" w:rsidRDefault="0003015B" w:rsidP="0003015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 xml:space="preserve"> ___________________________/_______________________</w:t>
      </w:r>
    </w:p>
    <w:p w:rsidR="0003015B" w:rsidRDefault="0003015B" w:rsidP="0003015B">
      <w:pPr>
        <w:rPr>
          <w:i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(</w:t>
      </w:r>
      <w:r>
        <w:rPr>
          <w:i/>
          <w:color w:val="000000"/>
        </w:rPr>
        <w:t>Подпись)                            (Расшифровка подписи)</w:t>
      </w:r>
    </w:p>
    <w:p w:rsidR="00B21470" w:rsidRDefault="0003015B" w:rsidP="002F0C31">
      <w:r>
        <w:rPr>
          <w:color w:val="000000"/>
        </w:rPr>
        <w:t xml:space="preserve">                             М.П.</w:t>
      </w:r>
      <w:r>
        <w:t xml:space="preserve">                                                 </w:t>
      </w:r>
    </w:p>
    <w:p w:rsidR="002F0C31" w:rsidRDefault="002F0C31" w:rsidP="002F0C31"/>
    <w:p w:rsidR="002F0C31" w:rsidRDefault="002F0C31" w:rsidP="002F0C31"/>
    <w:p w:rsidR="0022088B" w:rsidRDefault="0022088B" w:rsidP="002F0C31"/>
    <w:p w:rsidR="0022088B" w:rsidRDefault="0022088B" w:rsidP="002F0C31"/>
    <w:p w:rsidR="0022088B" w:rsidRDefault="0022088B" w:rsidP="005352AE">
      <w:pPr>
        <w:pStyle w:val="aff"/>
        <w:jc w:val="center"/>
        <w:rPr>
          <w:b/>
          <w:bCs/>
          <w:sz w:val="28"/>
          <w:szCs w:val="28"/>
        </w:rPr>
      </w:pPr>
    </w:p>
    <w:p w:rsidR="0020340B" w:rsidRPr="0020340B" w:rsidRDefault="0020340B" w:rsidP="005352AE">
      <w:pPr>
        <w:pStyle w:val="aff"/>
        <w:jc w:val="center"/>
        <w:rPr>
          <w:b/>
          <w:bCs/>
          <w:sz w:val="28"/>
          <w:szCs w:val="28"/>
        </w:rPr>
      </w:pPr>
      <w:r w:rsidRPr="0020340B">
        <w:rPr>
          <w:b/>
          <w:bCs/>
          <w:sz w:val="28"/>
          <w:szCs w:val="28"/>
        </w:rPr>
        <w:lastRenderedPageBreak/>
        <w:t xml:space="preserve">Форма  № </w:t>
      </w:r>
      <w:r w:rsidR="005746F4">
        <w:rPr>
          <w:b/>
          <w:bCs/>
          <w:sz w:val="28"/>
          <w:szCs w:val="28"/>
        </w:rPr>
        <w:t>9</w:t>
      </w:r>
    </w:p>
    <w:p w:rsidR="0020340B" w:rsidRDefault="0020340B" w:rsidP="0020340B">
      <w:r>
        <w:t>На бланке организации</w:t>
      </w:r>
    </w:p>
    <w:p w:rsidR="0020340B" w:rsidRDefault="0020340B" w:rsidP="0020340B">
      <w:r>
        <w:t>Дата, исх. номер</w:t>
      </w:r>
    </w:p>
    <w:p w:rsidR="0020340B" w:rsidRDefault="0020340B" w:rsidP="0020340B"/>
    <w:p w:rsidR="0020340B" w:rsidRPr="0020340B" w:rsidRDefault="0020340B" w:rsidP="0020340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0340B">
        <w:rPr>
          <w:rFonts w:ascii="Times New Roman" w:hAnsi="Times New Roman" w:cs="Times New Roman"/>
          <w:sz w:val="28"/>
          <w:szCs w:val="28"/>
        </w:rPr>
        <w:t>ДОВЕРЕННОСТЬ  № _____</w:t>
      </w:r>
    </w:p>
    <w:p w:rsidR="0020340B" w:rsidRDefault="0020340B" w:rsidP="0020340B"/>
    <w:p w:rsidR="0020340B" w:rsidRDefault="0020340B" w:rsidP="0020340B">
      <w:r>
        <w:t>___________________ (</w:t>
      </w:r>
      <w:r w:rsidRPr="00A82F2D">
        <w:rPr>
          <w:sz w:val="20"/>
          <w:szCs w:val="20"/>
        </w:rPr>
        <w:t>место выдачи доверенности</w:t>
      </w:r>
      <w:r>
        <w:t>)</w:t>
      </w:r>
    </w:p>
    <w:p w:rsidR="0020340B" w:rsidRDefault="0020340B" w:rsidP="0020340B"/>
    <w:p w:rsidR="0020340B" w:rsidRDefault="0020340B" w:rsidP="0020340B">
      <w:r>
        <w:t xml:space="preserve"> _____________________________________________________________________________</w:t>
      </w:r>
    </w:p>
    <w:p w:rsidR="0020340B" w:rsidRDefault="0020340B" w:rsidP="0020340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20340B" w:rsidRDefault="0020340B" w:rsidP="0020340B">
      <w:pPr>
        <w:jc w:val="both"/>
      </w:pPr>
      <w:r>
        <w:t>Организация – участник конкурса:</w:t>
      </w:r>
    </w:p>
    <w:p w:rsidR="0020340B" w:rsidRDefault="0020340B" w:rsidP="0020340B">
      <w:pPr>
        <w:jc w:val="both"/>
      </w:pPr>
      <w:r>
        <w:t>_____________________________________________________________________________</w:t>
      </w:r>
    </w:p>
    <w:p w:rsidR="0020340B" w:rsidRDefault="0020340B" w:rsidP="0020340B">
      <w:pPr>
        <w:ind w:left="2832" w:firstLine="708"/>
        <w:jc w:val="both"/>
        <w:rPr>
          <w:vertAlign w:val="superscript"/>
        </w:rPr>
      </w:pPr>
      <w:r>
        <w:rPr>
          <w:vertAlign w:val="superscript"/>
        </w:rPr>
        <w:t xml:space="preserve">    (наименование организации)</w:t>
      </w:r>
    </w:p>
    <w:p w:rsidR="0020340B" w:rsidRDefault="0020340B" w:rsidP="0020340B">
      <w:pPr>
        <w:jc w:val="both"/>
      </w:pPr>
      <w:r>
        <w:t>доверяет _____________________________________________________________________________</w:t>
      </w:r>
    </w:p>
    <w:p w:rsidR="0020340B" w:rsidRDefault="0020340B" w:rsidP="0020340B">
      <w:pPr>
        <w:ind w:left="2832" w:firstLine="708"/>
        <w:jc w:val="both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20340B" w:rsidRDefault="0020340B" w:rsidP="0020340B">
      <w:pPr>
        <w:jc w:val="both"/>
      </w:pPr>
      <w:r>
        <w:t>паспорт серии ______ № _________ выдан _______________________«___» ____________</w:t>
      </w:r>
    </w:p>
    <w:p w:rsidR="0020340B" w:rsidRDefault="0020340B" w:rsidP="0020340B">
      <w:pPr>
        <w:pStyle w:val="ab"/>
      </w:pPr>
    </w:p>
    <w:p w:rsidR="0020340B" w:rsidRDefault="0020340B" w:rsidP="0020340B">
      <w:pPr>
        <w:pStyle w:val="ab"/>
      </w:pPr>
      <w:r>
        <w:t>представлять интересы__________________________________________________________</w:t>
      </w:r>
    </w:p>
    <w:p w:rsidR="0020340B" w:rsidRDefault="0020340B" w:rsidP="0020340B">
      <w:pPr>
        <w:pStyle w:val="ab"/>
        <w:ind w:left="3540" w:firstLine="708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2D69DE" w:rsidRPr="002D69DE" w:rsidRDefault="0020340B" w:rsidP="002D69DE">
      <w:pPr>
        <w:jc w:val="both"/>
        <w:rPr>
          <w:color w:val="000000"/>
        </w:rPr>
      </w:pPr>
      <w:r>
        <w:t>на</w:t>
      </w:r>
      <w:r w:rsidR="00824958">
        <w:t xml:space="preserve"> К</w:t>
      </w:r>
      <w:r>
        <w:t>онкурсе,  проводимом</w:t>
      </w:r>
      <w:r>
        <w:tab/>
        <w:t>администрацией Ловозерск</w:t>
      </w:r>
      <w:r w:rsidR="002D69DE">
        <w:t>ого</w:t>
      </w:r>
      <w:r>
        <w:t xml:space="preserve"> район</w:t>
      </w:r>
      <w:r w:rsidR="002D69DE">
        <w:t xml:space="preserve">а </w:t>
      </w:r>
      <w:r>
        <w:t xml:space="preserve"> </w:t>
      </w:r>
      <w:r>
        <w:rPr>
          <w:color w:val="000000"/>
        </w:rPr>
        <w:t xml:space="preserve">на </w:t>
      </w:r>
      <w:r w:rsidR="00824958">
        <w:t>заключение</w:t>
      </w:r>
      <w:r>
        <w:t xml:space="preserve"> </w:t>
      </w:r>
      <w:r w:rsidRPr="002D69DE">
        <w:t xml:space="preserve">договора </w:t>
      </w:r>
      <w:r w:rsidR="002D69DE" w:rsidRPr="002D69DE">
        <w:t xml:space="preserve">о транспортном обслуживании населения  воздушным транспортом на муниципальных маршрутах  </w:t>
      </w:r>
      <w:r w:rsidR="002D69DE" w:rsidRPr="002D69DE">
        <w:rPr>
          <w:color w:val="000000"/>
        </w:rPr>
        <w:t>регулярных   пассажирских</w:t>
      </w:r>
      <w:r w:rsidR="00824958">
        <w:rPr>
          <w:color w:val="000000"/>
        </w:rPr>
        <w:t xml:space="preserve"> и</w:t>
      </w:r>
      <w:r w:rsidR="002D69DE" w:rsidRPr="002D69DE">
        <w:rPr>
          <w:color w:val="000000"/>
        </w:rPr>
        <w:t xml:space="preserve"> грузовых авиаперевозок</w:t>
      </w:r>
      <w:r w:rsidR="00824958">
        <w:rPr>
          <w:color w:val="000000"/>
        </w:rPr>
        <w:t xml:space="preserve"> по регулируемым тарифам</w:t>
      </w:r>
      <w:r w:rsidR="002D69DE" w:rsidRPr="002D69DE">
        <w:rPr>
          <w:color w:val="000000"/>
        </w:rPr>
        <w:t xml:space="preserve">  в отдаленные села муниципального образования сельское поселение </w:t>
      </w:r>
      <w:r w:rsidR="00824958">
        <w:rPr>
          <w:color w:val="000000"/>
        </w:rPr>
        <w:t xml:space="preserve"> Ловозеро  Ловозерского района.</w:t>
      </w:r>
    </w:p>
    <w:p w:rsidR="0020340B" w:rsidRDefault="0020340B" w:rsidP="0020340B">
      <w:pPr>
        <w:pStyle w:val="ab"/>
        <w:jc w:val="both"/>
      </w:pPr>
      <w:r>
        <w:t xml:space="preserve">В целях выполнения данного поручения он уполномочен осуществлять все необходимые действия, связанные с проведением </w:t>
      </w:r>
      <w:r w:rsidR="00824958">
        <w:t>Ко</w:t>
      </w:r>
      <w:r>
        <w:t xml:space="preserve">нкурса, в том числе представлять </w:t>
      </w:r>
      <w:r w:rsidR="00824958">
        <w:t>К</w:t>
      </w:r>
      <w:r>
        <w:t>онкурсной комиссии необходимые документы, от имени организации – доверителя, подписывать и получать все документы, связанные с проведением конкурса.</w:t>
      </w:r>
    </w:p>
    <w:p w:rsidR="0020340B" w:rsidRDefault="0020340B" w:rsidP="0020340B">
      <w:pPr>
        <w:pStyle w:val="ab"/>
      </w:pPr>
    </w:p>
    <w:p w:rsidR="0020340B" w:rsidRDefault="0020340B" w:rsidP="0020340B">
      <w:pPr>
        <w:pStyle w:val="ab"/>
      </w:pPr>
      <w:r>
        <w:t xml:space="preserve">Подпись _________________________________      ________________________ </w:t>
      </w:r>
    </w:p>
    <w:p w:rsidR="0020340B" w:rsidRDefault="0020340B" w:rsidP="0020340B">
      <w:pPr>
        <w:pStyle w:val="ab"/>
        <w:rPr>
          <w:vertAlign w:val="superscript"/>
        </w:rPr>
      </w:pPr>
      <w:r>
        <w:rPr>
          <w:vertAlign w:val="superscript"/>
        </w:rPr>
        <w:t xml:space="preserve">                                                  (Ф.И.О.  </w:t>
      </w:r>
      <w:proofErr w:type="gramStart"/>
      <w:r>
        <w:rPr>
          <w:vertAlign w:val="superscript"/>
        </w:rPr>
        <w:t>удостоверяемого</w:t>
      </w:r>
      <w:proofErr w:type="gramEnd"/>
      <w:r>
        <w:rPr>
          <w:vertAlign w:val="superscript"/>
        </w:rPr>
        <w:t>)                                                (Подпись удостоверяемого)</w:t>
      </w:r>
    </w:p>
    <w:p w:rsidR="0020340B" w:rsidRDefault="0020340B" w:rsidP="0020340B">
      <w:pPr>
        <w:pStyle w:val="ab"/>
      </w:pPr>
      <w:r>
        <w:t xml:space="preserve">удостоверяем. </w:t>
      </w:r>
    </w:p>
    <w:p w:rsidR="0020340B" w:rsidRDefault="0020340B" w:rsidP="0020340B">
      <w:pPr>
        <w:pStyle w:val="ab"/>
      </w:pPr>
    </w:p>
    <w:p w:rsidR="0020340B" w:rsidRDefault="0020340B" w:rsidP="0020340B">
      <w:pPr>
        <w:pStyle w:val="ab"/>
      </w:pPr>
      <w:r>
        <w:t>Доверенность действительна  по  «____»  ____________________ 201_г.</w:t>
      </w:r>
    </w:p>
    <w:p w:rsidR="0020340B" w:rsidRDefault="0020340B" w:rsidP="0020340B">
      <w:pPr>
        <w:pStyle w:val="ab"/>
      </w:pPr>
    </w:p>
    <w:p w:rsidR="0020340B" w:rsidRDefault="0020340B" w:rsidP="0020340B">
      <w:pPr>
        <w:pStyle w:val="ab"/>
      </w:pPr>
      <w:r>
        <w:t>Руководитель организации</w:t>
      </w:r>
      <w:proofErr w:type="gramStart"/>
      <w:r>
        <w:t xml:space="preserve">  ________________________ ( ___________________ )</w:t>
      </w:r>
      <w:proofErr w:type="gramEnd"/>
    </w:p>
    <w:p w:rsidR="0020340B" w:rsidRDefault="0020340B" w:rsidP="0020340B">
      <w:pPr>
        <w:pStyle w:val="ab"/>
        <w:ind w:firstLine="6521"/>
        <w:rPr>
          <w:vertAlign w:val="superscript"/>
        </w:rPr>
      </w:pPr>
      <w:r>
        <w:rPr>
          <w:vertAlign w:val="superscript"/>
        </w:rPr>
        <w:t xml:space="preserve">       (Ф.И.О.)</w:t>
      </w:r>
    </w:p>
    <w:p w:rsidR="0020340B" w:rsidRDefault="0020340B" w:rsidP="0020340B">
      <w:pPr>
        <w:pStyle w:val="ab"/>
      </w:pPr>
      <w:r>
        <w:t xml:space="preserve">                                   М.П.</w:t>
      </w:r>
    </w:p>
    <w:p w:rsidR="0020340B" w:rsidRDefault="0020340B" w:rsidP="0020340B">
      <w:pPr>
        <w:pStyle w:val="ab"/>
      </w:pPr>
      <w:r>
        <w:t>Главный бухгалтер</w:t>
      </w:r>
      <w:proofErr w:type="gramStart"/>
      <w:r>
        <w:t xml:space="preserve">           ___________________________ ( ___________________ )</w:t>
      </w:r>
      <w:proofErr w:type="gramEnd"/>
    </w:p>
    <w:p w:rsidR="00EC5B2F" w:rsidRPr="005E498A" w:rsidRDefault="0020340B" w:rsidP="005E498A">
      <w:pPr>
        <w:pStyle w:val="ab"/>
        <w:rPr>
          <w:vertAlign w:val="superscript"/>
        </w:rPr>
        <w:sectPr w:rsidR="00EC5B2F" w:rsidRPr="005E498A" w:rsidSect="00DB6505">
          <w:footerReference w:type="default" r:id="rId13"/>
          <w:pgSz w:w="11906" w:h="16840"/>
          <w:pgMar w:top="1134" w:right="851" w:bottom="1134" w:left="1418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8E0524">
        <w:rPr>
          <w:vertAlign w:val="superscript"/>
        </w:rPr>
        <w:t xml:space="preserve">                        </w:t>
      </w:r>
      <w:r w:rsidR="004C0FAF">
        <w:rPr>
          <w:vertAlign w:val="superscript"/>
        </w:rPr>
        <w:t>(Ф.И.О.</w:t>
      </w:r>
      <w:r w:rsidR="00DB6E39">
        <w:rPr>
          <w:vertAlign w:val="superscript"/>
        </w:rPr>
        <w:t>)</w:t>
      </w:r>
    </w:p>
    <w:p w:rsidR="00DB6E39" w:rsidRPr="00E112E2" w:rsidRDefault="00922EBD" w:rsidP="00DB6E39">
      <w:pPr>
        <w:pStyle w:val="a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B6E39">
        <w:rPr>
          <w:b/>
          <w:bCs/>
          <w:sz w:val="24"/>
          <w:szCs w:val="24"/>
          <w:lang w:val="en-US"/>
        </w:rPr>
        <w:t>IV</w:t>
      </w:r>
      <w:r w:rsidR="00DB6E39">
        <w:rPr>
          <w:b/>
          <w:bCs/>
          <w:sz w:val="24"/>
          <w:szCs w:val="24"/>
        </w:rPr>
        <w:t>. ПРОЕКТ  ДОГОВОРА</w:t>
      </w:r>
    </w:p>
    <w:p w:rsidR="00DB6E39" w:rsidRPr="00E112E2" w:rsidRDefault="00DB6E39" w:rsidP="00DB6E39">
      <w:pPr>
        <w:jc w:val="center"/>
        <w:rPr>
          <w:b/>
          <w:color w:val="000000"/>
        </w:rPr>
      </w:pPr>
      <w:r w:rsidRPr="00E112E2">
        <w:rPr>
          <w:b/>
        </w:rPr>
        <w:t xml:space="preserve">о транспортном обслуживании населения  воздушным транспортом на муниципальных маршрутах  </w:t>
      </w:r>
      <w:r w:rsidRPr="00E112E2">
        <w:rPr>
          <w:b/>
          <w:color w:val="000000"/>
        </w:rPr>
        <w:t xml:space="preserve">регулярных   </w:t>
      </w:r>
      <w:r>
        <w:rPr>
          <w:b/>
          <w:color w:val="000000"/>
        </w:rPr>
        <w:t>п</w:t>
      </w:r>
      <w:r w:rsidRPr="00E112E2">
        <w:rPr>
          <w:b/>
          <w:color w:val="000000"/>
        </w:rPr>
        <w:t>ассажирских</w:t>
      </w:r>
      <w:r>
        <w:rPr>
          <w:b/>
          <w:color w:val="000000"/>
        </w:rPr>
        <w:t xml:space="preserve"> и грузовых</w:t>
      </w:r>
      <w:r w:rsidRPr="00E112E2">
        <w:rPr>
          <w:b/>
          <w:color w:val="000000"/>
        </w:rPr>
        <w:t xml:space="preserve"> авиаперевозок </w:t>
      </w:r>
      <w:r>
        <w:rPr>
          <w:b/>
          <w:color w:val="000000"/>
        </w:rPr>
        <w:t>по регулируемым тарифам</w:t>
      </w:r>
      <w:r w:rsidRPr="00E112E2">
        <w:rPr>
          <w:b/>
          <w:color w:val="000000"/>
        </w:rPr>
        <w:t xml:space="preserve"> в отдаленные села муниципального образова</w:t>
      </w:r>
      <w:r>
        <w:rPr>
          <w:b/>
          <w:color w:val="000000"/>
        </w:rPr>
        <w:t>ния сельское поселение Ловозеро</w:t>
      </w:r>
      <w:r w:rsidRPr="00E112E2">
        <w:rPr>
          <w:b/>
          <w:color w:val="000000"/>
        </w:rPr>
        <w:t xml:space="preserve"> Ловозерского района  </w:t>
      </w:r>
    </w:p>
    <w:p w:rsidR="00DB6E39" w:rsidRPr="00E112E2" w:rsidRDefault="00DB6E39" w:rsidP="00DB6E39">
      <w:pPr>
        <w:jc w:val="center"/>
        <w:rPr>
          <w:b/>
          <w:color w:val="000000"/>
        </w:rPr>
      </w:pPr>
    </w:p>
    <w:p w:rsidR="00DB6E39" w:rsidRPr="00E112E2" w:rsidRDefault="00DB6E39" w:rsidP="00DB6E39">
      <w:pPr>
        <w:tabs>
          <w:tab w:val="left" w:pos="720"/>
          <w:tab w:val="left" w:pos="7480"/>
        </w:tabs>
        <w:jc w:val="both"/>
        <w:rPr>
          <w:b/>
          <w:bCs/>
        </w:rPr>
      </w:pPr>
      <w:r w:rsidRPr="00E112E2">
        <w:rPr>
          <w:b/>
          <w:bCs/>
        </w:rPr>
        <w:t xml:space="preserve">с. Ловозеро                                                                       </w:t>
      </w:r>
      <w:r>
        <w:rPr>
          <w:b/>
          <w:bCs/>
        </w:rPr>
        <w:t xml:space="preserve">                   </w:t>
      </w:r>
      <w:r w:rsidRPr="00E112E2">
        <w:rPr>
          <w:b/>
          <w:bCs/>
        </w:rPr>
        <w:t xml:space="preserve">  «__</w:t>
      </w:r>
      <w:r>
        <w:rPr>
          <w:b/>
          <w:bCs/>
        </w:rPr>
        <w:t>_</w:t>
      </w:r>
      <w:r w:rsidRPr="00E112E2">
        <w:rPr>
          <w:b/>
          <w:bCs/>
        </w:rPr>
        <w:t>» _________ 20__ г.</w:t>
      </w:r>
    </w:p>
    <w:p w:rsidR="00DB6E39" w:rsidRPr="00E112E2" w:rsidRDefault="00DB6E39" w:rsidP="00DB6E39">
      <w:pPr>
        <w:ind w:firstLine="360"/>
        <w:rPr>
          <w:b/>
        </w:rPr>
      </w:pPr>
    </w:p>
    <w:p w:rsidR="00DB6E39" w:rsidRPr="00E112E2" w:rsidRDefault="00DB6E39" w:rsidP="00DB6E39">
      <w:pPr>
        <w:jc w:val="both"/>
        <w:rPr>
          <w:color w:val="000000"/>
        </w:rPr>
      </w:pPr>
      <w:proofErr w:type="gramStart"/>
      <w:r w:rsidRPr="00E112E2">
        <w:t>Администрация Ловозерского района именуем</w:t>
      </w:r>
      <w:r w:rsidR="00FF7BD9">
        <w:t>ая</w:t>
      </w:r>
      <w:r w:rsidRPr="00E112E2">
        <w:t xml:space="preserve"> в дальнейшем </w:t>
      </w:r>
      <w:r w:rsidRPr="00E112E2">
        <w:rPr>
          <w:b/>
        </w:rPr>
        <w:t>«Организатор»</w:t>
      </w:r>
      <w:r w:rsidRPr="00E112E2">
        <w:t xml:space="preserve"> в лице </w:t>
      </w:r>
      <w:r>
        <w:t xml:space="preserve">______________, </w:t>
      </w:r>
      <w:r w:rsidRPr="00E112E2">
        <w:t>действующ</w:t>
      </w:r>
      <w:r w:rsidR="00B76A57">
        <w:t>его</w:t>
      </w:r>
      <w:r w:rsidRPr="00E112E2">
        <w:t xml:space="preserve"> на основании Устава </w:t>
      </w:r>
      <w:proofErr w:type="spellStart"/>
      <w:r>
        <w:t>Ловозеркого</w:t>
      </w:r>
      <w:proofErr w:type="spellEnd"/>
      <w:r>
        <w:t xml:space="preserve"> района</w:t>
      </w:r>
      <w:r w:rsidRPr="00E112E2">
        <w:t xml:space="preserve"> с одной стороны, и _________________________, именуем</w:t>
      </w:r>
      <w:r w:rsidR="00FF7BD9">
        <w:t>ый</w:t>
      </w:r>
      <w:r w:rsidRPr="00E112E2">
        <w:t xml:space="preserve"> в дальнейшем </w:t>
      </w:r>
      <w:r w:rsidRPr="00E112E2">
        <w:rPr>
          <w:b/>
        </w:rPr>
        <w:t>«Перевозчик»</w:t>
      </w:r>
      <w:r w:rsidRPr="00E112E2">
        <w:t xml:space="preserve">, в лице _______________________, действующего на основании </w:t>
      </w:r>
      <w:r>
        <w:t>________________</w:t>
      </w:r>
      <w:r w:rsidRPr="00E112E2">
        <w:t xml:space="preserve">,  с другой стороны, вместе именуемые Стороны, </w:t>
      </w:r>
      <w:r w:rsidRPr="00E112E2">
        <w:rPr>
          <w:color w:val="000000"/>
        </w:rPr>
        <w:t>руководствуясь Гражданским Кодексом Российской Федерации, Бюджетным кодексом Российской Федерации, Федеральным законом от 06.10.2003 № 131-ФЗ</w:t>
      </w:r>
      <w:r w:rsidR="00B76A57">
        <w:rPr>
          <w:color w:val="000000"/>
        </w:rPr>
        <w:t xml:space="preserve">       «</w:t>
      </w:r>
      <w:r w:rsidRPr="00E112E2">
        <w:rPr>
          <w:color w:val="000000"/>
        </w:rPr>
        <w:t>Об общих принципах организации местного самоупра</w:t>
      </w:r>
      <w:r>
        <w:rPr>
          <w:color w:val="000000"/>
        </w:rPr>
        <w:t>вления в Российской Федерации»</w:t>
      </w:r>
      <w:r w:rsidRPr="00E112E2">
        <w:rPr>
          <w:b/>
        </w:rPr>
        <w:t>,</w:t>
      </w:r>
      <w:r w:rsidRPr="00E112E2">
        <w:t xml:space="preserve"> </w:t>
      </w:r>
      <w:r w:rsidRPr="00E112E2">
        <w:rPr>
          <w:color w:val="000000"/>
        </w:rPr>
        <w:t>заключили настоящий Договор</w:t>
      </w:r>
      <w:proofErr w:type="gramEnd"/>
      <w:r w:rsidRPr="00E112E2">
        <w:rPr>
          <w:color w:val="000000"/>
        </w:rPr>
        <w:t xml:space="preserve">  </w:t>
      </w:r>
      <w:r w:rsidRPr="00E112E2">
        <w:rPr>
          <w:color w:val="000000"/>
          <w:spacing w:val="-1"/>
        </w:rPr>
        <w:t xml:space="preserve">по итогам открытого конкурса и на основании протокола  </w:t>
      </w:r>
      <w:r>
        <w:rPr>
          <w:color w:val="000000"/>
          <w:spacing w:val="-1"/>
        </w:rPr>
        <w:t xml:space="preserve">оценки и сопоставления заявок </w:t>
      </w:r>
      <w:r w:rsidRPr="00E112E2">
        <w:rPr>
          <w:color w:val="000000"/>
          <w:spacing w:val="-1"/>
        </w:rPr>
        <w:t>№ ___ от «___» ________ 20_</w:t>
      </w:r>
      <w:r>
        <w:rPr>
          <w:color w:val="000000"/>
          <w:spacing w:val="-1"/>
        </w:rPr>
        <w:t>__</w:t>
      </w:r>
      <w:r w:rsidRPr="00E112E2">
        <w:rPr>
          <w:color w:val="000000"/>
          <w:spacing w:val="-1"/>
        </w:rPr>
        <w:t xml:space="preserve"> года </w:t>
      </w:r>
      <w:r w:rsidRPr="00E112E2">
        <w:t>открытого конкурса</w:t>
      </w:r>
      <w:r w:rsidRPr="00E112E2">
        <w:rPr>
          <w:color w:val="000000"/>
          <w:spacing w:val="-1"/>
        </w:rPr>
        <w:t xml:space="preserve"> о нижеследующем:</w:t>
      </w:r>
    </w:p>
    <w:p w:rsidR="00DB6E39" w:rsidRPr="00E112E2" w:rsidRDefault="00DB6E39" w:rsidP="00DB6E39">
      <w:pPr>
        <w:pStyle w:val="ab"/>
        <w:tabs>
          <w:tab w:val="left" w:pos="9355"/>
        </w:tabs>
        <w:ind w:right="-5" w:firstLine="709"/>
        <w:rPr>
          <w:color w:val="000000"/>
          <w:spacing w:val="-1"/>
        </w:rPr>
      </w:pPr>
    </w:p>
    <w:p w:rsidR="00DB6E39" w:rsidRPr="00736929" w:rsidRDefault="00DB6E39" w:rsidP="00DB6E39">
      <w:pPr>
        <w:numPr>
          <w:ilvl w:val="0"/>
          <w:numId w:val="5"/>
        </w:numPr>
        <w:spacing w:after="6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E112E2">
        <w:rPr>
          <w:b/>
          <w:color w:val="000000"/>
        </w:rPr>
        <w:t>ПРЕДМЕТ ДОГОВОРА</w:t>
      </w:r>
    </w:p>
    <w:p w:rsidR="00DB6E39" w:rsidRPr="00E112E2" w:rsidRDefault="00DB6E39" w:rsidP="00DB6E39">
      <w:pPr>
        <w:spacing w:after="60"/>
        <w:ind w:left="720"/>
        <w:rPr>
          <w:b/>
          <w:color w:val="000000"/>
        </w:rPr>
      </w:pPr>
    </w:p>
    <w:p w:rsidR="00DB6E39" w:rsidRPr="000D4A86" w:rsidRDefault="00DB6E39" w:rsidP="00DB6E39">
      <w:pPr>
        <w:ind w:firstLine="680"/>
        <w:jc w:val="both"/>
      </w:pPr>
      <w:r w:rsidRPr="00736929">
        <w:t xml:space="preserve">Организатор поручает, а Перевозчик принимает на себя обязательство </w:t>
      </w:r>
      <w:r>
        <w:t>о транспортном обслуживании населения</w:t>
      </w:r>
      <w:r w:rsidRPr="00736929">
        <w:t xml:space="preserve"> воздушным транспортом регулярных </w:t>
      </w:r>
      <w:r w:rsidRPr="00736929">
        <w:rPr>
          <w:color w:val="000000"/>
        </w:rPr>
        <w:t>пассажирских</w:t>
      </w:r>
      <w:r>
        <w:rPr>
          <w:color w:val="000000"/>
        </w:rPr>
        <w:t xml:space="preserve"> и </w:t>
      </w:r>
      <w:r w:rsidRPr="00736929">
        <w:rPr>
          <w:color w:val="000000"/>
        </w:rPr>
        <w:t xml:space="preserve"> грузовых авиаперевозок  </w:t>
      </w:r>
      <w:r>
        <w:rPr>
          <w:color w:val="000000"/>
        </w:rPr>
        <w:t xml:space="preserve">по регулируемым тарифам </w:t>
      </w:r>
      <w:r w:rsidRPr="00736929">
        <w:t xml:space="preserve">на </w:t>
      </w:r>
      <w:r>
        <w:t xml:space="preserve">муниципальных </w:t>
      </w:r>
      <w:r w:rsidRPr="00736929">
        <w:t>маршрут</w:t>
      </w:r>
      <w:r>
        <w:t xml:space="preserve">ах </w:t>
      </w:r>
      <w:r w:rsidRPr="00736929">
        <w:rPr>
          <w:color w:val="000000"/>
        </w:rPr>
        <w:t>«Ловозеро-Краснощелье-Ловозеро»,</w:t>
      </w:r>
      <w:r w:rsidRPr="00736929">
        <w:rPr>
          <w:b/>
        </w:rPr>
        <w:t xml:space="preserve"> </w:t>
      </w:r>
      <w:r w:rsidR="003A5FDA">
        <w:t>«Ловозеро</w:t>
      </w:r>
      <w:r>
        <w:t>-</w:t>
      </w:r>
      <w:proofErr w:type="spellStart"/>
      <w:r w:rsidRPr="000F295B">
        <w:t>Каневка</w:t>
      </w:r>
      <w:proofErr w:type="spellEnd"/>
      <w:r>
        <w:t>-</w:t>
      </w:r>
      <w:r w:rsidRPr="000F295B">
        <w:t>Сосновка</w:t>
      </w:r>
      <w:r>
        <w:t>-</w:t>
      </w:r>
      <w:r w:rsidRPr="000F295B">
        <w:t>Ловозеро» (далее – муниципальны</w:t>
      </w:r>
      <w:r>
        <w:t>е</w:t>
      </w:r>
      <w:r w:rsidRPr="000F295B">
        <w:t xml:space="preserve">  маршрут</w:t>
      </w:r>
      <w:r>
        <w:t>ы</w:t>
      </w:r>
      <w:r w:rsidRPr="000F295B">
        <w:t>)</w:t>
      </w:r>
      <w:r w:rsidRPr="00736929">
        <w:rPr>
          <w:b/>
        </w:rPr>
        <w:t xml:space="preserve"> </w:t>
      </w:r>
      <w:r w:rsidRPr="00736929">
        <w:rPr>
          <w:color w:val="000000"/>
        </w:rPr>
        <w:t xml:space="preserve"> </w:t>
      </w:r>
      <w:r>
        <w:rPr>
          <w:color w:val="000000"/>
        </w:rPr>
        <w:t xml:space="preserve">и обязуется обслуживать население на муниципальных маршрутах </w:t>
      </w:r>
      <w:r w:rsidRPr="00736929">
        <w:t xml:space="preserve">в соответствии с согласованным </w:t>
      </w:r>
      <w:r>
        <w:t xml:space="preserve"> объемом, тарифами и расписанием движения  воздушного транспорта.</w:t>
      </w:r>
    </w:p>
    <w:p w:rsidR="00DB6E39" w:rsidRPr="00E112E2" w:rsidRDefault="00DB6E39" w:rsidP="00DB6E39">
      <w:pPr>
        <w:pStyle w:val="ab"/>
        <w:spacing w:after="0"/>
        <w:ind w:right="-5"/>
        <w:rPr>
          <w:color w:val="000000"/>
          <w:spacing w:val="2"/>
        </w:rPr>
      </w:pPr>
    </w:p>
    <w:p w:rsidR="00DB6E39" w:rsidRPr="00E112E2" w:rsidRDefault="00DB6E39" w:rsidP="00DB6E39">
      <w:pPr>
        <w:pStyle w:val="ab"/>
        <w:spacing w:after="0"/>
        <w:ind w:right="-5"/>
        <w:rPr>
          <w:color w:val="000000"/>
          <w:spacing w:val="2"/>
        </w:rPr>
      </w:pPr>
    </w:p>
    <w:p w:rsidR="00DB6E39" w:rsidRPr="00E112E2" w:rsidRDefault="00DB6E39" w:rsidP="00DB6E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112E2">
        <w:rPr>
          <w:b/>
        </w:rPr>
        <w:t>2. ПРАВА И ОБЯЗАННОСТИ СТОРОН</w:t>
      </w:r>
    </w:p>
    <w:p w:rsidR="00DB6E39" w:rsidRPr="00E112E2" w:rsidRDefault="00DB6E39" w:rsidP="00DB6E39">
      <w:pPr>
        <w:pStyle w:val="ab"/>
        <w:spacing w:after="0"/>
        <w:ind w:firstLine="709"/>
        <w:rPr>
          <w:color w:val="000000"/>
          <w:spacing w:val="2"/>
        </w:rPr>
      </w:pPr>
    </w:p>
    <w:p w:rsidR="00DB6E39" w:rsidRPr="00330502" w:rsidRDefault="00DB6E39" w:rsidP="00DB6E39">
      <w:pPr>
        <w:ind w:firstLine="709"/>
        <w:rPr>
          <w:b/>
          <w:u w:val="single"/>
        </w:rPr>
      </w:pPr>
      <w:r w:rsidRPr="00330502">
        <w:rPr>
          <w:b/>
          <w:u w:val="single"/>
        </w:rPr>
        <w:t>2.1. Организатор обязан:</w:t>
      </w:r>
    </w:p>
    <w:p w:rsidR="00DB6E39" w:rsidRPr="00BA714B" w:rsidRDefault="00DB6E39" w:rsidP="00DB6E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E112E2">
        <w:t xml:space="preserve">2.1.1. </w:t>
      </w:r>
      <w:proofErr w:type="gramStart"/>
      <w:r w:rsidRPr="00E112E2">
        <w:t>Передать Перевозчику основные характеристики муниципальн</w:t>
      </w:r>
      <w:r>
        <w:t>ого</w:t>
      </w:r>
      <w:r w:rsidRPr="00E112E2">
        <w:t xml:space="preserve"> маршрут</w:t>
      </w:r>
      <w:r>
        <w:t>а</w:t>
      </w:r>
      <w:r w:rsidRPr="00E112E2">
        <w:t>, принимаем</w:t>
      </w:r>
      <w:r>
        <w:t>ого</w:t>
      </w:r>
      <w:r w:rsidRPr="00E112E2">
        <w:t xml:space="preserve"> на обслуживание</w:t>
      </w:r>
      <w:r>
        <w:t>,</w:t>
      </w:r>
      <w:r w:rsidRPr="00E112E2">
        <w:t xml:space="preserve"> </w:t>
      </w:r>
      <w:r w:rsidRPr="00BA714B">
        <w:t xml:space="preserve">предоставить 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 </w:t>
      </w:r>
      <w:r>
        <w:t>(</w:t>
      </w:r>
      <w:r w:rsidRPr="00BA714B">
        <w:t xml:space="preserve">утверждено Постановлением Правительства Мурманской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24"/>
          <w:attr w:name="Year" w:val="2008"/>
        </w:smartTagPr>
        <w:r w:rsidRPr="00BA714B">
          <w:t xml:space="preserve">24 марта </w:t>
        </w:r>
        <w:smartTag w:uri="urn:schemas-microsoft-com:office:smarttags" w:element="metricconverter">
          <w:smartTagPr>
            <w:attr w:name="ProductID" w:val="2008 г"/>
          </w:smartTagPr>
          <w:r w:rsidRPr="00BA714B">
            <w:t>2008 г</w:t>
          </w:r>
        </w:smartTag>
        <w:r w:rsidRPr="00BA714B">
          <w:t>.</w:t>
        </w:r>
      </w:smartTag>
      <w:r w:rsidRPr="00BA714B">
        <w:t xml:space="preserve"> № 125-ПП (ред. от 02.12.2013 г. № 694-ПП)</w:t>
      </w:r>
      <w:r>
        <w:t>)</w:t>
      </w:r>
      <w:r w:rsidRPr="00BA714B">
        <w:t xml:space="preserve"> </w:t>
      </w:r>
      <w:r>
        <w:t>(</w:t>
      </w:r>
      <w:r w:rsidRPr="00BA714B">
        <w:t>Приложение № 4 к настоящему договору</w:t>
      </w:r>
      <w:r>
        <w:t>)</w:t>
      </w:r>
      <w:r w:rsidRPr="00BA714B">
        <w:t>.</w:t>
      </w:r>
      <w:proofErr w:type="gramEnd"/>
    </w:p>
    <w:p w:rsidR="00DB6E39" w:rsidRPr="000751D5" w:rsidRDefault="00DB6E39" w:rsidP="00DB6E39">
      <w:pPr>
        <w:tabs>
          <w:tab w:val="left" w:pos="4152"/>
        </w:tabs>
        <w:autoSpaceDE w:val="0"/>
        <w:autoSpaceDN w:val="0"/>
        <w:adjustRightInd w:val="0"/>
        <w:ind w:firstLine="709"/>
        <w:jc w:val="both"/>
      </w:pPr>
      <w:r w:rsidRPr="000751D5">
        <w:t>2.1.2. Согласовывать</w:t>
      </w:r>
      <w:r>
        <w:t xml:space="preserve"> расписание движения </w:t>
      </w:r>
      <w:r w:rsidRPr="000751D5">
        <w:t>воздушн</w:t>
      </w:r>
      <w:r>
        <w:t>ого</w:t>
      </w:r>
      <w:r w:rsidRPr="000751D5">
        <w:t xml:space="preserve"> транспорт</w:t>
      </w:r>
      <w:r>
        <w:t>а</w:t>
      </w:r>
      <w:r w:rsidRPr="000751D5">
        <w:t xml:space="preserve"> на муниципальн</w:t>
      </w:r>
      <w:r>
        <w:t>ых</w:t>
      </w:r>
      <w:r w:rsidRPr="000751D5">
        <w:t xml:space="preserve"> маршрут</w:t>
      </w:r>
      <w:r>
        <w:t>ах</w:t>
      </w:r>
      <w:r w:rsidRPr="000751D5">
        <w:t xml:space="preserve"> </w:t>
      </w:r>
      <w:r>
        <w:t>(</w:t>
      </w:r>
      <w:r w:rsidRPr="000751D5">
        <w:t xml:space="preserve">Приложение № </w:t>
      </w:r>
      <w:r>
        <w:t>2</w:t>
      </w:r>
      <w:r w:rsidRPr="000751D5">
        <w:t xml:space="preserve"> к настоящему договору</w:t>
      </w:r>
      <w:r>
        <w:t>)</w:t>
      </w:r>
      <w:r w:rsidRPr="000751D5">
        <w:t>.</w:t>
      </w:r>
    </w:p>
    <w:p w:rsidR="00DB6E39" w:rsidRPr="00E112E2" w:rsidRDefault="00DB6E39" w:rsidP="00DB6E39">
      <w:pPr>
        <w:autoSpaceDE w:val="0"/>
        <w:autoSpaceDN w:val="0"/>
        <w:adjustRightInd w:val="0"/>
        <w:jc w:val="both"/>
      </w:pPr>
      <w:r>
        <w:t xml:space="preserve">          </w:t>
      </w:r>
      <w:r w:rsidRPr="00E112E2">
        <w:t xml:space="preserve"> 2.1.3. Выдать разрешение на право работы по </w:t>
      </w:r>
      <w:r>
        <w:t xml:space="preserve">муниципальным маршрутам </w:t>
      </w:r>
      <w:r w:rsidRPr="00E112E2">
        <w:t xml:space="preserve">на каждое воздушное судно, осуществляющее регулярные </w:t>
      </w:r>
      <w:r>
        <w:t xml:space="preserve">грузовые и </w:t>
      </w:r>
      <w:r w:rsidRPr="00E112E2">
        <w:t>пассажирские авиаперевозки на муниципальн</w:t>
      </w:r>
      <w:r>
        <w:t xml:space="preserve">ых </w:t>
      </w:r>
      <w:r w:rsidRPr="00E112E2">
        <w:t xml:space="preserve"> маршрут</w:t>
      </w:r>
      <w:r>
        <w:t>ах</w:t>
      </w:r>
      <w:r w:rsidRPr="00E112E2">
        <w:t>, в соответствии с настоящим договором.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t>2.1.4. Обеспечить координацию работы Перевозчика с другими видами транспорта общего пользования.</w:t>
      </w:r>
    </w:p>
    <w:p w:rsidR="00DB6E39" w:rsidRPr="00E112E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 xml:space="preserve">2.1.5. Рассматривать предложения Перевозчика по улучшению организации авиаперевозок пассажиров, багажа и грузов, в том числе по снижению себестоимости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112E2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регулярных авиаперевозок.</w:t>
      </w:r>
    </w:p>
    <w:p w:rsidR="00DB6E39" w:rsidRPr="00E112E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2.1.6. Предоставлять Перевозчику по его письменному заявлению информацию, необходимую для надлежащего осуществления авиаперевозок пассажиров, багажа и грузов по установленн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112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112E2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112E2">
        <w:rPr>
          <w:rFonts w:ascii="Times New Roman" w:hAnsi="Times New Roman" w:cs="Times New Roman"/>
          <w:sz w:val="24"/>
          <w:szCs w:val="24"/>
        </w:rPr>
        <w:t>.</w:t>
      </w:r>
    </w:p>
    <w:p w:rsidR="00DB6E39" w:rsidRPr="005E3475" w:rsidRDefault="00DB6E39" w:rsidP="00DB6E39">
      <w:pPr>
        <w:ind w:firstLine="709"/>
        <w:jc w:val="both"/>
      </w:pPr>
      <w:r w:rsidRPr="005E3475">
        <w:lastRenderedPageBreak/>
        <w:t>2.1.7. Обеспечить возмещение недополученных доходов, возник</w:t>
      </w:r>
      <w:r w:rsidR="00B76A57">
        <w:t>ших</w:t>
      </w:r>
      <w:r w:rsidRPr="005E3475">
        <w:t xml:space="preserve"> в связи с осуществлением регулярных авиаперевозок пассажиров</w:t>
      </w:r>
      <w:r>
        <w:t xml:space="preserve">, </w:t>
      </w:r>
      <w:r w:rsidRPr="005E3475">
        <w:t xml:space="preserve">багажа </w:t>
      </w:r>
      <w:r>
        <w:t>и грузов</w:t>
      </w:r>
      <w:r w:rsidR="00B76A57">
        <w:t xml:space="preserve">  по</w:t>
      </w:r>
      <w:r w:rsidRPr="005E3475">
        <w:t xml:space="preserve"> регулиру</w:t>
      </w:r>
      <w:r>
        <w:t>емым тарифам по согласованному расписанию</w:t>
      </w:r>
      <w:r w:rsidRPr="005E3475">
        <w:t xml:space="preserve"> движения воздушного транспорта на муниципальн</w:t>
      </w:r>
      <w:r>
        <w:t>ых</w:t>
      </w:r>
      <w:r w:rsidRPr="005E3475">
        <w:t xml:space="preserve"> маршрут</w:t>
      </w:r>
      <w:r>
        <w:t>ах</w:t>
      </w:r>
      <w:r w:rsidRPr="005E3475">
        <w:t xml:space="preserve">  по фактически выполненным рейсам и суммой полученных авиаперевозчиком доходов от продажи билетов при перевозке пассажиров и сверхнормативного багажа. К  установленным  тарифам на билеты не может применяться  комиссионный сбор, что должно подтверждаться Реестром полученных доходов  Перевозчиков </w:t>
      </w:r>
      <w:r>
        <w:t>(</w:t>
      </w:r>
      <w:r w:rsidRPr="005E3475">
        <w:t>Приложение</w:t>
      </w:r>
      <w:r>
        <w:t xml:space="preserve"> № 5</w:t>
      </w:r>
      <w:r w:rsidRPr="005E3475">
        <w:t xml:space="preserve"> к настоящему договору</w:t>
      </w:r>
      <w:r>
        <w:t>)</w:t>
      </w:r>
      <w:r w:rsidRPr="005E3475">
        <w:t>.</w:t>
      </w:r>
    </w:p>
    <w:p w:rsidR="00DB6E39" w:rsidRPr="00E112E2" w:rsidRDefault="00DB6E39" w:rsidP="00DB6E39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E112E2">
        <w:rPr>
          <w:color w:val="000000"/>
          <w:spacing w:val="2"/>
        </w:rPr>
        <w:t xml:space="preserve">2.1.8. В соответствии с информацией, полученной от должностного лица Перевозчика, о величине предельной </w:t>
      </w:r>
      <w:r w:rsidRPr="00E112E2">
        <w:rPr>
          <w:spacing w:val="2"/>
        </w:rPr>
        <w:t>комплектуемой</w:t>
      </w:r>
      <w:r w:rsidRPr="00E112E2">
        <w:rPr>
          <w:color w:val="FF0000"/>
          <w:spacing w:val="2"/>
        </w:rPr>
        <w:t xml:space="preserve"> </w:t>
      </w:r>
      <w:r w:rsidRPr="00E112E2">
        <w:rPr>
          <w:color w:val="000000"/>
          <w:spacing w:val="2"/>
        </w:rPr>
        <w:t>загрузки воздушного судна, определять количество пассажиров</w:t>
      </w:r>
      <w:r>
        <w:rPr>
          <w:color w:val="000000"/>
          <w:spacing w:val="2"/>
        </w:rPr>
        <w:t xml:space="preserve"> и</w:t>
      </w:r>
      <w:r w:rsidRPr="00E112E2">
        <w:rPr>
          <w:color w:val="000000"/>
          <w:spacing w:val="2"/>
        </w:rPr>
        <w:t xml:space="preserve"> багажа, с каждой посадочной площадки.</w:t>
      </w:r>
    </w:p>
    <w:p w:rsidR="00DB6E39" w:rsidRPr="0033050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502">
        <w:rPr>
          <w:rFonts w:ascii="Times New Roman" w:hAnsi="Times New Roman" w:cs="Times New Roman"/>
          <w:b/>
          <w:sz w:val="24"/>
          <w:szCs w:val="24"/>
          <w:u w:val="single"/>
        </w:rPr>
        <w:t>2.2. Организатор имеет право:</w:t>
      </w:r>
    </w:p>
    <w:p w:rsidR="00DB6E39" w:rsidRPr="00E112E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2E2">
        <w:rPr>
          <w:rFonts w:ascii="Times New Roman" w:hAnsi="Times New Roman" w:cs="Times New Roman"/>
          <w:sz w:val="24"/>
          <w:szCs w:val="24"/>
        </w:rPr>
        <w:t xml:space="preserve">.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договора. </w:t>
      </w:r>
    </w:p>
    <w:p w:rsidR="00DB6E39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t>2.2.</w:t>
      </w:r>
      <w:r>
        <w:t>2</w:t>
      </w:r>
      <w:r w:rsidRPr="00E112E2">
        <w:t xml:space="preserve">. Осуществлять </w:t>
      </w:r>
      <w:proofErr w:type="gramStart"/>
      <w:r w:rsidRPr="00E112E2">
        <w:t>контроль за</w:t>
      </w:r>
      <w:proofErr w:type="gramEnd"/>
      <w:r w:rsidRPr="00E112E2">
        <w:t xml:space="preserve"> перемещением воздушного транспорта Перевозчика и количеством перевезенных пассажиров, багажа и грузов</w:t>
      </w:r>
      <w:r>
        <w:t>,</w:t>
      </w:r>
      <w:r w:rsidRPr="00E112E2">
        <w:t xml:space="preserve"> в том числе с использованием средств технического контроля, не вмешиваясь в его деятельность и не нарушая требований безопасности полетов.</w:t>
      </w:r>
    </w:p>
    <w:p w:rsidR="00DB6E39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E2">
        <w:rPr>
          <w:rFonts w:ascii="Times New Roman" w:hAnsi="Times New Roman" w:cs="Times New Roman"/>
          <w:sz w:val="24"/>
          <w:szCs w:val="24"/>
        </w:rPr>
        <w:t xml:space="preserve">. Вносить предложения по изменению </w:t>
      </w:r>
      <w:r>
        <w:rPr>
          <w:rFonts w:ascii="Times New Roman" w:hAnsi="Times New Roman" w:cs="Times New Roman"/>
          <w:sz w:val="24"/>
          <w:szCs w:val="24"/>
        </w:rPr>
        <w:t>расписания</w:t>
      </w:r>
      <w:r w:rsidRPr="00E112E2">
        <w:rPr>
          <w:rFonts w:ascii="Times New Roman" w:hAnsi="Times New Roman" w:cs="Times New Roman"/>
          <w:sz w:val="24"/>
          <w:szCs w:val="24"/>
        </w:rPr>
        <w:t xml:space="preserve"> движения воздушного транспорта на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 маршрут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112E2">
        <w:rPr>
          <w:rFonts w:ascii="Times New Roman" w:hAnsi="Times New Roman" w:cs="Times New Roman"/>
          <w:sz w:val="24"/>
          <w:szCs w:val="24"/>
        </w:rPr>
        <w:t>.</w:t>
      </w:r>
    </w:p>
    <w:p w:rsidR="00DB6E39" w:rsidRPr="00330502" w:rsidRDefault="00DB6E39" w:rsidP="00DB6E39">
      <w:pPr>
        <w:shd w:val="clear" w:color="auto" w:fill="FFFFFF"/>
        <w:ind w:firstLine="709"/>
        <w:rPr>
          <w:b/>
          <w:color w:val="000000"/>
          <w:spacing w:val="2"/>
          <w:u w:val="single"/>
        </w:rPr>
      </w:pPr>
      <w:r w:rsidRPr="00330502">
        <w:rPr>
          <w:b/>
          <w:color w:val="000000"/>
          <w:spacing w:val="2"/>
          <w:u w:val="single"/>
        </w:rPr>
        <w:t>2.3. Перевозчик   обязан:</w:t>
      </w:r>
    </w:p>
    <w:p w:rsidR="00DB6E39" w:rsidRDefault="00DB6E39" w:rsidP="00DB6E39">
      <w:pPr>
        <w:shd w:val="clear" w:color="auto" w:fill="FFFFFF"/>
        <w:ind w:firstLine="709"/>
        <w:jc w:val="both"/>
      </w:pPr>
      <w:r w:rsidRPr="00E112E2">
        <w:rPr>
          <w:color w:val="000000"/>
          <w:spacing w:val="2"/>
        </w:rPr>
        <w:t>2.3.1.</w:t>
      </w:r>
      <w:r w:rsidRPr="00E112E2">
        <w:t xml:space="preserve"> Осуществлять </w:t>
      </w:r>
      <w:r w:rsidRPr="00E112E2">
        <w:rPr>
          <w:color w:val="000000"/>
        </w:rPr>
        <w:t xml:space="preserve">регулярные </w:t>
      </w:r>
      <w:r>
        <w:rPr>
          <w:color w:val="000000"/>
        </w:rPr>
        <w:t>авиа</w:t>
      </w:r>
      <w:r w:rsidRPr="00E112E2">
        <w:rPr>
          <w:color w:val="000000"/>
        </w:rPr>
        <w:t xml:space="preserve">перевозки  пассажиров, багажа и грузов </w:t>
      </w:r>
      <w:r w:rsidRPr="00E112E2">
        <w:t xml:space="preserve"> на муниципальн</w:t>
      </w:r>
      <w:r>
        <w:t>ых</w:t>
      </w:r>
      <w:r w:rsidRPr="00E112E2">
        <w:t xml:space="preserve"> маршрут</w:t>
      </w:r>
      <w:r>
        <w:t>ах</w:t>
      </w:r>
      <w:r w:rsidRPr="00E112E2">
        <w:t xml:space="preserve"> по согласованному </w:t>
      </w:r>
      <w:r w:rsidR="003A5FDA">
        <w:t>Р</w:t>
      </w:r>
      <w:r>
        <w:t>асписанию</w:t>
      </w:r>
      <w:r w:rsidRPr="00E112E2">
        <w:t xml:space="preserve"> движения воздушного транспорта </w:t>
      </w:r>
      <w:r>
        <w:t>в соответствии с требованиями Федеральных авиационных правил, утвержденных Приказом Министерства транспорта России от 28 июня 2007 г. № 82, и на условиях настоящего Договора</w:t>
      </w:r>
      <w:r w:rsidRPr="00E112E2">
        <w:t>.</w:t>
      </w:r>
    </w:p>
    <w:p w:rsidR="00DB6E39" w:rsidRPr="00E112E2" w:rsidRDefault="00DB6E39" w:rsidP="00DB6E39">
      <w:pPr>
        <w:shd w:val="clear" w:color="auto" w:fill="FFFFFF"/>
        <w:jc w:val="both"/>
      </w:pPr>
      <w:r>
        <w:t xml:space="preserve">           2.3.2. </w:t>
      </w:r>
      <w:proofErr w:type="gramStart"/>
      <w:r>
        <w:t xml:space="preserve">Предоставлять для выполнения полетов, в интересах Организатора, подготовленное и технически исправное воздушное судно, и схему полета-заправки воздушного судна, гарантирующую возможность предоставления максимальной коммерческой загрузки, а именно по муниципальному маршруту «Ловозеро – Краснощелье – Ловозеро» - 22 пассажиров с багажом не более 20 кг на каждого (предельная коммерческая загрузка воздушного судна – 2,5 тонны), по муниципальному маршруту «Ловозеро – </w:t>
      </w:r>
      <w:proofErr w:type="spellStart"/>
      <w:r>
        <w:t>Каневка</w:t>
      </w:r>
      <w:proofErr w:type="spellEnd"/>
      <w:r>
        <w:t xml:space="preserve"> – Сосновка – Ловозеро» - 16 пассажиров с багажом</w:t>
      </w:r>
      <w:proofErr w:type="gramEnd"/>
      <w:r>
        <w:t xml:space="preserve"> не более 20 кг на каждого (предельная коммерческая загрузка воздушного судна – 1,7 тонны).</w:t>
      </w:r>
    </w:p>
    <w:p w:rsidR="00DB6E39" w:rsidRPr="00FF5F83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rPr>
          <w:color w:val="000000"/>
          <w:spacing w:val="2"/>
        </w:rPr>
        <w:t>2.</w:t>
      </w:r>
      <w:r w:rsidRPr="00E112E2">
        <w:t>3.</w:t>
      </w:r>
      <w:r>
        <w:t>3</w:t>
      </w:r>
      <w:r w:rsidRPr="00E112E2">
        <w:t>. Предоставлять право льготного проезда отдельным категориям граждан в соответствии с действующим законодательством</w:t>
      </w:r>
      <w:r>
        <w:t xml:space="preserve"> Российской Федерации.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t>2.3.</w:t>
      </w:r>
      <w:r>
        <w:t>4</w:t>
      </w:r>
      <w:r w:rsidRPr="00E112E2">
        <w:t>. Осуществлять диспетчерское сопровождение движения воздушного транспорта по обслуживаем</w:t>
      </w:r>
      <w:r>
        <w:t>ым</w:t>
      </w:r>
      <w:r w:rsidRPr="00E112E2">
        <w:t xml:space="preserve"> муниципальн</w:t>
      </w:r>
      <w:r>
        <w:t>ым</w:t>
      </w:r>
      <w:r w:rsidRPr="00E112E2">
        <w:t xml:space="preserve"> маршрут</w:t>
      </w:r>
      <w:r>
        <w:t>ам</w:t>
      </w:r>
      <w:r w:rsidRPr="00E112E2">
        <w:t xml:space="preserve"> силами собственной диспетчерской службы или по договору с иной организацией.</w:t>
      </w:r>
    </w:p>
    <w:p w:rsidR="00DB6E39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t>2.3.</w:t>
      </w:r>
      <w:r>
        <w:t>5</w:t>
      </w:r>
      <w:r w:rsidRPr="00E112E2">
        <w:t>. Обеспечить безопасность и качество обслуживания пассажиров на муниципальн</w:t>
      </w:r>
      <w:r>
        <w:t>ых</w:t>
      </w:r>
      <w:r w:rsidRPr="00E112E2">
        <w:t xml:space="preserve"> маршрут</w:t>
      </w:r>
      <w:r>
        <w:t>ах</w:t>
      </w:r>
      <w:r w:rsidRPr="00E112E2">
        <w:t xml:space="preserve"> в соответствии с требованиями действующего законодательства</w:t>
      </w:r>
      <w:r>
        <w:t xml:space="preserve"> Российской Федерации</w:t>
      </w:r>
      <w:r w:rsidRPr="00E112E2">
        <w:t>.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  <w:jc w:val="both"/>
      </w:pPr>
      <w:r>
        <w:t>2.3.6. Производить предполётный досмотр пассажиров и багажа.</w:t>
      </w:r>
    </w:p>
    <w:p w:rsidR="00DB6E39" w:rsidRPr="00FF5F83" w:rsidRDefault="00DB6E39" w:rsidP="00DB6E39">
      <w:pPr>
        <w:autoSpaceDE w:val="0"/>
        <w:autoSpaceDN w:val="0"/>
        <w:adjustRightInd w:val="0"/>
        <w:ind w:firstLine="709"/>
        <w:jc w:val="both"/>
      </w:pPr>
      <w:r w:rsidRPr="00FF5F83">
        <w:t>2.3.7. Производить продажу билетов в специализированных пунктах кассирами.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  <w:jc w:val="both"/>
      </w:pPr>
      <w:r w:rsidRPr="00E112E2">
        <w:t>2.3.</w:t>
      </w:r>
      <w:r>
        <w:t>8</w:t>
      </w:r>
      <w:r w:rsidRPr="00E112E2">
        <w:t>. Обеспечить заме</w:t>
      </w:r>
      <w:r>
        <w:t>ну воздушного судна в случае не</w:t>
      </w:r>
      <w:r w:rsidRPr="00E112E2">
        <w:t xml:space="preserve">выполнения рейса по техническим причинам или иным причинам на воздушное судно аналогичного типа из резерва в течение </w:t>
      </w:r>
      <w:r>
        <w:t>2 дней</w:t>
      </w:r>
      <w:r w:rsidRPr="00E112E2">
        <w:t>.</w:t>
      </w:r>
    </w:p>
    <w:p w:rsidR="00DB6E39" w:rsidRPr="00E112E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2E2">
        <w:rPr>
          <w:rFonts w:ascii="Times New Roman" w:hAnsi="Times New Roman" w:cs="Times New Roman"/>
          <w:sz w:val="24"/>
          <w:szCs w:val="24"/>
        </w:rPr>
        <w:t>. Обеспечить соблюдение санитарных и экологических норм при работе на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и в местах стоянки </w:t>
      </w:r>
      <w:r>
        <w:rPr>
          <w:rFonts w:ascii="Times New Roman" w:hAnsi="Times New Roman" w:cs="Times New Roman"/>
          <w:sz w:val="24"/>
          <w:szCs w:val="24"/>
        </w:rPr>
        <w:t>воздушных судов</w:t>
      </w:r>
      <w:r w:rsidRPr="00E112E2">
        <w:rPr>
          <w:rFonts w:ascii="Times New Roman" w:hAnsi="Times New Roman" w:cs="Times New Roman"/>
          <w:sz w:val="24"/>
          <w:szCs w:val="24"/>
        </w:rPr>
        <w:t>.</w:t>
      </w:r>
    </w:p>
    <w:p w:rsidR="00DB6E39" w:rsidRPr="00E112E2" w:rsidRDefault="00DB6E39" w:rsidP="00DB6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12E2">
        <w:rPr>
          <w:rFonts w:ascii="Times New Roman" w:hAnsi="Times New Roman" w:cs="Times New Roman"/>
          <w:sz w:val="24"/>
          <w:szCs w:val="24"/>
        </w:rPr>
        <w:t>. Обеспечить своевременное прохождение всех форм технического осмотра воздушн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112E2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112E2">
        <w:rPr>
          <w:rFonts w:ascii="Times New Roman" w:hAnsi="Times New Roman" w:cs="Times New Roman"/>
          <w:sz w:val="24"/>
          <w:szCs w:val="24"/>
        </w:rPr>
        <w:t>.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12E2">
        <w:rPr>
          <w:color w:val="000000"/>
        </w:rPr>
        <w:t>2.3.1</w:t>
      </w:r>
      <w:r>
        <w:rPr>
          <w:color w:val="000000"/>
        </w:rPr>
        <w:t>1</w:t>
      </w:r>
      <w:r w:rsidRPr="00E112E2">
        <w:rPr>
          <w:color w:val="000000"/>
        </w:rPr>
        <w:t xml:space="preserve">. </w:t>
      </w:r>
      <w:r w:rsidRPr="00E112E2">
        <w:t xml:space="preserve">Обеспечить </w:t>
      </w:r>
      <w:r w:rsidRPr="00E112E2">
        <w:rPr>
          <w:color w:val="000000"/>
        </w:rPr>
        <w:t xml:space="preserve">на правах собственности, аренды и других законных основаниях </w:t>
      </w:r>
      <w:r w:rsidRPr="00E112E2">
        <w:t xml:space="preserve">наличие </w:t>
      </w:r>
      <w:r>
        <w:rPr>
          <w:color w:val="000000"/>
        </w:rPr>
        <w:t>авиационно-</w:t>
      </w:r>
      <w:r w:rsidRPr="00E112E2">
        <w:rPr>
          <w:color w:val="000000"/>
        </w:rPr>
        <w:t>техническ</w:t>
      </w:r>
      <w:r>
        <w:rPr>
          <w:color w:val="000000"/>
        </w:rPr>
        <w:t>ой</w:t>
      </w:r>
      <w:r w:rsidRPr="00E112E2">
        <w:rPr>
          <w:color w:val="000000"/>
        </w:rPr>
        <w:t xml:space="preserve"> баз</w:t>
      </w:r>
      <w:r>
        <w:rPr>
          <w:color w:val="000000"/>
        </w:rPr>
        <w:t>ы</w:t>
      </w:r>
      <w:r w:rsidRPr="00E112E2">
        <w:rPr>
          <w:color w:val="000000"/>
        </w:rPr>
        <w:t>, оснащенн</w:t>
      </w:r>
      <w:r>
        <w:rPr>
          <w:color w:val="000000"/>
        </w:rPr>
        <w:t>ой</w:t>
      </w:r>
      <w:r w:rsidRPr="00E112E2">
        <w:rPr>
          <w:color w:val="000000"/>
        </w:rPr>
        <w:t xml:space="preserve"> специальным оборудованием и инструмент</w:t>
      </w:r>
      <w:r>
        <w:rPr>
          <w:color w:val="000000"/>
        </w:rPr>
        <w:t>ом</w:t>
      </w:r>
      <w:r w:rsidRPr="00E112E2">
        <w:rPr>
          <w:color w:val="000000"/>
        </w:rPr>
        <w:t xml:space="preserve"> </w:t>
      </w:r>
      <w:r w:rsidRPr="00E112E2">
        <w:rPr>
          <w:color w:val="000000"/>
        </w:rPr>
        <w:lastRenderedPageBreak/>
        <w:t>для проведения технического обслуживания воздушных судов</w:t>
      </w:r>
      <w:r>
        <w:rPr>
          <w:color w:val="000000"/>
        </w:rPr>
        <w:t xml:space="preserve"> на территории Мурманской области</w:t>
      </w:r>
      <w:r w:rsidRPr="00E112E2">
        <w:rPr>
          <w:color w:val="000000"/>
        </w:rPr>
        <w:t>, или договора на выполнение указанных работ сторонней организацией.</w:t>
      </w:r>
    </w:p>
    <w:p w:rsidR="00DB6E39" w:rsidRDefault="00DB6E39" w:rsidP="00DB6E39">
      <w:pPr>
        <w:ind w:firstLine="709"/>
        <w:jc w:val="both"/>
      </w:pPr>
      <w:r w:rsidRPr="00267FB5">
        <w:t xml:space="preserve">2.3.12.  Обеспечить на правах собственности, аренды и других законных основаниях на посадочной площадке Ловозеро, расположенной </w:t>
      </w:r>
      <w:r>
        <w:t>с</w:t>
      </w:r>
      <w:r w:rsidRPr="00267FB5">
        <w:t xml:space="preserve">евернее </w:t>
      </w:r>
      <w:smartTag w:uri="urn:schemas-microsoft-com:office:smarttags" w:element="metricconverter">
        <w:smartTagPr>
          <w:attr w:name="ProductID" w:val="2 км"/>
        </w:smartTagPr>
        <w:r w:rsidRPr="00267FB5">
          <w:t>2 км</w:t>
        </w:r>
      </w:smartTag>
      <w:r w:rsidRPr="00267FB5">
        <w:t xml:space="preserve"> </w:t>
      </w:r>
      <w:proofErr w:type="gramStart"/>
      <w:r w:rsidRPr="00267FB5">
        <w:t>от</w:t>
      </w:r>
      <w:proofErr w:type="gramEnd"/>
      <w:r w:rsidRPr="00267FB5">
        <w:t xml:space="preserve"> </w:t>
      </w:r>
      <w:proofErr w:type="gramStart"/>
      <w:r w:rsidRPr="00267FB5">
        <w:t>с</w:t>
      </w:r>
      <w:proofErr w:type="gramEnd"/>
      <w:r w:rsidRPr="00267FB5">
        <w:t>. Ловозеро,</w:t>
      </w:r>
      <w:r>
        <w:t xml:space="preserve"> </w:t>
      </w:r>
      <w:r w:rsidRPr="00267FB5">
        <w:t xml:space="preserve">помещения для ожидания вылета пассажирами, помещения для приема, досмотра и хранения багажа, возможность взвешивания багажа, возможность  организации пунктов продажи  авиабилетов и наличие кассиров на посадочных площадках. </w:t>
      </w:r>
    </w:p>
    <w:p w:rsidR="00DB6E39" w:rsidRDefault="00DB6E39" w:rsidP="00DB6E39">
      <w:pPr>
        <w:ind w:firstLine="709"/>
        <w:jc w:val="both"/>
      </w:pPr>
      <w:r>
        <w:t>2.3.13. Обеспечить на правах собственности или аренды топливозаправочный комплекс в пункте начала маршрута (с. Ловозеро).</w:t>
      </w:r>
    </w:p>
    <w:p w:rsidR="00DB6E39" w:rsidRPr="00267FB5" w:rsidRDefault="00DB6E39" w:rsidP="00DB6E39">
      <w:pPr>
        <w:ind w:firstLine="709"/>
        <w:jc w:val="both"/>
      </w:pPr>
      <w:r>
        <w:t xml:space="preserve">2.3.14. Обеспечить подготовку посадочных площадок в соответствии с федеральными авиационными правилами. </w:t>
      </w:r>
    </w:p>
    <w:p w:rsidR="00DB6E39" w:rsidRPr="00E112E2" w:rsidRDefault="00DB6E39" w:rsidP="00DB6E39">
      <w:pPr>
        <w:ind w:firstLine="709"/>
        <w:jc w:val="both"/>
        <w:rPr>
          <w:color w:val="000000"/>
        </w:rPr>
      </w:pPr>
      <w:r w:rsidRPr="00E112E2">
        <w:t>2.3.</w:t>
      </w:r>
      <w:r>
        <w:t>15</w:t>
      </w:r>
      <w:r w:rsidRPr="00E112E2">
        <w:rPr>
          <w:color w:val="000000"/>
        </w:rPr>
        <w:t xml:space="preserve">. Обеспечить </w:t>
      </w:r>
      <w:r>
        <w:rPr>
          <w:color w:val="000000"/>
        </w:rPr>
        <w:t xml:space="preserve">наличие сертификата соответствия технического состояния воздушных судов, наличие договора с медицинским учреждением, которые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здоровья лиц, допущенных к управлению воздушными судами.</w:t>
      </w:r>
    </w:p>
    <w:p w:rsidR="00DB6E39" w:rsidRDefault="00DB6E39" w:rsidP="00DB6E39">
      <w:pPr>
        <w:pStyle w:val="afe"/>
        <w:spacing w:before="0" w:beforeAutospacing="0" w:after="0" w:afterAutospacing="0"/>
        <w:ind w:firstLine="709"/>
        <w:jc w:val="both"/>
      </w:pPr>
      <w:r w:rsidRPr="00E112E2">
        <w:t>2.3.</w:t>
      </w:r>
      <w:r>
        <w:t>16.</w:t>
      </w:r>
      <w:r w:rsidRPr="00E112E2">
        <w:t xml:space="preserve"> </w:t>
      </w:r>
      <w:r>
        <w:t>Командир воздушного судна  должен иметь, достаточный опыт выполнения полетов в условиях Крайнего Севера и сложных метеорологических условиях, соответствующие допуски к полетам. Состав экипажа воздушного судна определяется Перевозчиком.</w:t>
      </w:r>
    </w:p>
    <w:p w:rsidR="00DB6E39" w:rsidRDefault="00DB6E39" w:rsidP="00DB6E39">
      <w:pPr>
        <w:pStyle w:val="afe"/>
        <w:spacing w:before="0" w:beforeAutospacing="0" w:after="0" w:afterAutospacing="0"/>
        <w:ind w:firstLine="709"/>
        <w:jc w:val="both"/>
      </w:pPr>
    </w:p>
    <w:p w:rsidR="00DB6E39" w:rsidRPr="00330502" w:rsidRDefault="00DB6E39" w:rsidP="00DB6E39">
      <w:pPr>
        <w:pStyle w:val="afe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330502">
        <w:rPr>
          <w:b/>
          <w:u w:val="single"/>
        </w:rPr>
        <w:t>2.4.</w:t>
      </w:r>
      <w:r w:rsidRPr="00330502">
        <w:rPr>
          <w:u w:val="single"/>
        </w:rPr>
        <w:t xml:space="preserve"> </w:t>
      </w:r>
      <w:r w:rsidRPr="00330502">
        <w:rPr>
          <w:b/>
          <w:u w:val="single"/>
        </w:rPr>
        <w:t>Перевозчик имеет право:</w:t>
      </w:r>
    </w:p>
    <w:p w:rsidR="00DB6E39" w:rsidRPr="00330502" w:rsidRDefault="00DB6E39" w:rsidP="00DB6E39">
      <w:pPr>
        <w:pStyle w:val="afe"/>
        <w:spacing w:before="0" w:beforeAutospacing="0" w:after="0" w:afterAutospacing="0"/>
        <w:ind w:firstLine="708"/>
        <w:jc w:val="both"/>
      </w:pPr>
      <w:r>
        <w:t>2.4.1. Вносить предложения по улучшению организации регулярных перевозок пассажиров, багажа и груза, в том числе по снижению себестоимости на обслуживаемых муниципальных маршрутах.</w:t>
      </w:r>
    </w:p>
    <w:p w:rsidR="00DB6E39" w:rsidRPr="00E112E2" w:rsidRDefault="00DB6E39" w:rsidP="00DB6E39">
      <w:pPr>
        <w:tabs>
          <w:tab w:val="left" w:pos="284"/>
        </w:tabs>
        <w:jc w:val="center"/>
        <w:rPr>
          <w:b/>
          <w:bCs/>
          <w:color w:val="000000"/>
        </w:rPr>
      </w:pPr>
    </w:p>
    <w:p w:rsidR="00DB6E39" w:rsidRPr="00E112E2" w:rsidRDefault="00DB6E39" w:rsidP="00DB6E39">
      <w:pPr>
        <w:tabs>
          <w:tab w:val="left" w:pos="284"/>
        </w:tabs>
        <w:jc w:val="center"/>
        <w:rPr>
          <w:b/>
          <w:bCs/>
          <w:color w:val="000000"/>
        </w:rPr>
      </w:pPr>
      <w:r w:rsidRPr="00E112E2">
        <w:rPr>
          <w:b/>
          <w:bCs/>
          <w:color w:val="000000"/>
        </w:rPr>
        <w:t xml:space="preserve"> 3.  УСЛОВИЯ ПЕРЕВОЗОК  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 w:rsidRPr="00E112E2">
        <w:t xml:space="preserve">3.1. Перевозчик выполняет авиаперевозки пассажиров, багажа и грузов  на основании и условиях настоящего договора </w:t>
      </w:r>
      <w:r>
        <w:t>по согласованному с Организатором расписанию движения.</w:t>
      </w:r>
    </w:p>
    <w:p w:rsidR="00DB6E39" w:rsidRPr="00E112E2" w:rsidRDefault="00DB6E39" w:rsidP="00DB6E39">
      <w:pPr>
        <w:autoSpaceDE w:val="0"/>
        <w:autoSpaceDN w:val="0"/>
        <w:adjustRightInd w:val="0"/>
        <w:ind w:firstLine="567"/>
        <w:jc w:val="both"/>
      </w:pPr>
      <w:r>
        <w:t>3.2. Командир воздушного судна в каждом конкретном случае, с учетом метеоусловий, устанавливает предельную коммерческую загрузку. Расчетный вес взрослого пассажира принимается в осенне-зимний период полетов – 80 кг, в весенне-летний период полетом – 75 кг для всех типов воздушных судов. Норма багажа провозимого багажа без оплаты установлена, в том числе вещей, находящихся при пассажире 20 (двадцать) кг\человека.</w:t>
      </w:r>
    </w:p>
    <w:p w:rsidR="00DB6E39" w:rsidRPr="00E112E2" w:rsidRDefault="00DB6E39" w:rsidP="00DB6E39">
      <w:pPr>
        <w:autoSpaceDE w:val="0"/>
        <w:autoSpaceDN w:val="0"/>
        <w:adjustRightInd w:val="0"/>
        <w:ind w:firstLine="567"/>
        <w:jc w:val="both"/>
      </w:pPr>
      <w:r w:rsidRPr="00E112E2">
        <w:t>3.</w:t>
      </w:r>
      <w:r>
        <w:t>3</w:t>
      </w:r>
      <w:r w:rsidRPr="00E112E2">
        <w:t xml:space="preserve">. </w:t>
      </w:r>
      <w:r>
        <w:t xml:space="preserve">Перед вылетом воздушного судна с любой посадочной площадки член экипажа воздушного судна выполняет мероприятия, связанные с обеспечением авиационной безопасности, в том числе в обязательном порядке осуществляет </w:t>
      </w:r>
      <w:proofErr w:type="gramStart"/>
      <w:r>
        <w:t>контроль за</w:t>
      </w:r>
      <w:proofErr w:type="gramEnd"/>
      <w:r>
        <w:t xml:space="preserve"> количеством пассажиров, багажа и груза.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>
        <w:t>3.4. Перевозчик обеспечивает на посадочной площадке Ловозеро приемку, взвешивание, досмотр и хранение отправляемого (</w:t>
      </w:r>
      <w:proofErr w:type="spellStart"/>
      <w:r>
        <w:t>прибываемого</w:t>
      </w:r>
      <w:proofErr w:type="spellEnd"/>
      <w:r>
        <w:t>) воздушным путем багажа, груза.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>
        <w:t>3.5. Следование воздушного судна по маршруту от места начала маршрута определяется по загрузке пассажиров в пункты назначения.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>
        <w:t xml:space="preserve">3.6. Место начала авиамаршрута – </w:t>
      </w:r>
      <w:proofErr w:type="spellStart"/>
      <w:r>
        <w:t>с</w:t>
      </w:r>
      <w:proofErr w:type="gramStart"/>
      <w:r>
        <w:t>.Л</w:t>
      </w:r>
      <w:proofErr w:type="gramEnd"/>
      <w:r>
        <w:t>овозеро</w:t>
      </w:r>
      <w:proofErr w:type="spellEnd"/>
      <w:r>
        <w:t>;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>
        <w:t xml:space="preserve">Пункты назначения – сёла Краснощелье, </w:t>
      </w:r>
      <w:proofErr w:type="spellStart"/>
      <w:r>
        <w:t>Каневка</w:t>
      </w:r>
      <w:proofErr w:type="spellEnd"/>
      <w:r>
        <w:t>, Сосновка Ловозерского района.</w:t>
      </w:r>
    </w:p>
    <w:p w:rsidR="00DB6E39" w:rsidRDefault="00DB6E39" w:rsidP="00DB6E39">
      <w:pPr>
        <w:autoSpaceDE w:val="0"/>
        <w:autoSpaceDN w:val="0"/>
        <w:adjustRightInd w:val="0"/>
        <w:ind w:firstLine="567"/>
        <w:jc w:val="both"/>
      </w:pPr>
      <w:r>
        <w:t xml:space="preserve">Конечный пункт авиамаршрута – </w:t>
      </w:r>
      <w:proofErr w:type="spellStart"/>
      <w:r>
        <w:t>с</w:t>
      </w:r>
      <w:proofErr w:type="gramStart"/>
      <w:r>
        <w:t>.Л</w:t>
      </w:r>
      <w:proofErr w:type="gramEnd"/>
      <w:r>
        <w:t>овозеро</w:t>
      </w:r>
      <w:proofErr w:type="spellEnd"/>
      <w:r>
        <w:t>.</w:t>
      </w:r>
    </w:p>
    <w:p w:rsidR="00DB6E39" w:rsidRPr="004407FE" w:rsidRDefault="00DB6E39" w:rsidP="00DB6E39">
      <w:pPr>
        <w:autoSpaceDE w:val="0"/>
        <w:autoSpaceDN w:val="0"/>
        <w:adjustRightInd w:val="0"/>
        <w:ind w:firstLine="567"/>
        <w:jc w:val="both"/>
      </w:pPr>
      <w:r>
        <w:t>3.7. К полетному времени относится время с момента запуска двигателей для выполнения полета и продолжается до момента выключения двигателей после посадки.</w:t>
      </w:r>
    </w:p>
    <w:p w:rsidR="00DB6E39" w:rsidRPr="00267FB5" w:rsidRDefault="00DB6E39" w:rsidP="00DB6E39">
      <w:pPr>
        <w:pStyle w:val="ab"/>
        <w:spacing w:after="0"/>
        <w:ind w:right="-5" w:firstLine="567"/>
        <w:jc w:val="both"/>
        <w:rPr>
          <w:spacing w:val="2"/>
        </w:rPr>
      </w:pPr>
      <w:r w:rsidRPr="00267FB5">
        <w:rPr>
          <w:spacing w:val="2"/>
        </w:rPr>
        <w:t xml:space="preserve">3.8. Выполнение полетов  производится после обращения к начальнику посадочной площадки «Ловозеро» с предоставлением перевозочных документов установленной формы: </w:t>
      </w:r>
    </w:p>
    <w:p w:rsidR="00DB6E39" w:rsidRPr="00267FB5" w:rsidRDefault="00DB6E39" w:rsidP="00DB6E39">
      <w:pPr>
        <w:pStyle w:val="ab"/>
        <w:spacing w:after="0"/>
        <w:ind w:right="-5" w:firstLine="567"/>
        <w:jc w:val="both"/>
        <w:rPr>
          <w:spacing w:val="2"/>
        </w:rPr>
      </w:pPr>
      <w:r w:rsidRPr="00267FB5">
        <w:rPr>
          <w:spacing w:val="2"/>
        </w:rPr>
        <w:t>-</w:t>
      </w:r>
      <w:r>
        <w:rPr>
          <w:spacing w:val="2"/>
        </w:rPr>
        <w:t xml:space="preserve"> з</w:t>
      </w:r>
      <w:r w:rsidRPr="00267FB5">
        <w:rPr>
          <w:spacing w:val="2"/>
        </w:rPr>
        <w:t>аявка на полет (в четырех экземплярах);</w:t>
      </w:r>
    </w:p>
    <w:p w:rsidR="00DB6E39" w:rsidRPr="00267FB5" w:rsidRDefault="00DB6E39" w:rsidP="00DB6E39">
      <w:pPr>
        <w:shd w:val="clear" w:color="auto" w:fill="FFFFFF"/>
        <w:ind w:left="11" w:right="45" w:firstLine="556"/>
        <w:jc w:val="both"/>
        <w:rPr>
          <w:spacing w:val="2"/>
        </w:rPr>
      </w:pPr>
      <w:r w:rsidRPr="00267FB5">
        <w:rPr>
          <w:spacing w:val="2"/>
        </w:rPr>
        <w:t>При перевозке грузов:</w:t>
      </w:r>
    </w:p>
    <w:p w:rsidR="00DB6E39" w:rsidRPr="00267FB5" w:rsidRDefault="00DB6E39" w:rsidP="00DB6E3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 - справки о весе багажа и его свойствах (в 3-х экземплярах),</w:t>
      </w:r>
    </w:p>
    <w:p w:rsidR="00DB6E39" w:rsidRPr="00267FB5" w:rsidRDefault="00DB6E39" w:rsidP="00DB6E3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- оформленную на бланке Перевозчика сводно-загрузочную ведомость (в 3-х экземплярах),</w:t>
      </w:r>
    </w:p>
    <w:p w:rsidR="00DB6E39" w:rsidRPr="00267FB5" w:rsidRDefault="00DB6E39" w:rsidP="00DB6E39">
      <w:pPr>
        <w:shd w:val="clear" w:color="auto" w:fill="FFFFFF"/>
        <w:ind w:right="45"/>
        <w:jc w:val="both"/>
        <w:rPr>
          <w:spacing w:val="2"/>
        </w:rPr>
      </w:pPr>
      <w:r w:rsidRPr="00267FB5">
        <w:rPr>
          <w:spacing w:val="2"/>
        </w:rPr>
        <w:t xml:space="preserve">        - акт выполненных услуг (в 2-х экземплярах).</w:t>
      </w:r>
    </w:p>
    <w:p w:rsidR="00DB6E39" w:rsidRPr="00267FB5" w:rsidRDefault="00DB6E39" w:rsidP="00DB6E39">
      <w:pPr>
        <w:shd w:val="clear" w:color="auto" w:fill="FFFFFF"/>
        <w:ind w:left="11" w:right="45"/>
        <w:jc w:val="both"/>
      </w:pPr>
      <w:r w:rsidRPr="00267FB5">
        <w:lastRenderedPageBreak/>
        <w:tab/>
      </w:r>
      <w:r w:rsidRPr="00267FB5">
        <w:rPr>
          <w:spacing w:val="2"/>
        </w:rPr>
        <w:t>3.9. После окончания полета, в конце рабочего дня Организатор или его представитель, имеющий право подписывать документы в акте-отчете «Заявки на полет» своей подписью и печатью подтверждает выполнение услуг.</w:t>
      </w:r>
    </w:p>
    <w:p w:rsidR="00DB6E39" w:rsidRPr="00E112E2" w:rsidRDefault="00DB6E39" w:rsidP="00DB6E39">
      <w:pPr>
        <w:spacing w:before="360" w:after="120"/>
        <w:jc w:val="center"/>
        <w:rPr>
          <w:b/>
        </w:rPr>
      </w:pPr>
      <w:r w:rsidRPr="00E112E2">
        <w:rPr>
          <w:b/>
        </w:rPr>
        <w:t>4. ЛЕТНЫЙ ПЕРСОНАЛ</w:t>
      </w:r>
      <w:r>
        <w:rPr>
          <w:b/>
        </w:rPr>
        <w:t xml:space="preserve"> И ИНЖЕНЕРНО-ТЕХНИЧЕСКИЙ СОСТАВ</w:t>
      </w:r>
    </w:p>
    <w:p w:rsidR="00DB6E39" w:rsidRPr="00E112E2" w:rsidRDefault="00DB6E39" w:rsidP="00DB6E39">
      <w:pPr>
        <w:shd w:val="clear" w:color="auto" w:fill="FFFFFF"/>
        <w:ind w:left="11" w:right="45" w:firstLine="697"/>
        <w:jc w:val="both"/>
        <w:rPr>
          <w:color w:val="000000"/>
          <w:spacing w:val="2"/>
        </w:rPr>
      </w:pPr>
      <w:r w:rsidRPr="00E112E2">
        <w:rPr>
          <w:color w:val="000000"/>
          <w:spacing w:val="2"/>
        </w:rPr>
        <w:t>4.1</w:t>
      </w:r>
      <w:r>
        <w:rPr>
          <w:color w:val="000000"/>
          <w:spacing w:val="2"/>
        </w:rPr>
        <w:t>.</w:t>
      </w:r>
      <w:r w:rsidRPr="00E112E2">
        <w:rPr>
          <w:color w:val="000000"/>
          <w:spacing w:val="2"/>
        </w:rPr>
        <w:t xml:space="preserve"> Командир воздушного судна имеет полное право на принятие окончательного решения в вопросах выполнения конкретного полета на воздушном судне, включая вопросы подготовки воздушного судна и экипажа к вылету, определения веса коммерческой загрузки, центровки, принятия окончательного решения о следовании на запасной аэродром или выполнения дополнительных посадок для соблюдения безопасности полета.</w:t>
      </w:r>
    </w:p>
    <w:p w:rsidR="00DB6E39" w:rsidRDefault="00DB6E39" w:rsidP="00DB6E39">
      <w:pPr>
        <w:shd w:val="clear" w:color="auto" w:fill="FFFFFF"/>
        <w:ind w:left="11" w:right="45" w:firstLine="697"/>
        <w:jc w:val="both"/>
        <w:rPr>
          <w:color w:val="000000"/>
          <w:spacing w:val="2"/>
        </w:rPr>
      </w:pPr>
      <w:r w:rsidRPr="00E112E2">
        <w:rPr>
          <w:color w:val="000000"/>
          <w:spacing w:val="2"/>
        </w:rPr>
        <w:t xml:space="preserve">4.2 Ответственность за обеспечение безопасности полета возлагается на командира </w:t>
      </w:r>
      <w:r>
        <w:rPr>
          <w:color w:val="000000"/>
          <w:spacing w:val="2"/>
        </w:rPr>
        <w:t>воздушного судна</w:t>
      </w:r>
      <w:r w:rsidRPr="00E112E2">
        <w:rPr>
          <w:color w:val="000000"/>
          <w:spacing w:val="2"/>
        </w:rPr>
        <w:t>, выполняющего конкретный полет.</w:t>
      </w:r>
    </w:p>
    <w:p w:rsidR="00DB6E39" w:rsidRDefault="00DB6E39" w:rsidP="00DB6E39">
      <w:pPr>
        <w:shd w:val="clear" w:color="auto" w:fill="FFFFFF"/>
        <w:ind w:left="11" w:right="45" w:firstLine="697"/>
        <w:jc w:val="both"/>
        <w:rPr>
          <w:color w:val="000000"/>
          <w:spacing w:val="2"/>
        </w:rPr>
      </w:pPr>
    </w:p>
    <w:p w:rsidR="00DB6E39" w:rsidRDefault="00DB6E39" w:rsidP="00DB6E39">
      <w:pPr>
        <w:shd w:val="clear" w:color="auto" w:fill="FFFFFF"/>
        <w:ind w:left="11" w:right="45" w:firstLine="697"/>
        <w:jc w:val="center"/>
        <w:rPr>
          <w:b/>
          <w:color w:val="000000"/>
          <w:spacing w:val="2"/>
        </w:rPr>
      </w:pPr>
      <w:r w:rsidRPr="00877449">
        <w:rPr>
          <w:b/>
          <w:color w:val="000000"/>
          <w:spacing w:val="2"/>
        </w:rPr>
        <w:t>5. ОТВЕТСТВЕННОСТЬ СТОРОН</w:t>
      </w:r>
    </w:p>
    <w:p w:rsidR="00DB6E39" w:rsidRPr="00877449" w:rsidRDefault="00DB6E39" w:rsidP="00DB6E39">
      <w:pPr>
        <w:shd w:val="clear" w:color="auto" w:fill="FFFFFF"/>
        <w:ind w:left="11" w:right="45" w:firstLine="697"/>
        <w:jc w:val="center"/>
        <w:rPr>
          <w:b/>
          <w:color w:val="000000"/>
          <w:spacing w:val="2"/>
        </w:rPr>
      </w:pPr>
    </w:p>
    <w:p w:rsidR="00DB6E39" w:rsidRDefault="00DB6E39" w:rsidP="00DB6E39">
      <w:pPr>
        <w:tabs>
          <w:tab w:val="left" w:pos="284"/>
        </w:tabs>
        <w:ind w:firstLine="680"/>
        <w:jc w:val="both"/>
        <w:rPr>
          <w:color w:val="000000"/>
        </w:rPr>
      </w:pPr>
      <w:r>
        <w:rPr>
          <w:color w:val="000000"/>
        </w:rPr>
        <w:t>5.1. За неисполнение обязательств, предусмотренных в договоре, стороны несут ответственность в порядке и на условиях, установленных договором и действующим законодательством Российской Федерации.</w:t>
      </w:r>
    </w:p>
    <w:p w:rsidR="00DB6E39" w:rsidRDefault="00DB6E39" w:rsidP="00DB6E39">
      <w:pPr>
        <w:tabs>
          <w:tab w:val="left" w:pos="284"/>
        </w:tabs>
        <w:ind w:firstLine="680"/>
        <w:jc w:val="both"/>
        <w:rPr>
          <w:color w:val="000000"/>
        </w:rPr>
      </w:pPr>
      <w:r>
        <w:rPr>
          <w:color w:val="000000"/>
        </w:rPr>
        <w:t>5.2. Стороны освобождаются частично или полностью от обязательств по договору, если их неисполнение явилось следствием обстоятельств непреодолимой силы, возникших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 Сторона, ссылающаяся на обстоятельства непреодолимой силы, обязана в трехдневный срок в письменной форме уведомить другую сторону о наступлении подобных обстоятельств, с приложением документального подтверждения.</w:t>
      </w:r>
    </w:p>
    <w:p w:rsidR="00DB6E39" w:rsidRDefault="00DB6E39" w:rsidP="00DB6E39">
      <w:pPr>
        <w:tabs>
          <w:tab w:val="left" w:pos="284"/>
        </w:tabs>
        <w:ind w:firstLine="680"/>
        <w:jc w:val="both"/>
        <w:rPr>
          <w:color w:val="000000"/>
        </w:rPr>
      </w:pPr>
      <w:r>
        <w:rPr>
          <w:color w:val="000000"/>
        </w:rPr>
        <w:t>5.3. 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DB6E39" w:rsidRPr="00877449" w:rsidRDefault="00DB6E39" w:rsidP="00DB6E39">
      <w:pPr>
        <w:tabs>
          <w:tab w:val="left" w:pos="284"/>
        </w:tabs>
        <w:ind w:firstLine="680"/>
        <w:jc w:val="both"/>
        <w:rPr>
          <w:color w:val="000000"/>
        </w:rPr>
      </w:pPr>
      <w:r>
        <w:rPr>
          <w:color w:val="000000"/>
        </w:rPr>
        <w:t>5.4. Иные вопросы ответственности сторон, не урегулированные настоящим договором, решаются в соответствии с действующим законодательством Российской Федерации.</w:t>
      </w:r>
    </w:p>
    <w:p w:rsidR="00DB6E39" w:rsidRDefault="00DB6E39" w:rsidP="00DB6E39">
      <w:pPr>
        <w:tabs>
          <w:tab w:val="left" w:pos="284"/>
        </w:tabs>
        <w:jc w:val="both"/>
        <w:rPr>
          <w:b/>
          <w:color w:val="000000"/>
        </w:rPr>
      </w:pPr>
    </w:p>
    <w:p w:rsidR="00DB6E39" w:rsidRDefault="00DB6E39" w:rsidP="00DB6E39">
      <w:pPr>
        <w:tabs>
          <w:tab w:val="left" w:pos="284"/>
        </w:tabs>
        <w:jc w:val="center"/>
        <w:rPr>
          <w:b/>
          <w:color w:val="000000"/>
        </w:rPr>
      </w:pPr>
      <w:r w:rsidRPr="0055380B">
        <w:rPr>
          <w:b/>
          <w:color w:val="000000"/>
        </w:rPr>
        <w:t>6. СТОИМОСТЬ УСЛУГ, ПОРЯДОК РАСЧЕТОВ</w:t>
      </w:r>
    </w:p>
    <w:p w:rsidR="00DB6E39" w:rsidRDefault="00DB6E39" w:rsidP="00DB6E39">
      <w:pPr>
        <w:tabs>
          <w:tab w:val="left" w:pos="284"/>
        </w:tabs>
        <w:ind w:firstLine="709"/>
        <w:jc w:val="both"/>
        <w:rPr>
          <w:color w:val="000000"/>
        </w:rPr>
      </w:pPr>
      <w:r w:rsidRPr="0055380B">
        <w:rPr>
          <w:color w:val="000000"/>
        </w:rPr>
        <w:t xml:space="preserve">6.1. </w:t>
      </w:r>
      <w:r>
        <w:rPr>
          <w:color w:val="000000"/>
        </w:rPr>
        <w:t>Стоимость летного часа включает в себя: стоимость услуг по перевозке пассажиров и багажа, налоги</w:t>
      </w:r>
      <w:r w:rsidR="00F663A6">
        <w:rPr>
          <w:color w:val="000000"/>
        </w:rPr>
        <w:t xml:space="preserve"> (без НДС)</w:t>
      </w:r>
      <w:r>
        <w:rPr>
          <w:color w:val="000000"/>
        </w:rPr>
        <w:t>, страхование и другие обязательные платежи.</w:t>
      </w:r>
    </w:p>
    <w:p w:rsidR="00DB6E39" w:rsidRDefault="00DB6E39" w:rsidP="00DB6E39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6.2. Стоимость летн</w:t>
      </w:r>
      <w:r w:rsidR="00CA0BF4">
        <w:rPr>
          <w:color w:val="000000"/>
        </w:rPr>
        <w:t xml:space="preserve">ого часа </w:t>
      </w:r>
      <w:r w:rsidR="00F663A6">
        <w:rPr>
          <w:color w:val="000000"/>
        </w:rPr>
        <w:t>воздушн</w:t>
      </w:r>
      <w:r w:rsidR="003456BF">
        <w:rPr>
          <w:color w:val="000000"/>
        </w:rPr>
        <w:t>ого</w:t>
      </w:r>
      <w:r w:rsidR="00F663A6">
        <w:rPr>
          <w:color w:val="000000"/>
        </w:rPr>
        <w:t xml:space="preserve"> транспорт</w:t>
      </w:r>
      <w:r w:rsidR="003456BF">
        <w:rPr>
          <w:color w:val="000000"/>
        </w:rPr>
        <w:t>а</w:t>
      </w:r>
      <w:bookmarkStart w:id="53" w:name="_GoBack"/>
      <w:bookmarkEnd w:id="53"/>
      <w:r w:rsidR="00CA0BF4">
        <w:rPr>
          <w:color w:val="000000"/>
        </w:rPr>
        <w:t xml:space="preserve"> устана</w:t>
      </w:r>
      <w:r>
        <w:rPr>
          <w:color w:val="000000"/>
        </w:rPr>
        <w:t>вл</w:t>
      </w:r>
      <w:r w:rsidR="00B76A57">
        <w:rPr>
          <w:color w:val="000000"/>
        </w:rPr>
        <w:t>ивается</w:t>
      </w:r>
      <w:r>
        <w:rPr>
          <w:color w:val="000000"/>
        </w:rPr>
        <w:t xml:space="preserve"> Комитет</w:t>
      </w:r>
      <w:r w:rsidR="00CA0BF4">
        <w:rPr>
          <w:color w:val="000000"/>
        </w:rPr>
        <w:t>ом</w:t>
      </w:r>
      <w:r>
        <w:rPr>
          <w:color w:val="000000"/>
        </w:rPr>
        <w:t xml:space="preserve"> по тарифному регулированию Мурманской области.</w:t>
      </w:r>
    </w:p>
    <w:p w:rsidR="00DB6E39" w:rsidRDefault="00DB6E39" w:rsidP="00DB6E39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6.3. Организатор оплачивает Перевозчику разницу между суммой оплаты за фактический налет часов и суммой доходов, полученных Перевозчиком.</w:t>
      </w:r>
    </w:p>
    <w:p w:rsidR="00DB6E39" w:rsidRDefault="00DB6E39" w:rsidP="00DB6E39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6.4. Перевозчик в срок до 07 числа месяца,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>, предоставляет Организатору счет, отчеты об объемах выполненной работы, реестр полученных доходов.</w:t>
      </w:r>
    </w:p>
    <w:p w:rsidR="00DB6E39" w:rsidRDefault="00DB6E39" w:rsidP="00DB6E39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6.5. В течение 10 рабочих дней с момента получения  счета, отчета об объемах выполненной работы, реестра полученных доходов, Организатор производит оплату предоставленных услуг.</w:t>
      </w:r>
    </w:p>
    <w:p w:rsidR="00DB6E39" w:rsidRPr="0055380B" w:rsidRDefault="00DB6E39" w:rsidP="00DB6E39">
      <w:pPr>
        <w:tabs>
          <w:tab w:val="left" w:pos="284"/>
        </w:tabs>
        <w:ind w:firstLine="709"/>
        <w:rPr>
          <w:color w:val="000000"/>
        </w:rPr>
      </w:pPr>
    </w:p>
    <w:p w:rsidR="00DB6E39" w:rsidRPr="00E112E2" w:rsidRDefault="00DB6E39" w:rsidP="00DB6E39">
      <w:pPr>
        <w:autoSpaceDE w:val="0"/>
        <w:autoSpaceDN w:val="0"/>
        <w:adjustRightInd w:val="0"/>
        <w:ind w:firstLine="696"/>
        <w:jc w:val="center"/>
        <w:outlineLvl w:val="2"/>
        <w:rPr>
          <w:b/>
        </w:rPr>
      </w:pPr>
      <w:r>
        <w:rPr>
          <w:b/>
          <w:color w:val="000000"/>
        </w:rPr>
        <w:t>7</w:t>
      </w:r>
      <w:r w:rsidRPr="00E112E2">
        <w:rPr>
          <w:b/>
          <w:color w:val="000000"/>
        </w:rPr>
        <w:t>.</w:t>
      </w:r>
      <w:r w:rsidRPr="00E112E2">
        <w:rPr>
          <w:b/>
        </w:rPr>
        <w:t xml:space="preserve"> ПОРЯДОК РАЗРЕШЕНИЯ СПОРОВ И РАЗНОГЛАСИЙ</w:t>
      </w:r>
    </w:p>
    <w:p w:rsidR="00DB6E39" w:rsidRPr="00E112E2" w:rsidRDefault="00DB6E39" w:rsidP="00DB6E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12E2">
        <w:rPr>
          <w:rFonts w:ascii="Times New Roman" w:hAnsi="Times New Roman" w:cs="Times New Roman"/>
          <w:sz w:val="24"/>
          <w:szCs w:val="24"/>
        </w:rPr>
        <w:t>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 и достижения компромисса.</w:t>
      </w:r>
    </w:p>
    <w:p w:rsidR="00DB6E39" w:rsidRPr="00E112E2" w:rsidRDefault="00DB6E39" w:rsidP="00DB6E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112E2">
        <w:rPr>
          <w:rFonts w:ascii="Times New Roman" w:hAnsi="Times New Roman" w:cs="Times New Roman"/>
          <w:sz w:val="24"/>
          <w:szCs w:val="24"/>
        </w:rPr>
        <w:t>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112E2">
        <w:rPr>
          <w:rFonts w:ascii="Times New Roman" w:hAnsi="Times New Roman" w:cs="Times New Roman"/>
          <w:sz w:val="24"/>
          <w:szCs w:val="24"/>
        </w:rPr>
        <w:t>.</w:t>
      </w:r>
    </w:p>
    <w:p w:rsidR="00DB6E39" w:rsidRPr="00E112E2" w:rsidRDefault="00DB6E39" w:rsidP="00DB6E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12E2">
        <w:rPr>
          <w:rFonts w:ascii="Times New Roman" w:hAnsi="Times New Roman" w:cs="Times New Roman"/>
          <w:sz w:val="24"/>
          <w:szCs w:val="24"/>
        </w:rPr>
        <w:t>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DB6E39" w:rsidRPr="00E112E2" w:rsidRDefault="00DB6E39" w:rsidP="00DB6E3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B6E39" w:rsidRPr="00E112E2" w:rsidRDefault="00DB6E39" w:rsidP="00DB6E39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8</w:t>
      </w:r>
      <w:r w:rsidRPr="00E112E2">
        <w:rPr>
          <w:b/>
        </w:rPr>
        <w:t>. СРОК ДЕЙСТВИЯ ДОГОВОРА, ПОРЯДОК ЕГО ИЗМЕНЕНИЯ И РАСТОРЖЕНИЯ</w:t>
      </w:r>
    </w:p>
    <w:p w:rsidR="00DB6E39" w:rsidRPr="00E112E2" w:rsidRDefault="00DB6E39" w:rsidP="00DB6E3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12E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обеи</w:t>
      </w:r>
      <w:r>
        <w:rPr>
          <w:rFonts w:ascii="Times New Roman" w:hAnsi="Times New Roman" w:cs="Times New Roman"/>
          <w:sz w:val="24"/>
          <w:szCs w:val="24"/>
        </w:rPr>
        <w:t xml:space="preserve">ми сторонами и действует </w:t>
      </w:r>
      <w:r w:rsidR="00FF7B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«31» декабря 2017</w:t>
      </w:r>
      <w:r w:rsidRPr="00E112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12E2">
        <w:rPr>
          <w:rFonts w:ascii="Times New Roman" w:hAnsi="Times New Roman" w:cs="Times New Roman"/>
          <w:sz w:val="24"/>
          <w:szCs w:val="24"/>
        </w:rPr>
        <w:t>.2.  Действие настоящего договора может быть прекращено Организатором в случаях: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а) принятия решения Перевозчиком о прекращении деятельности;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б) окончания срока действия настоящего договора;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в) аннулирование либо истечение срока действия лицензии Перевозчика;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 xml:space="preserve">г)  невыполнение требований </w:t>
      </w:r>
      <w:proofErr w:type="spellStart"/>
      <w:r w:rsidRPr="00E112E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112E2">
        <w:rPr>
          <w:rFonts w:ascii="Times New Roman" w:hAnsi="Times New Roman" w:cs="Times New Roman"/>
          <w:sz w:val="24"/>
          <w:szCs w:val="24"/>
        </w:rPr>
        <w:t>. 2.3 настоящего договора;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E2">
        <w:rPr>
          <w:rFonts w:ascii="Times New Roman" w:hAnsi="Times New Roman" w:cs="Times New Roman"/>
          <w:sz w:val="24"/>
          <w:szCs w:val="24"/>
        </w:rPr>
        <w:t>д) наличие неоднократных (2 и более раз) нарушений действующего законодательства в сфере организации и обеспечения безопасности пассажирских авиаперевозок, повлекших за собой привлечение Перевозчика к административной ответственности.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12E2">
        <w:rPr>
          <w:rFonts w:ascii="Times New Roman" w:hAnsi="Times New Roman" w:cs="Times New Roman"/>
          <w:sz w:val="24"/>
          <w:szCs w:val="24"/>
        </w:rPr>
        <w:t xml:space="preserve">.3. Перевозчик вправе отказаться от исполнения настоящего договора в течение срока его действия, письменно предупредив об этом Организатора перевозок не позднее, чем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2E2">
        <w:rPr>
          <w:rFonts w:ascii="Times New Roman" w:hAnsi="Times New Roman" w:cs="Times New Roman"/>
          <w:sz w:val="24"/>
          <w:szCs w:val="24"/>
        </w:rPr>
        <w:t xml:space="preserve">0 дней до момента предполагаемого прекращения </w:t>
      </w:r>
      <w:r>
        <w:rPr>
          <w:rFonts w:ascii="Times New Roman" w:hAnsi="Times New Roman" w:cs="Times New Roman"/>
          <w:sz w:val="24"/>
          <w:szCs w:val="24"/>
        </w:rPr>
        <w:t>полетов.</w:t>
      </w:r>
    </w:p>
    <w:p w:rsidR="00DB6E39" w:rsidRPr="00E112E2" w:rsidRDefault="00DB6E39" w:rsidP="00DB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12E2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 по взаимному соглашению сторон оформляются сторонами в виде дополнительных соглашений к договору.</w:t>
      </w:r>
    </w:p>
    <w:p w:rsidR="00DB6E39" w:rsidRPr="00E112E2" w:rsidRDefault="00DB6E39" w:rsidP="00DB6E3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B6E39" w:rsidRDefault="00DB6E39" w:rsidP="00DB6E39">
      <w:pPr>
        <w:ind w:right="-144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E112E2">
        <w:rPr>
          <w:b/>
          <w:color w:val="000000"/>
        </w:rPr>
        <w:t>. ПРИЛОЖЕНИЯ</w:t>
      </w:r>
    </w:p>
    <w:p w:rsidR="00DB6E39" w:rsidRPr="00E112E2" w:rsidRDefault="00DB6E39" w:rsidP="00DB6E39">
      <w:pPr>
        <w:ind w:right="-144"/>
        <w:jc w:val="center"/>
        <w:rPr>
          <w:b/>
          <w:color w:val="000000"/>
        </w:rPr>
      </w:pPr>
    </w:p>
    <w:p w:rsidR="00DB6E39" w:rsidRPr="00E112E2" w:rsidRDefault="00DB6E39" w:rsidP="00DB6E39">
      <w:pPr>
        <w:ind w:firstLine="709"/>
        <w:rPr>
          <w:bCs/>
          <w:snapToGrid w:val="0"/>
        </w:rPr>
      </w:pPr>
      <w:r>
        <w:rPr>
          <w:color w:val="000000"/>
        </w:rPr>
        <w:t>9</w:t>
      </w:r>
      <w:r w:rsidRPr="00E112E2">
        <w:rPr>
          <w:color w:val="000000"/>
        </w:rPr>
        <w:t>.1.</w:t>
      </w:r>
      <w:r w:rsidRPr="00E112E2">
        <w:rPr>
          <w:b/>
          <w:bCs/>
          <w:snapToGrid w:val="0"/>
        </w:rPr>
        <w:t xml:space="preserve"> </w:t>
      </w:r>
      <w:r w:rsidRPr="00E112E2">
        <w:rPr>
          <w:bCs/>
          <w:snapToGrid w:val="0"/>
        </w:rPr>
        <w:t>Неотъемлемыми частями договора являются:</w:t>
      </w:r>
    </w:p>
    <w:p w:rsidR="00DB6E39" w:rsidRPr="00E112E2" w:rsidRDefault="00DB6E39" w:rsidP="00DB6E39">
      <w:pPr>
        <w:autoSpaceDE w:val="0"/>
        <w:autoSpaceDN w:val="0"/>
        <w:adjustRightInd w:val="0"/>
        <w:ind w:firstLine="709"/>
      </w:pPr>
      <w:r w:rsidRPr="00E112E2">
        <w:t>Приложение № 1 «Характеристика маршрутов, передаваем</w:t>
      </w:r>
      <w:r>
        <w:t>ых</w:t>
      </w:r>
      <w:r w:rsidRPr="00E112E2">
        <w:t xml:space="preserve"> на обслуживание»;</w:t>
      </w:r>
    </w:p>
    <w:p w:rsidR="00DB6E39" w:rsidRPr="00E112E2" w:rsidRDefault="00DB6E39" w:rsidP="00DB6E39">
      <w:pPr>
        <w:ind w:firstLine="709"/>
        <w:jc w:val="both"/>
        <w:rPr>
          <w:bCs/>
        </w:rPr>
      </w:pPr>
      <w:r>
        <w:t>Приложение № 2</w:t>
      </w:r>
      <w:r w:rsidRPr="00E112E2">
        <w:t xml:space="preserve"> «</w:t>
      </w:r>
      <w:r>
        <w:rPr>
          <w:bCs/>
        </w:rPr>
        <w:t>Расписание движения</w:t>
      </w:r>
      <w:r w:rsidRPr="00E112E2">
        <w:rPr>
          <w:bCs/>
        </w:rPr>
        <w:t xml:space="preserve"> </w:t>
      </w:r>
      <w:r w:rsidRPr="00E112E2">
        <w:rPr>
          <w:color w:val="000000"/>
        </w:rPr>
        <w:t xml:space="preserve">регулярных </w:t>
      </w:r>
      <w:r w:rsidRPr="00E112E2">
        <w:t>перевозок пассажиров, багажа и грузов воздушным транспортом  на муниципальных маршрутах</w:t>
      </w:r>
      <w:r>
        <w:t xml:space="preserve"> по регулируемым тарифам</w:t>
      </w:r>
      <w:r w:rsidRPr="00E112E2">
        <w:t xml:space="preserve">; </w:t>
      </w:r>
    </w:p>
    <w:p w:rsidR="00DB6E39" w:rsidRPr="00E112E2" w:rsidRDefault="00DB6E39" w:rsidP="00DB6E39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E112E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E11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112E2">
        <w:rPr>
          <w:rFonts w:ascii="Times New Roman" w:hAnsi="Times New Roman"/>
          <w:sz w:val="24"/>
          <w:szCs w:val="24"/>
        </w:rPr>
        <w:t>Разрешение на право работы по марш</w:t>
      </w:r>
      <w:r>
        <w:rPr>
          <w:rFonts w:ascii="Times New Roman" w:hAnsi="Times New Roman"/>
          <w:sz w:val="24"/>
          <w:szCs w:val="24"/>
        </w:rPr>
        <w:t>рутам на каждое воздушное судно»</w:t>
      </w:r>
      <w:r w:rsidRPr="00E112E2">
        <w:rPr>
          <w:rFonts w:ascii="Times New Roman" w:hAnsi="Times New Roman"/>
          <w:sz w:val="24"/>
          <w:szCs w:val="24"/>
        </w:rPr>
        <w:t>;</w:t>
      </w:r>
    </w:p>
    <w:p w:rsidR="00DB6E39" w:rsidRPr="00BA5762" w:rsidRDefault="00DB6E39" w:rsidP="00DB6E39">
      <w:pPr>
        <w:ind w:firstLine="709"/>
      </w:pPr>
      <w:r w:rsidRPr="008D391F">
        <w:t>Приложение  № 4 « 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</w:t>
      </w:r>
      <w:r>
        <w:t>»,</w:t>
      </w:r>
      <w:r w:rsidRPr="008D391F">
        <w:t xml:space="preserve"> утв. </w:t>
      </w:r>
      <w:r w:rsidRPr="00BA5762">
        <w:t xml:space="preserve">Постановлением Правительства Мурманской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24"/>
          <w:attr w:name="Year" w:val="2008"/>
        </w:smartTagPr>
        <w:r w:rsidRPr="00BA5762">
          <w:t xml:space="preserve">24 марта </w:t>
        </w:r>
        <w:smartTag w:uri="urn:schemas-microsoft-com:office:smarttags" w:element="metricconverter">
          <w:smartTagPr>
            <w:attr w:name="ProductID" w:val="2008 г"/>
          </w:smartTagPr>
          <w:r w:rsidRPr="00BA5762">
            <w:t>2008 г</w:t>
          </w:r>
        </w:smartTag>
        <w:r w:rsidRPr="00BA5762">
          <w:t>.</w:t>
        </w:r>
      </w:smartTag>
      <w:r w:rsidRPr="00BA5762">
        <w:t xml:space="preserve"> № 125-ПП</w:t>
      </w:r>
      <w:r>
        <w:t xml:space="preserve"> </w:t>
      </w:r>
      <w:r w:rsidRPr="00BA5762">
        <w:t>(ред. от 02.12.2013 № 694-ПП)</w:t>
      </w:r>
    </w:p>
    <w:p w:rsidR="00DB6E39" w:rsidRPr="00E112E2" w:rsidRDefault="00DB6E39" w:rsidP="00DB6E39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Приложение №</w:t>
      </w:r>
      <w:r w:rsidRPr="00E112E2">
        <w:rPr>
          <w:szCs w:val="24"/>
        </w:rPr>
        <w:t xml:space="preserve"> 5 «Реестр полученных доходов Перевозчиков»;</w:t>
      </w:r>
    </w:p>
    <w:p w:rsidR="00DB6E39" w:rsidRDefault="00DB6E39" w:rsidP="00DB6E39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Приложение №</w:t>
      </w:r>
      <w:r w:rsidRPr="00E112E2">
        <w:rPr>
          <w:szCs w:val="24"/>
        </w:rPr>
        <w:t xml:space="preserve"> 6 Согласованные тарифы на перевозку грузов, пассажиров и багажа.</w:t>
      </w:r>
    </w:p>
    <w:p w:rsidR="00DB6E39" w:rsidRPr="00E112E2" w:rsidRDefault="00DB6E39" w:rsidP="00DB6E39">
      <w:pPr>
        <w:pStyle w:val="a5"/>
        <w:spacing w:line="240" w:lineRule="auto"/>
        <w:ind w:firstLine="709"/>
        <w:jc w:val="both"/>
        <w:rPr>
          <w:szCs w:val="24"/>
        </w:rPr>
      </w:pPr>
    </w:p>
    <w:p w:rsidR="00DB6E39" w:rsidRPr="0020212E" w:rsidRDefault="00DB6E39" w:rsidP="00DB6E39">
      <w:pPr>
        <w:jc w:val="right"/>
        <w:rPr>
          <w:b/>
          <w:sz w:val="18"/>
          <w:szCs w:val="18"/>
        </w:rPr>
      </w:pPr>
    </w:p>
    <w:p w:rsidR="00DB6E39" w:rsidRPr="000D3AD3" w:rsidRDefault="00DB6E39" w:rsidP="00DB6E39">
      <w:pPr>
        <w:jc w:val="center"/>
        <w:rPr>
          <w:b/>
        </w:rPr>
      </w:pPr>
      <w:r>
        <w:rPr>
          <w:b/>
        </w:rPr>
        <w:t>10</w:t>
      </w:r>
      <w:r w:rsidRPr="000D3AD3">
        <w:rPr>
          <w:b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6E39" w:rsidRPr="000D3AD3" w:rsidTr="00DB6E39"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Перевозчик</w:t>
            </w:r>
          </w:p>
        </w:tc>
      </w:tr>
      <w:tr w:rsidR="00DB6E39" w:rsidRPr="000D3AD3" w:rsidTr="00DB6E39"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Адрес</w:t>
            </w:r>
          </w:p>
        </w:tc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Адрес</w:t>
            </w:r>
          </w:p>
        </w:tc>
      </w:tr>
      <w:tr w:rsidR="00DB6E39" w:rsidRPr="000D3AD3" w:rsidTr="00DB6E39"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Реквизиты</w:t>
            </w:r>
          </w:p>
        </w:tc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Реквизиты</w:t>
            </w:r>
          </w:p>
        </w:tc>
      </w:tr>
      <w:tr w:rsidR="00DB6E39" w:rsidRPr="000D3AD3" w:rsidTr="00DB6E39"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______________________________ ФИО</w:t>
            </w:r>
          </w:p>
          <w:p w:rsidR="00DB6E39" w:rsidRPr="000D3AD3" w:rsidRDefault="00DB6E39" w:rsidP="00DB6E39">
            <w:r w:rsidRPr="000D3AD3">
              <w:t>(подпись, печать)</w:t>
            </w:r>
          </w:p>
        </w:tc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r w:rsidRPr="000D3AD3">
              <w:t>___________________________________ ФИО</w:t>
            </w:r>
          </w:p>
          <w:p w:rsidR="00DB6E39" w:rsidRPr="000D3AD3" w:rsidRDefault="00DB6E39" w:rsidP="00DB6E39">
            <w:r w:rsidRPr="000D3AD3">
              <w:t>(подпись, печать)</w:t>
            </w:r>
          </w:p>
        </w:tc>
      </w:tr>
      <w:tr w:rsidR="00DB6E39" w:rsidRPr="000D3AD3" w:rsidTr="00DB6E39"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pPr>
              <w:jc w:val="right"/>
            </w:pPr>
            <w:r w:rsidRPr="000D3AD3">
              <w:t>«____» _____________ 2017 г.</w:t>
            </w:r>
          </w:p>
        </w:tc>
        <w:tc>
          <w:tcPr>
            <w:tcW w:w="4785" w:type="dxa"/>
            <w:shd w:val="clear" w:color="auto" w:fill="auto"/>
          </w:tcPr>
          <w:p w:rsidR="00DB6E39" w:rsidRPr="000D3AD3" w:rsidRDefault="00DB6E39" w:rsidP="00DB6E39">
            <w:pPr>
              <w:jc w:val="right"/>
            </w:pPr>
            <w:r w:rsidRPr="000D3AD3">
              <w:t>«____» _______________ 2017 г.</w:t>
            </w:r>
          </w:p>
        </w:tc>
      </w:tr>
    </w:tbl>
    <w:p w:rsidR="00DB6E39" w:rsidRPr="004A7A56" w:rsidRDefault="00DB6E39" w:rsidP="00DB6E39">
      <w:pPr>
        <w:rPr>
          <w:b/>
          <w:sz w:val="18"/>
          <w:szCs w:val="18"/>
        </w:rPr>
        <w:sectPr w:rsidR="00DB6E39" w:rsidRPr="004A7A56" w:rsidSect="00DB6E39">
          <w:headerReference w:type="default" r:id="rId14"/>
          <w:headerReference w:type="first" r:id="rId15"/>
          <w:pgSz w:w="11906" w:h="16840"/>
          <w:pgMar w:top="1134" w:right="567" w:bottom="1134" w:left="1134" w:header="680" w:footer="680" w:gutter="0"/>
          <w:pgNumType w:start="30"/>
          <w:cols w:space="708"/>
          <w:docGrid w:linePitch="360"/>
        </w:sect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lastRenderedPageBreak/>
        <w:t xml:space="preserve">Приложение № 1 </w:t>
      </w:r>
    </w:p>
    <w:p w:rsidR="0072641B" w:rsidRDefault="00DB6E39" w:rsidP="00B8049F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E112E2">
        <w:rPr>
          <w:b/>
          <w:sz w:val="18"/>
          <w:szCs w:val="18"/>
        </w:rPr>
        <w:t>от</w:t>
      </w:r>
      <w:proofErr w:type="gramEnd"/>
      <w:r w:rsidRPr="00E112E2">
        <w:rPr>
          <w:b/>
          <w:sz w:val="18"/>
          <w:szCs w:val="18"/>
        </w:rPr>
        <w:t>______</w:t>
      </w:r>
    </w:p>
    <w:p w:rsidR="00DB6E39" w:rsidRDefault="00DB6E39" w:rsidP="00B8049F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</w:t>
      </w:r>
    </w:p>
    <w:p w:rsidR="00CA5089" w:rsidRPr="000D46CF" w:rsidRDefault="00CA5089" w:rsidP="00CA5089">
      <w:pPr>
        <w:jc w:val="center"/>
        <w:rPr>
          <w:b/>
          <w:sz w:val="28"/>
          <w:szCs w:val="28"/>
        </w:rPr>
      </w:pPr>
      <w:r w:rsidRPr="000D46CF">
        <w:rPr>
          <w:b/>
          <w:sz w:val="28"/>
          <w:szCs w:val="28"/>
        </w:rPr>
        <w:t>Характеристика маршрутов, передаваемых на обслуживание</w:t>
      </w:r>
    </w:p>
    <w:p w:rsidR="00CA5089" w:rsidRPr="000D46CF" w:rsidRDefault="00CA5089" w:rsidP="00CA5089">
      <w:pPr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418"/>
        <w:gridCol w:w="1559"/>
        <w:gridCol w:w="1985"/>
        <w:gridCol w:w="1984"/>
        <w:gridCol w:w="1418"/>
        <w:gridCol w:w="1134"/>
      </w:tblGrid>
      <w:tr w:rsidR="00B8049F" w:rsidRPr="00B8049F" w:rsidTr="0072641B">
        <w:trPr>
          <w:cantSplit/>
          <w:trHeight w:val="1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rPr>
                <w:lang w:eastAsia="en-US" w:bidi="en-US"/>
              </w:rPr>
            </w:pPr>
          </w:p>
          <w:p w:rsidR="00B8049F" w:rsidRPr="00B8049F" w:rsidRDefault="00B8049F" w:rsidP="0040598B"/>
          <w:p w:rsidR="00B8049F" w:rsidRPr="00B8049F" w:rsidRDefault="00B8049F" w:rsidP="0040598B">
            <w:pPr>
              <w:ind w:right="-108"/>
              <w:jc w:val="center"/>
            </w:pPr>
            <w:r w:rsidRPr="00B8049F">
              <w:t>Наименование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>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>Протяженность маршрута</w:t>
            </w:r>
          </w:p>
          <w:p w:rsidR="00B8049F" w:rsidRPr="00B8049F" w:rsidRDefault="00B8049F" w:rsidP="0040598B">
            <w:pPr>
              <w:jc w:val="center"/>
            </w:pPr>
            <w:r w:rsidRPr="00B8049F">
              <w:t>(туда и обратно),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 xml:space="preserve">км. - </w:t>
            </w:r>
            <w:proofErr w:type="spellStart"/>
            <w:r w:rsidRPr="00B8049F">
              <w:t>лёт</w:t>
            </w:r>
            <w:proofErr w:type="gramStart"/>
            <w:r w:rsidRPr="00B8049F">
              <w:t>.ч</w:t>
            </w:r>
            <w:proofErr w:type="gramEnd"/>
            <w:r w:rsidRPr="00B8049F">
              <w:t>ас</w:t>
            </w:r>
            <w:proofErr w:type="spellEnd"/>
            <w:r w:rsidRPr="00B8049F"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 xml:space="preserve">Кол-во посадочных мест 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>Количество пассажиров,       чел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>Объем перевозки продовольственных (за исключением  подакцизных) товаров по поселениям, тонн.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  <w:r w:rsidRPr="00B8049F">
              <w:t>Максимальный объем  субсидий из средств бюджетов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 xml:space="preserve">на авиаперевозки пассажиров и багажа, </w:t>
            </w:r>
            <w:r w:rsidRPr="00B8049F">
              <w:rPr>
                <w:lang w:eastAsia="en-US" w:bidi="en-US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  <w:r w:rsidRPr="00B8049F">
              <w:t>Максимальный объем  субсидий из средств бюджетов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>на авиаперевозки грузов (</w:t>
            </w:r>
            <w:r w:rsidRPr="00B8049F">
              <w:rPr>
                <w:color w:val="000000"/>
              </w:rPr>
              <w:t xml:space="preserve">продовольственных товаров </w:t>
            </w:r>
            <w:r w:rsidRPr="00B8049F">
              <w:t>(за исключением подакцизных)</w:t>
            </w:r>
            <w:proofErr w:type="gramStart"/>
            <w:r w:rsidRPr="00B8049F">
              <w:t>,</w:t>
            </w:r>
            <w:r w:rsidRPr="00B8049F">
              <w:rPr>
                <w:lang w:eastAsia="en-US" w:bidi="en-US"/>
              </w:rPr>
              <w:t>(</w:t>
            </w:r>
            <w:proofErr w:type="gramEnd"/>
            <w:r w:rsidRPr="00B8049F">
              <w:rPr>
                <w:lang w:eastAsia="en-US" w:bidi="en-US"/>
              </w:rPr>
              <w:t>тыс. 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t xml:space="preserve">Порядок работы на маршруте </w:t>
            </w:r>
          </w:p>
        </w:tc>
      </w:tr>
      <w:tr w:rsidR="00B8049F" w:rsidRPr="00B8049F" w:rsidTr="0072641B">
        <w:trPr>
          <w:cantSplit/>
          <w:trHeight w:val="1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B8049F" w:rsidP="0040598B">
            <w:pPr>
              <w:rPr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B8049F" w:rsidP="0040598B">
            <w:pPr>
              <w:rPr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B8049F" w:rsidP="0040598B">
            <w:pPr>
              <w:rPr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  <w:rPr>
                <w:lang w:eastAsia="en-US" w:bidi="en-US"/>
              </w:rPr>
            </w:pPr>
            <w:r w:rsidRPr="00B8049F">
              <w:t xml:space="preserve">количество рейсов в месяц </w:t>
            </w:r>
            <w:r w:rsidRPr="00B8049F">
              <w:rPr>
                <w:lang w:eastAsia="en-US" w:bidi="en-US"/>
              </w:rPr>
              <w:t>(при наличии пассажиров количество рейсов может меняться)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ind w:right="-108"/>
              <w:jc w:val="center"/>
              <w:rPr>
                <w:lang w:eastAsia="en-US" w:bidi="en-US"/>
              </w:rPr>
            </w:pPr>
            <w:r w:rsidRPr="00B8049F">
              <w:t>время вылета из пункта отправки</w:t>
            </w:r>
          </w:p>
        </w:tc>
      </w:tr>
      <w:tr w:rsidR="00B8049F" w:rsidRPr="00B8049F" w:rsidTr="0072641B">
        <w:trPr>
          <w:cantSplit/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  <w:lang w:eastAsia="en-US" w:bidi="en-US"/>
              </w:rPr>
            </w:pPr>
            <w:r w:rsidRPr="00B8049F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  <w:lang w:eastAsia="en-US" w:bidi="en-US"/>
              </w:rPr>
            </w:pPr>
            <w:r w:rsidRPr="00B8049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  <w:lang w:eastAsia="en-US" w:bidi="en-US"/>
              </w:rPr>
            </w:pPr>
            <w:r w:rsidRPr="00B8049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</w:rPr>
            </w:pPr>
            <w:r w:rsidRPr="00B8049F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</w:rPr>
            </w:pPr>
            <w:r w:rsidRPr="00B8049F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</w:rPr>
            </w:pPr>
            <w:r w:rsidRPr="00B8049F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</w:rPr>
            </w:pPr>
            <w:r w:rsidRPr="00B8049F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  <w:lang w:eastAsia="en-US" w:bidi="en-US"/>
              </w:rPr>
            </w:pPr>
            <w:r w:rsidRPr="00B8049F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b/>
                <w:lang w:eastAsia="en-US" w:bidi="en-US"/>
              </w:rPr>
            </w:pPr>
            <w:r w:rsidRPr="00B8049F">
              <w:rPr>
                <w:b/>
              </w:rPr>
              <w:t>11</w:t>
            </w:r>
          </w:p>
        </w:tc>
      </w:tr>
      <w:tr w:rsidR="00B8049F" w:rsidRPr="00B8049F" w:rsidTr="0072641B">
        <w:trPr>
          <w:cantSplit/>
          <w:trHeight w:val="17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 xml:space="preserve">«Ловозеро </w:t>
            </w:r>
            <w:proofErr w:type="gramStart"/>
            <w:r w:rsidRPr="00B8049F">
              <w:t>-К</w:t>
            </w:r>
            <w:proofErr w:type="gramEnd"/>
            <w:r w:rsidRPr="00B8049F">
              <w:t>раснощелье - Ловозеро»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228 км"/>
              </w:smartTagPr>
              <w:r w:rsidRPr="00B8049F">
                <w:rPr>
                  <w:lang w:eastAsia="en-US" w:bidi="en-US"/>
                </w:rPr>
                <w:t>228 км</w:t>
              </w:r>
            </w:smartTag>
            <w:r w:rsidRPr="00B8049F">
              <w:rPr>
                <w:lang w:eastAsia="en-US" w:bidi="en-US"/>
              </w:rPr>
              <w:t xml:space="preserve"> (туда/обратно) /  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rPr>
                <w:lang w:eastAsia="en-US" w:bidi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>не менее</w:t>
            </w:r>
          </w:p>
          <w:p w:rsidR="00B8049F" w:rsidRPr="00B8049F" w:rsidRDefault="00B8049F" w:rsidP="004059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>не менее</w:t>
            </w:r>
          </w:p>
          <w:p w:rsidR="00B8049F" w:rsidRPr="00B8049F" w:rsidRDefault="00B8049F" w:rsidP="004059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1B" w:rsidRDefault="0072641B" w:rsidP="00B8049F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B8049F">
            <w:pPr>
              <w:jc w:val="center"/>
              <w:rPr>
                <w:lang w:eastAsia="en-US" w:bidi="en-US"/>
              </w:rPr>
            </w:pPr>
            <w:r w:rsidRPr="00B8049F">
              <w:rPr>
                <w:lang w:eastAsia="en-US" w:bidi="en-US"/>
              </w:rPr>
              <w:t>4</w:t>
            </w:r>
          </w:p>
          <w:p w:rsidR="00B8049F" w:rsidRPr="00B8049F" w:rsidRDefault="00B8049F" w:rsidP="00B8049F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72641B" w:rsidP="0072641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 w:rsidR="00B8049F" w:rsidRPr="00B8049F">
              <w:rPr>
                <w:lang w:eastAsia="en-US" w:bidi="en-US"/>
              </w:rPr>
              <w:t>10.00</w:t>
            </w:r>
          </w:p>
        </w:tc>
      </w:tr>
      <w:tr w:rsidR="00B8049F" w:rsidRPr="00B8049F" w:rsidTr="0072641B">
        <w:trPr>
          <w:cantSplit/>
          <w:trHeight w:val="17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 xml:space="preserve">«Ловозеро - </w:t>
            </w:r>
            <w:proofErr w:type="spellStart"/>
            <w:r w:rsidRPr="00B8049F">
              <w:t>Каневка</w:t>
            </w:r>
            <w:proofErr w:type="spellEnd"/>
            <w:r w:rsidRPr="00B8049F">
              <w:t xml:space="preserve"> - Сосновка - Ловозеро»</w:t>
            </w: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556 км"/>
              </w:smartTagPr>
              <w:r w:rsidRPr="00B8049F">
                <w:rPr>
                  <w:lang w:eastAsia="en-US" w:bidi="en-US"/>
                </w:rPr>
                <w:t>556 км</w:t>
              </w:r>
            </w:smartTag>
            <w:r w:rsidRPr="00B8049F">
              <w:rPr>
                <w:lang w:eastAsia="en-US" w:bidi="en-US"/>
              </w:rPr>
              <w:t xml:space="preserve"> (туда/обратно) /  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  <w:r w:rsidRPr="00B8049F">
              <w:rPr>
                <w:lang w:eastAsia="en-US" w:bidi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>не менее</w:t>
            </w:r>
          </w:p>
          <w:p w:rsidR="00B8049F" w:rsidRPr="00B8049F" w:rsidRDefault="00B8049F" w:rsidP="004059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</w:p>
          <w:p w:rsidR="00B8049F" w:rsidRPr="00B8049F" w:rsidRDefault="00B8049F" w:rsidP="0040598B">
            <w:pPr>
              <w:jc w:val="center"/>
            </w:pPr>
            <w:r w:rsidRPr="00B8049F">
              <w:t>не менее</w:t>
            </w:r>
          </w:p>
          <w:p w:rsidR="00B8049F" w:rsidRPr="00B8049F" w:rsidRDefault="00B8049F" w:rsidP="004059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40598B">
            <w:pPr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B8049F" w:rsidP="00B8049F">
            <w:pPr>
              <w:jc w:val="center"/>
              <w:rPr>
                <w:lang w:eastAsia="en-US" w:bidi="en-US"/>
              </w:rPr>
            </w:pPr>
          </w:p>
          <w:p w:rsidR="00B8049F" w:rsidRPr="00B8049F" w:rsidRDefault="00B8049F" w:rsidP="00B8049F">
            <w:pPr>
              <w:jc w:val="center"/>
              <w:rPr>
                <w:lang w:eastAsia="en-US" w:bidi="en-US"/>
              </w:rPr>
            </w:pPr>
            <w:r w:rsidRPr="00B8049F">
              <w:rPr>
                <w:lang w:eastAsia="en-US" w:bidi="en-US"/>
              </w:rPr>
              <w:t>2</w:t>
            </w:r>
          </w:p>
          <w:p w:rsidR="00B8049F" w:rsidRPr="00B8049F" w:rsidRDefault="00B8049F" w:rsidP="00B8049F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F" w:rsidRPr="00B8049F" w:rsidRDefault="0072641B" w:rsidP="0072641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 w:rsidR="00B8049F" w:rsidRPr="00B8049F">
              <w:rPr>
                <w:lang w:eastAsia="en-US" w:bidi="en-US"/>
              </w:rPr>
              <w:t>10.00</w:t>
            </w:r>
          </w:p>
        </w:tc>
      </w:tr>
    </w:tbl>
    <w:p w:rsidR="00B8049F" w:rsidRDefault="00B8049F" w:rsidP="00CA5089"/>
    <w:p w:rsidR="00CA5089" w:rsidRPr="00B8049F" w:rsidRDefault="00CA5089" w:rsidP="00CA5089">
      <w:r w:rsidRPr="00B8049F">
        <w:lastRenderedPageBreak/>
        <w:t>Максимальный объем субсидии из средств бюджетов на авиаперевозки пассажиров и багажа – __________ тыс. руб.</w:t>
      </w:r>
    </w:p>
    <w:p w:rsidR="00DB6E39" w:rsidRPr="00B8049F" w:rsidRDefault="00CA5089" w:rsidP="00CA5089">
      <w:pPr>
        <w:rPr>
          <w:b/>
        </w:rPr>
      </w:pPr>
      <w:r w:rsidRPr="00B8049F">
        <w:t>Максимальный объем  субсидии  из средств бюджетов на авиаперевозки грузов – _____________ тыс. руб.</w:t>
      </w:r>
    </w:p>
    <w:p w:rsidR="00DB6E39" w:rsidRDefault="00DB6E39" w:rsidP="00DB6E39">
      <w:pPr>
        <w:rPr>
          <w:b/>
        </w:rPr>
      </w:pPr>
    </w:p>
    <w:p w:rsidR="000E5B7E" w:rsidRDefault="000E5B7E" w:rsidP="00DB6E39">
      <w:pPr>
        <w:rPr>
          <w:b/>
        </w:rPr>
      </w:pPr>
    </w:p>
    <w:p w:rsidR="000E5B7E" w:rsidRPr="00B8049F" w:rsidRDefault="000E5B7E" w:rsidP="00DB6E39">
      <w:pPr>
        <w:rPr>
          <w:b/>
        </w:rPr>
      </w:pPr>
    </w:p>
    <w:tbl>
      <w:tblPr>
        <w:tblpPr w:leftFromText="180" w:rightFromText="180" w:vertAnchor="text" w:horzAnchor="page" w:tblpX="3587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827"/>
      </w:tblGrid>
      <w:tr w:rsidR="00DB6E39" w:rsidRPr="00E112E2" w:rsidTr="000E5B7E">
        <w:trPr>
          <w:trHeight w:val="1031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9" w:rsidRPr="000E5B7E" w:rsidRDefault="00DB6E39" w:rsidP="00DB6E39">
            <w:pPr>
              <w:jc w:val="center"/>
              <w:rPr>
                <w:b/>
                <w:bCs/>
              </w:rPr>
            </w:pPr>
            <w:r w:rsidRPr="000E5B7E">
              <w:rPr>
                <w:b/>
                <w:bCs/>
              </w:rPr>
              <w:t>ОРГАНИЗАТОР</w:t>
            </w:r>
          </w:p>
          <w:p w:rsidR="00DB6E39" w:rsidRPr="000E5B7E" w:rsidRDefault="00DB6E39" w:rsidP="00DB6E39">
            <w:pPr>
              <w:rPr>
                <w:b/>
              </w:rPr>
            </w:pPr>
            <w:r w:rsidRPr="000E5B7E">
              <w:rPr>
                <w:b/>
              </w:rPr>
              <w:t>Администрация  Ловозерского района</w:t>
            </w:r>
          </w:p>
          <w:p w:rsidR="00DB6E39" w:rsidRPr="000E5B7E" w:rsidRDefault="00DB6E39" w:rsidP="00DB6E39">
            <w:pPr>
              <w:rPr>
                <w:b/>
              </w:rPr>
            </w:pPr>
          </w:p>
          <w:p w:rsidR="00DB6E39" w:rsidRPr="000E5B7E" w:rsidRDefault="00DB6E39" w:rsidP="00DB6E39">
            <w:pPr>
              <w:rPr>
                <w:bCs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9" w:rsidRPr="000E5B7E" w:rsidRDefault="00DB6E39" w:rsidP="00DB6E39">
            <w:pPr>
              <w:jc w:val="center"/>
              <w:rPr>
                <w:b/>
              </w:rPr>
            </w:pPr>
            <w:r w:rsidRPr="000E5B7E">
              <w:rPr>
                <w:b/>
              </w:rPr>
              <w:t>ПЕРЕВОЗЧИК</w:t>
            </w:r>
          </w:p>
          <w:p w:rsidR="00DB6E39" w:rsidRPr="000E5B7E" w:rsidRDefault="00DB6E39" w:rsidP="00DB6E39">
            <w:pPr>
              <w:rPr>
                <w:bCs/>
              </w:rPr>
            </w:pPr>
          </w:p>
        </w:tc>
      </w:tr>
      <w:tr w:rsidR="00DB6E39" w:rsidRPr="00E112E2" w:rsidTr="000E5B7E">
        <w:trPr>
          <w:trHeight w:val="154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9" w:rsidRPr="000E5B7E" w:rsidRDefault="00DB6E39" w:rsidP="00DB6E39">
            <w:pPr>
              <w:pStyle w:val="12"/>
              <w:ind w:right="-1"/>
              <w:rPr>
                <w:b/>
                <w:szCs w:val="24"/>
              </w:rPr>
            </w:pPr>
            <w:r w:rsidRPr="000E5B7E">
              <w:rPr>
                <w:b/>
                <w:szCs w:val="24"/>
              </w:rPr>
              <w:t xml:space="preserve">Глава </w:t>
            </w:r>
          </w:p>
          <w:p w:rsidR="00DB6E39" w:rsidRPr="000E5B7E" w:rsidRDefault="00DB6E39" w:rsidP="00DB6E39">
            <w:pPr>
              <w:pStyle w:val="12"/>
              <w:ind w:right="-1"/>
              <w:rPr>
                <w:b/>
                <w:szCs w:val="24"/>
              </w:rPr>
            </w:pPr>
            <w:r w:rsidRPr="000E5B7E">
              <w:rPr>
                <w:b/>
                <w:szCs w:val="24"/>
              </w:rPr>
              <w:t>Ловозерского района</w:t>
            </w:r>
          </w:p>
          <w:p w:rsidR="00DB6E39" w:rsidRPr="000E5B7E" w:rsidRDefault="00DB6E39" w:rsidP="00DB6E39">
            <w:pPr>
              <w:pStyle w:val="12"/>
              <w:ind w:right="-1"/>
              <w:rPr>
                <w:b/>
                <w:szCs w:val="24"/>
              </w:rPr>
            </w:pPr>
            <w:r w:rsidRPr="000E5B7E">
              <w:rPr>
                <w:szCs w:val="24"/>
              </w:rPr>
              <w:t xml:space="preserve">_______________ </w:t>
            </w:r>
            <w:r w:rsidRPr="000E5B7E">
              <w:rPr>
                <w:b/>
                <w:szCs w:val="24"/>
              </w:rPr>
              <w:t xml:space="preserve">А.В. </w:t>
            </w:r>
            <w:proofErr w:type="spellStart"/>
            <w:r w:rsidRPr="000E5B7E">
              <w:rPr>
                <w:b/>
                <w:szCs w:val="24"/>
              </w:rPr>
              <w:t>Шестак</w:t>
            </w:r>
            <w:proofErr w:type="spellEnd"/>
            <w:r w:rsidRPr="000E5B7E">
              <w:rPr>
                <w:b/>
                <w:szCs w:val="24"/>
              </w:rPr>
              <w:t xml:space="preserve"> </w:t>
            </w:r>
          </w:p>
          <w:p w:rsidR="00DB6E39" w:rsidRPr="000E5B7E" w:rsidRDefault="00DB6E39" w:rsidP="00DB6E39">
            <w:pPr>
              <w:pStyle w:val="12"/>
              <w:ind w:right="-1"/>
              <w:rPr>
                <w:b/>
                <w:szCs w:val="24"/>
              </w:rPr>
            </w:pPr>
            <w:r w:rsidRPr="000E5B7E">
              <w:rPr>
                <w:b/>
                <w:szCs w:val="24"/>
              </w:rPr>
              <w:t xml:space="preserve">                                   М.</w:t>
            </w:r>
            <w:proofErr w:type="gramStart"/>
            <w:r w:rsidRPr="000E5B7E">
              <w:rPr>
                <w:b/>
                <w:szCs w:val="24"/>
              </w:rPr>
              <w:t>П</w:t>
            </w:r>
            <w:proofErr w:type="gramEnd"/>
          </w:p>
          <w:p w:rsidR="00DB6E39" w:rsidRPr="000E5B7E" w:rsidRDefault="00DB6E39" w:rsidP="00DB6E39">
            <w:pPr>
              <w:pStyle w:val="12"/>
              <w:ind w:right="-1"/>
              <w:rPr>
                <w:b/>
                <w:szCs w:val="24"/>
              </w:rPr>
            </w:pPr>
            <w:r w:rsidRPr="000E5B7E">
              <w:rPr>
                <w:b/>
                <w:szCs w:val="24"/>
              </w:rPr>
              <w:t>«_____»____________ 2017 г</w:t>
            </w:r>
            <w:proofErr w:type="gramStart"/>
            <w:r w:rsidRPr="000E5B7E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9" w:rsidRPr="000E5B7E" w:rsidRDefault="00DB6E39" w:rsidP="00DB6E39">
            <w:pPr>
              <w:rPr>
                <w:b/>
              </w:rPr>
            </w:pPr>
          </w:p>
          <w:p w:rsidR="00DB6E39" w:rsidRPr="000E5B7E" w:rsidRDefault="00DB6E39" w:rsidP="00DB6E39">
            <w:pPr>
              <w:widowControl w:val="0"/>
              <w:snapToGrid w:val="0"/>
              <w:rPr>
                <w:b/>
              </w:rPr>
            </w:pPr>
          </w:p>
          <w:p w:rsidR="00DB6E39" w:rsidRPr="000E5B7E" w:rsidRDefault="00DB6E39" w:rsidP="00DB6E39">
            <w:pPr>
              <w:widowControl w:val="0"/>
              <w:snapToGrid w:val="0"/>
              <w:rPr>
                <w:b/>
              </w:rPr>
            </w:pPr>
          </w:p>
          <w:p w:rsidR="00DB6E39" w:rsidRPr="000E5B7E" w:rsidRDefault="00DB6E39" w:rsidP="00DB6E39">
            <w:pPr>
              <w:widowControl w:val="0"/>
              <w:snapToGrid w:val="0"/>
              <w:rPr>
                <w:b/>
              </w:rPr>
            </w:pPr>
            <w:r w:rsidRPr="000E5B7E">
              <w:rPr>
                <w:b/>
              </w:rPr>
              <w:t xml:space="preserve">_____________________ </w:t>
            </w:r>
          </w:p>
          <w:p w:rsidR="00DB6E39" w:rsidRPr="000E5B7E" w:rsidRDefault="00DB6E39" w:rsidP="00DB6E39">
            <w:r w:rsidRPr="000E5B7E">
              <w:rPr>
                <w:b/>
              </w:rPr>
              <w:t xml:space="preserve">           М.П.</w:t>
            </w:r>
          </w:p>
          <w:p w:rsidR="00DB6E39" w:rsidRPr="000E5B7E" w:rsidRDefault="00DB6E39" w:rsidP="00DB6E39"/>
          <w:p w:rsidR="00DB6E39" w:rsidRPr="000E5B7E" w:rsidRDefault="00DB6E39" w:rsidP="00DB6E39">
            <w:r w:rsidRPr="000E5B7E">
              <w:t xml:space="preserve">«_______»____________ </w:t>
            </w:r>
            <w:r w:rsidRPr="000E5B7E">
              <w:rPr>
                <w:b/>
              </w:rPr>
              <w:t>2017 г.</w:t>
            </w:r>
          </w:p>
        </w:tc>
      </w:tr>
    </w:tbl>
    <w:p w:rsidR="00DB6E39" w:rsidRDefault="00DB6E39" w:rsidP="00DB6E39">
      <w:pPr>
        <w:jc w:val="right"/>
        <w:rPr>
          <w:b/>
          <w:sz w:val="18"/>
          <w:szCs w:val="18"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</w:pPr>
    </w:p>
    <w:p w:rsidR="00DB6E39" w:rsidRPr="000D3AD3" w:rsidRDefault="00DB6E39" w:rsidP="00DB6E39">
      <w:pPr>
        <w:rPr>
          <w:b/>
          <w:sz w:val="18"/>
          <w:szCs w:val="18"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  <w:sectPr w:rsidR="00DB6E39" w:rsidSect="00CA5089">
          <w:pgSz w:w="16840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lastRenderedPageBreak/>
        <w:t xml:space="preserve">Приложение № 2 </w:t>
      </w: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E112E2">
        <w:rPr>
          <w:b/>
          <w:sz w:val="18"/>
          <w:szCs w:val="18"/>
        </w:rPr>
        <w:t>от</w:t>
      </w:r>
      <w:proofErr w:type="gramEnd"/>
      <w:r w:rsidRPr="00E112E2">
        <w:rPr>
          <w:b/>
          <w:sz w:val="18"/>
          <w:szCs w:val="18"/>
        </w:rPr>
        <w:t xml:space="preserve">______ </w:t>
      </w: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2083"/>
        <w:gridCol w:w="3755"/>
      </w:tblGrid>
      <w:tr w:rsidR="00DB6E39" w:rsidRPr="00F900D9" w:rsidTr="00DB6E39">
        <w:tc>
          <w:tcPr>
            <w:tcW w:w="3732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112E2">
              <w:rPr>
                <w:b/>
                <w:color w:val="000000"/>
                <w:spacing w:val="-1"/>
                <w:sz w:val="20"/>
                <w:szCs w:val="20"/>
              </w:rPr>
              <w:t>Согласовано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2E2">
              <w:rPr>
                <w:b/>
                <w:color w:val="000000"/>
                <w:spacing w:val="-1"/>
                <w:sz w:val="20"/>
                <w:szCs w:val="20"/>
              </w:rPr>
              <w:t>«Организатор»</w:t>
            </w:r>
            <w:r w:rsidRPr="00E112E2">
              <w:rPr>
                <w:b/>
                <w:sz w:val="20"/>
                <w:szCs w:val="20"/>
              </w:rPr>
              <w:t>:</w:t>
            </w:r>
            <w:r w:rsidRPr="00E112E2">
              <w:rPr>
                <w:sz w:val="20"/>
                <w:szCs w:val="20"/>
              </w:rPr>
              <w:t xml:space="preserve"> 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2E2">
              <w:rPr>
                <w:sz w:val="20"/>
                <w:szCs w:val="20"/>
              </w:rPr>
              <w:t xml:space="preserve">Глава 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12E2">
              <w:rPr>
                <w:sz w:val="20"/>
                <w:szCs w:val="20"/>
              </w:rPr>
              <w:t xml:space="preserve">Ловозерского  района                                    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2E2">
              <w:rPr>
                <w:sz w:val="20"/>
                <w:szCs w:val="20"/>
              </w:rPr>
              <w:t xml:space="preserve">                       </w:t>
            </w:r>
          </w:p>
          <w:p w:rsidR="00DB6E39" w:rsidRPr="00E112E2" w:rsidRDefault="00DB6E39" w:rsidP="00DB6E39">
            <w:pPr>
              <w:pStyle w:val="22"/>
              <w:spacing w:after="0" w:line="240" w:lineRule="auto"/>
            </w:pPr>
            <w:r w:rsidRPr="00E112E2">
              <w:t xml:space="preserve">  _____________ А.</w:t>
            </w:r>
            <w:r>
              <w:t>В</w:t>
            </w:r>
            <w:r w:rsidRPr="00E112E2">
              <w:t xml:space="preserve">. </w:t>
            </w:r>
            <w:proofErr w:type="spellStart"/>
            <w:r>
              <w:t>Шестак</w:t>
            </w:r>
            <w:proofErr w:type="spellEnd"/>
          </w:p>
          <w:p w:rsidR="00DB6E39" w:rsidRPr="00E112E2" w:rsidRDefault="00DB6E39" w:rsidP="00DB6E39">
            <w:pPr>
              <w:pStyle w:val="22"/>
              <w:spacing w:after="0" w:line="240" w:lineRule="auto"/>
              <w:rPr>
                <w:b/>
                <w:bCs/>
              </w:rPr>
            </w:pPr>
            <w:r w:rsidRPr="00E112E2">
              <w:t xml:space="preserve">            </w:t>
            </w:r>
            <w:r w:rsidRPr="00E112E2">
              <w:rPr>
                <w:sz w:val="18"/>
                <w:szCs w:val="18"/>
              </w:rPr>
              <w:t xml:space="preserve">(подпись)  </w:t>
            </w:r>
            <w:r w:rsidRPr="00E112E2">
              <w:rPr>
                <w:i/>
              </w:rPr>
              <w:t xml:space="preserve">               </w:t>
            </w:r>
            <w:r w:rsidRPr="00E112E2">
              <w:t>М.П.</w:t>
            </w:r>
          </w:p>
        </w:tc>
        <w:tc>
          <w:tcPr>
            <w:tcW w:w="2083" w:type="dxa"/>
          </w:tcPr>
          <w:p w:rsidR="00DB6E39" w:rsidRPr="000D3AD3" w:rsidRDefault="00DB6E39" w:rsidP="00DB6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55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112E2">
              <w:rPr>
                <w:b/>
                <w:color w:val="000000"/>
                <w:spacing w:val="-1"/>
                <w:sz w:val="20"/>
                <w:szCs w:val="20"/>
              </w:rPr>
              <w:t>Согласовано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2E2">
              <w:rPr>
                <w:b/>
                <w:color w:val="000000"/>
                <w:spacing w:val="-1"/>
                <w:sz w:val="20"/>
                <w:szCs w:val="20"/>
              </w:rPr>
              <w:t>«Перевозчик»</w:t>
            </w:r>
            <w:r w:rsidRPr="00E112E2">
              <w:rPr>
                <w:b/>
                <w:sz w:val="20"/>
                <w:szCs w:val="20"/>
              </w:rPr>
              <w:t>:</w:t>
            </w: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E39" w:rsidRPr="00E112E2" w:rsidRDefault="00DB6E39" w:rsidP="00DB6E39">
            <w:pPr>
              <w:pStyle w:val="22"/>
              <w:spacing w:after="0" w:line="240" w:lineRule="auto"/>
            </w:pPr>
            <w:r w:rsidRPr="00E112E2">
              <w:t>_____________________</w:t>
            </w:r>
          </w:p>
          <w:p w:rsidR="00DB6E39" w:rsidRPr="00E112E2" w:rsidRDefault="00DB6E39" w:rsidP="00DB6E39">
            <w:pPr>
              <w:pStyle w:val="22"/>
              <w:spacing w:after="0" w:line="240" w:lineRule="auto"/>
              <w:rPr>
                <w:b/>
                <w:bCs/>
              </w:rPr>
            </w:pPr>
            <w:r w:rsidRPr="00E112E2">
              <w:t xml:space="preserve">              </w:t>
            </w:r>
            <w:r w:rsidRPr="00E112E2">
              <w:rPr>
                <w:sz w:val="18"/>
                <w:szCs w:val="18"/>
              </w:rPr>
              <w:t>(подпись)</w:t>
            </w:r>
            <w:r w:rsidRPr="00E112E2">
              <w:rPr>
                <w:i/>
              </w:rPr>
              <w:t xml:space="preserve">        </w:t>
            </w:r>
            <w:r w:rsidRPr="00E112E2">
              <w:t xml:space="preserve">         М.П.</w:t>
            </w:r>
          </w:p>
        </w:tc>
      </w:tr>
    </w:tbl>
    <w:p w:rsidR="00DB6E39" w:rsidRPr="00E112E2" w:rsidRDefault="00DB6E39" w:rsidP="00DB6E39">
      <w:pPr>
        <w:jc w:val="center"/>
        <w:rPr>
          <w:b/>
          <w:bCs/>
        </w:rPr>
      </w:pPr>
    </w:p>
    <w:p w:rsidR="00DB6E39" w:rsidRPr="00E112E2" w:rsidRDefault="00DB6E39" w:rsidP="00DB6E39">
      <w:pPr>
        <w:jc w:val="center"/>
        <w:rPr>
          <w:b/>
          <w:bCs/>
        </w:rPr>
      </w:pPr>
      <w:r>
        <w:rPr>
          <w:b/>
          <w:bCs/>
        </w:rPr>
        <w:t>РАСПИСАНИЕ ДВИЖЕНИЯ</w:t>
      </w:r>
    </w:p>
    <w:p w:rsidR="00DB6E39" w:rsidRPr="00E112E2" w:rsidRDefault="00DB6E39" w:rsidP="00DB6E39">
      <w:pPr>
        <w:jc w:val="center"/>
        <w:rPr>
          <w:b/>
        </w:rPr>
      </w:pPr>
      <w:r w:rsidRPr="00E112E2">
        <w:rPr>
          <w:b/>
        </w:rPr>
        <w:t xml:space="preserve">  регулярных </w:t>
      </w:r>
      <w:r>
        <w:rPr>
          <w:b/>
        </w:rPr>
        <w:t>пассажирских и грузовых перевозок</w:t>
      </w:r>
      <w:r w:rsidRPr="00E112E2">
        <w:rPr>
          <w:b/>
        </w:rPr>
        <w:t xml:space="preserve"> воздушным транспортом </w:t>
      </w:r>
    </w:p>
    <w:p w:rsidR="00DB6E39" w:rsidRPr="00E112E2" w:rsidRDefault="00DB6E39" w:rsidP="00DB6E39">
      <w:pPr>
        <w:jc w:val="center"/>
        <w:rPr>
          <w:b/>
          <w:bCs/>
        </w:rPr>
      </w:pPr>
      <w:r>
        <w:rPr>
          <w:b/>
        </w:rPr>
        <w:t xml:space="preserve">на </w:t>
      </w:r>
      <w:r w:rsidRPr="00E112E2">
        <w:rPr>
          <w:b/>
        </w:rPr>
        <w:t xml:space="preserve">муниципальных маршрутах </w:t>
      </w:r>
      <w:r>
        <w:rPr>
          <w:b/>
        </w:rPr>
        <w:t>по регулируемым тарифам</w:t>
      </w:r>
    </w:p>
    <w:p w:rsidR="00DB6E39" w:rsidRPr="00E112E2" w:rsidRDefault="00DB6E39" w:rsidP="00DB6E39">
      <w:pPr>
        <w:jc w:val="center"/>
        <w:rPr>
          <w:b/>
          <w:bCs/>
        </w:rPr>
      </w:pPr>
      <w:r w:rsidRPr="00E112E2">
        <w:rPr>
          <w:b/>
          <w:bCs/>
        </w:rPr>
        <w:t>на_________ 20__ год</w:t>
      </w: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3A5FDA" w:rsidRDefault="003A5FDA" w:rsidP="00DB6E39">
      <w:pPr>
        <w:rPr>
          <w:b/>
          <w:bCs/>
        </w:rPr>
      </w:pPr>
    </w:p>
    <w:p w:rsidR="00DB6E39" w:rsidRPr="001020AD" w:rsidRDefault="00DB6E39" w:rsidP="00DB6E39">
      <w:pPr>
        <w:rPr>
          <w:b/>
          <w:bCs/>
        </w:r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Приложение № 3 </w:t>
      </w:r>
    </w:p>
    <w:p w:rsidR="00DB6E39" w:rsidRPr="00E112E2" w:rsidRDefault="00DB6E39" w:rsidP="00DB6E39">
      <w:pPr>
        <w:jc w:val="right"/>
        <w:rPr>
          <w:b/>
          <w:bCs/>
        </w:rPr>
      </w:pPr>
      <w:r w:rsidRPr="00E112E2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E112E2">
        <w:rPr>
          <w:b/>
          <w:sz w:val="18"/>
          <w:szCs w:val="18"/>
        </w:rPr>
        <w:t>от</w:t>
      </w:r>
      <w:proofErr w:type="gramEnd"/>
      <w:r w:rsidRPr="00E112E2">
        <w:rPr>
          <w:b/>
          <w:sz w:val="18"/>
          <w:szCs w:val="18"/>
        </w:rPr>
        <w:t>______</w:t>
      </w: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E112E2" w:rsidRDefault="00DB6E39" w:rsidP="00DB6E39">
      <w:pPr>
        <w:jc w:val="center"/>
        <w:rPr>
          <w:b/>
          <w:bCs/>
        </w:rPr>
      </w:pPr>
      <w:r w:rsidRPr="00E112E2">
        <w:t>Разрешение на право работы по маршрутам на каждое воздушное судно</w:t>
      </w: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Pr="001020AD" w:rsidRDefault="00DB6E39" w:rsidP="00DB6E39">
      <w:pPr>
        <w:jc w:val="center"/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Pr="001020AD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3A5FDA" w:rsidRDefault="003A5FDA" w:rsidP="00DB6E39">
      <w:pPr>
        <w:rPr>
          <w:b/>
          <w:bCs/>
        </w:rPr>
      </w:pPr>
    </w:p>
    <w:p w:rsidR="00DB6E39" w:rsidRPr="001020AD" w:rsidRDefault="00DB6E39" w:rsidP="00DB6E39">
      <w:pPr>
        <w:rPr>
          <w:b/>
          <w:bCs/>
        </w:r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lastRenderedPageBreak/>
        <w:t xml:space="preserve">Приложение № 4 </w:t>
      </w: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E112E2">
        <w:rPr>
          <w:b/>
          <w:sz w:val="18"/>
          <w:szCs w:val="18"/>
        </w:rPr>
        <w:t>от</w:t>
      </w:r>
      <w:proofErr w:type="gramEnd"/>
      <w:r w:rsidRPr="00E112E2">
        <w:rPr>
          <w:b/>
          <w:sz w:val="18"/>
          <w:szCs w:val="18"/>
        </w:rPr>
        <w:t xml:space="preserve">______ </w:t>
      </w: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</w:p>
    <w:p w:rsidR="00DB6E39" w:rsidRPr="00E112E2" w:rsidRDefault="00DB6E39" w:rsidP="00DB6E39">
      <w:pPr>
        <w:jc w:val="center"/>
        <w:rPr>
          <w:b/>
        </w:rPr>
      </w:pPr>
      <w:r w:rsidRPr="00E112E2">
        <w:rPr>
          <w:b/>
        </w:rPr>
        <w:t>ПЕРЕЧЕНЬ</w:t>
      </w:r>
    </w:p>
    <w:p w:rsidR="00DB6E39" w:rsidRPr="00E112E2" w:rsidRDefault="00DB6E39" w:rsidP="00DB6E39">
      <w:pPr>
        <w:jc w:val="center"/>
        <w:rPr>
          <w:b/>
        </w:rPr>
      </w:pPr>
      <w:r w:rsidRPr="00E112E2">
        <w:rPr>
          <w:b/>
        </w:rPr>
        <w:t>товаров, на которые распространяется государственная финансовая поддержка доста</w:t>
      </w:r>
      <w:r>
        <w:rPr>
          <w:b/>
        </w:rPr>
        <w:t>вки продовольственных товаров (</w:t>
      </w:r>
      <w:r w:rsidRPr="00E112E2">
        <w:rPr>
          <w:b/>
        </w:rPr>
        <w:t>за исключением подакцизных) в районы Мурманской области с ограниченными сроками завоза грузов</w:t>
      </w:r>
    </w:p>
    <w:p w:rsidR="00DB6E39" w:rsidRPr="00E112E2" w:rsidRDefault="00DB6E39" w:rsidP="00DB6E39">
      <w:pPr>
        <w:jc w:val="center"/>
        <w:rPr>
          <w:b/>
        </w:rPr>
      </w:pPr>
      <w:r>
        <w:rPr>
          <w:b/>
        </w:rPr>
        <w:t>(у</w:t>
      </w:r>
      <w:r w:rsidRPr="00E112E2">
        <w:rPr>
          <w:b/>
        </w:rPr>
        <w:t>тв. Постановлением Правительства Мурманской области от</w:t>
      </w:r>
      <w:r>
        <w:rPr>
          <w:b/>
        </w:rPr>
        <w:t xml:space="preserve"> </w:t>
      </w:r>
      <w:smartTag w:uri="urn:schemas-microsoft-com:office:smarttags" w:element="date">
        <w:smartTagPr>
          <w:attr w:name="Year" w:val="2008"/>
          <w:attr w:name="Day" w:val="24"/>
          <w:attr w:name="Month" w:val="3"/>
          <w:attr w:name="ls" w:val="trans"/>
        </w:smartTagPr>
        <w:r w:rsidRPr="00E112E2">
          <w:rPr>
            <w:b/>
          </w:rPr>
          <w:t xml:space="preserve">24 марта </w:t>
        </w:r>
        <w:smartTag w:uri="urn:schemas-microsoft-com:office:smarttags" w:element="metricconverter">
          <w:smartTagPr>
            <w:attr w:name="ProductID" w:val="2008 г"/>
          </w:smartTagPr>
          <w:r w:rsidRPr="00E112E2">
            <w:rPr>
              <w:b/>
            </w:rPr>
            <w:t>2008 г</w:t>
          </w:r>
        </w:smartTag>
        <w:r w:rsidRPr="00E112E2">
          <w:rPr>
            <w:b/>
          </w:rPr>
          <w:t>.</w:t>
        </w:r>
      </w:smartTag>
      <w:r w:rsidRPr="00E112E2">
        <w:rPr>
          <w:b/>
        </w:rPr>
        <w:t xml:space="preserve"> № 125-ПП</w:t>
      </w:r>
      <w:r>
        <w:rPr>
          <w:b/>
        </w:rPr>
        <w:t>) (ред. от 02.12.2013 № 694-ПП</w:t>
      </w:r>
      <w:r w:rsidRPr="00E112E2">
        <w:rPr>
          <w:b/>
        </w:rPr>
        <w:t>)</w:t>
      </w:r>
      <w:r>
        <w:rPr>
          <w:b/>
        </w:rPr>
        <w:t>)</w:t>
      </w:r>
    </w:p>
    <w:p w:rsidR="00DB6E39" w:rsidRPr="001020AD" w:rsidRDefault="00DB6E39" w:rsidP="00DB6E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762"/>
      </w:tblGrid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E112E2">
              <w:t xml:space="preserve">№ </w:t>
            </w:r>
            <w:proofErr w:type="gramStart"/>
            <w:r w:rsidRPr="00E112E2">
              <w:t>п</w:t>
            </w:r>
            <w:proofErr w:type="gramEnd"/>
            <w:r w:rsidRPr="00E112E2">
              <w:t>/п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E112E2">
              <w:t>Наименование продовольственного товара</w:t>
            </w:r>
          </w:p>
        </w:tc>
      </w:tr>
      <w:tr w:rsidR="00DB6E39" w:rsidRPr="000C2B35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>Мясо и мясо</w:t>
            </w:r>
            <w:r w:rsidRPr="00E112E2">
              <w:t>продукты  (включая мясо птицы и субпродукты 1 категории).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2.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Консервы мясные.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3.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Консервы мясорастительные.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4.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Колбасные изделия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5.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Мука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6.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Крупа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7.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Макаронные изделия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8.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Масло животное.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9.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Масло растительное.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10.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Маргарин и маргариновая продукция.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11.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Рыба и рыбные товары.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12.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 xml:space="preserve">Сыры </w:t>
            </w:r>
            <w:proofErr w:type="gramStart"/>
            <w:r w:rsidRPr="00E112E2">
              <w:t xml:space="preserve">( </w:t>
            </w:r>
            <w:proofErr w:type="gramEnd"/>
            <w:r w:rsidRPr="00E112E2">
              <w:t>включая плавленый).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13.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Сухие молочные продукты.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14.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Молочные консервы.</w:t>
            </w:r>
          </w:p>
        </w:tc>
      </w:tr>
      <w:tr w:rsidR="00DB6E39" w:rsidRPr="00F900D9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15.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Консервы овощные и плодово-ягодные.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16.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Сахар.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17.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Кондитерские изделия (конфеты, печенье).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18.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Чай.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19.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Соль.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20.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Яйца и яичный порошок.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21.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Картофель и плодоовощная продукция.</w:t>
            </w:r>
          </w:p>
        </w:tc>
      </w:tr>
      <w:tr w:rsidR="00DB6E39" w:rsidRPr="00F900D9" w:rsidTr="00DB6E39">
        <w:tc>
          <w:tcPr>
            <w:tcW w:w="1384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22.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112E2">
              <w:t>Детское питание (сухие молочные смеси и консервированная продукция).</w:t>
            </w:r>
          </w:p>
        </w:tc>
      </w:tr>
      <w:tr w:rsidR="00DB6E39" w:rsidRPr="00E112E2" w:rsidTr="00DB6E39">
        <w:tc>
          <w:tcPr>
            <w:tcW w:w="1384" w:type="dxa"/>
          </w:tcPr>
          <w:p w:rsidR="00DB6E39" w:rsidRPr="00725C78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>23.</w:t>
            </w:r>
          </w:p>
        </w:tc>
        <w:tc>
          <w:tcPr>
            <w:tcW w:w="12191" w:type="dxa"/>
          </w:tcPr>
          <w:p w:rsidR="00DB6E39" w:rsidRPr="00E112E2" w:rsidRDefault="00DB6E39" w:rsidP="00DB6E39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>Хлеб и хлебобулочные изделия</w:t>
            </w:r>
          </w:p>
        </w:tc>
      </w:tr>
    </w:tbl>
    <w:p w:rsidR="00DB6E39" w:rsidRPr="00E112E2" w:rsidRDefault="00DB6E39" w:rsidP="00DB6E39">
      <w:pPr>
        <w:spacing w:after="60"/>
        <w:rPr>
          <w:b/>
        </w:rPr>
      </w:pPr>
      <w:r w:rsidRPr="00E112E2">
        <w:rPr>
          <w:b/>
        </w:rPr>
        <w:t xml:space="preserve"> </w:t>
      </w:r>
    </w:p>
    <w:p w:rsidR="00DB6E39" w:rsidRPr="001020AD" w:rsidRDefault="00DB6E39" w:rsidP="00DB6E39"/>
    <w:p w:rsidR="00DB6E39" w:rsidRPr="001020AD" w:rsidRDefault="00DB6E39" w:rsidP="00DB6E39">
      <w:pPr>
        <w:jc w:val="both"/>
        <w:rPr>
          <w:b/>
          <w:sz w:val="18"/>
          <w:szCs w:val="18"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rPr>
          <w:b/>
          <w:bCs/>
        </w:rPr>
      </w:pPr>
    </w:p>
    <w:p w:rsidR="00DB6E39" w:rsidRDefault="00DB6E39" w:rsidP="00DB6E39">
      <w:pPr>
        <w:jc w:val="right"/>
        <w:rPr>
          <w:b/>
          <w:sz w:val="18"/>
          <w:szCs w:val="18"/>
        </w:rPr>
        <w:sectPr w:rsidR="00DB6E39" w:rsidSect="00DB6505">
          <w:headerReference w:type="even" r:id="rId16"/>
          <w:headerReference w:type="default" r:id="rId17"/>
          <w:pgSz w:w="11906" w:h="16840"/>
          <w:pgMar w:top="1134" w:right="851" w:bottom="1134" w:left="1418" w:header="709" w:footer="709" w:gutter="0"/>
          <w:cols w:space="708"/>
          <w:docGrid w:linePitch="360"/>
        </w:sectPr>
      </w:pPr>
    </w:p>
    <w:p w:rsidR="00DB6E39" w:rsidRPr="00E112E2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lastRenderedPageBreak/>
        <w:t xml:space="preserve">Приложение № 5 </w:t>
      </w:r>
    </w:p>
    <w:p w:rsidR="00DB6E39" w:rsidRPr="00C34A6F" w:rsidRDefault="00DB6E39" w:rsidP="00DB6E39">
      <w:pPr>
        <w:jc w:val="right"/>
        <w:rPr>
          <w:b/>
          <w:sz w:val="18"/>
          <w:szCs w:val="18"/>
        </w:rPr>
      </w:pPr>
      <w:r w:rsidRPr="00E112E2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E112E2">
        <w:rPr>
          <w:b/>
          <w:sz w:val="18"/>
          <w:szCs w:val="18"/>
        </w:rPr>
        <w:t>от</w:t>
      </w:r>
      <w:proofErr w:type="gramEnd"/>
      <w:r w:rsidRPr="00E112E2">
        <w:rPr>
          <w:b/>
          <w:sz w:val="18"/>
          <w:szCs w:val="18"/>
        </w:rPr>
        <w:t>______</w:t>
      </w:r>
      <w:r w:rsidRPr="00C34A6F">
        <w:rPr>
          <w:b/>
          <w:sz w:val="18"/>
          <w:szCs w:val="18"/>
        </w:rPr>
        <w:t xml:space="preserve"> </w:t>
      </w:r>
    </w:p>
    <w:p w:rsidR="00DB6E39" w:rsidRDefault="00DB6E39" w:rsidP="00DB6E39">
      <w:pPr>
        <w:jc w:val="right"/>
        <w:rPr>
          <w:b/>
          <w:sz w:val="20"/>
          <w:szCs w:val="20"/>
        </w:rPr>
      </w:pPr>
    </w:p>
    <w:tbl>
      <w:tblPr>
        <w:tblW w:w="1543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04"/>
        <w:gridCol w:w="367"/>
        <w:gridCol w:w="1837"/>
        <w:gridCol w:w="735"/>
        <w:gridCol w:w="1470"/>
        <w:gridCol w:w="1102"/>
        <w:gridCol w:w="1102"/>
        <w:gridCol w:w="1470"/>
        <w:gridCol w:w="735"/>
        <w:gridCol w:w="1837"/>
        <w:gridCol w:w="367"/>
        <w:gridCol w:w="2205"/>
      </w:tblGrid>
      <w:tr w:rsidR="00DB6E39" w:rsidRPr="004564FE" w:rsidTr="00DB6E39">
        <w:trPr>
          <w:trHeight w:val="390"/>
        </w:trPr>
        <w:tc>
          <w:tcPr>
            <w:tcW w:w="15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Реестр полученных доходов Перевозчика</w:t>
            </w:r>
          </w:p>
        </w:tc>
      </w:tr>
      <w:tr w:rsidR="00DB6E39" w:rsidRPr="004564FE" w:rsidTr="00DB6E39">
        <w:trPr>
          <w:trHeight w:val="495"/>
        </w:trPr>
        <w:tc>
          <w:tcPr>
            <w:tcW w:w="15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за ______________ 2017  г.</w:t>
            </w:r>
          </w:p>
        </w:tc>
      </w:tr>
      <w:tr w:rsidR="00DB6E39" w:rsidRPr="004564FE" w:rsidTr="00DB6E39">
        <w:trPr>
          <w:trHeight w:val="10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№ акта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Дата полета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Маршрут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кол-во выполненных рейсов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выручка от реализации билетов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Выручка от перевозки сверхнормативного багажа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Сумма полученных доходов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 </w:t>
            </w:r>
          </w:p>
        </w:tc>
      </w:tr>
      <w:tr w:rsidR="00DB6E39" w:rsidRPr="004564FE" w:rsidTr="00DB6E39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  <w:rPr>
                <w:b/>
                <w:bCs/>
              </w:rPr>
            </w:pPr>
            <w:r w:rsidRPr="004564FE">
              <w:rPr>
                <w:b/>
                <w:bCs/>
              </w:rPr>
              <w:t> </w:t>
            </w:r>
          </w:p>
        </w:tc>
      </w:tr>
      <w:tr w:rsidR="00DB6E39" w:rsidRPr="004564FE" w:rsidTr="00DB6E39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8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Исполнитель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55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(</w:t>
            </w:r>
            <w:proofErr w:type="spellStart"/>
            <w:r w:rsidRPr="004564FE">
              <w:t>подпись</w:t>
            </w:r>
            <w:proofErr w:type="gramStart"/>
            <w:r w:rsidRPr="004564FE">
              <w:t>,Ф</w:t>
            </w:r>
            <w:proofErr w:type="gramEnd"/>
            <w:r w:rsidRPr="004564FE">
              <w:t>ИО</w:t>
            </w:r>
            <w:proofErr w:type="spellEnd"/>
            <w:r w:rsidRPr="004564FE">
              <w:t>, тел.)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r w:rsidRPr="004564FE">
              <w:t>Проверил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r w:rsidRPr="004564FE"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r w:rsidRPr="004564FE"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55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>
            <w:pPr>
              <w:jc w:val="center"/>
            </w:pPr>
            <w:r w:rsidRPr="004564FE">
              <w:t>(</w:t>
            </w:r>
            <w:proofErr w:type="spellStart"/>
            <w:r w:rsidRPr="004564FE">
              <w:t>подпись</w:t>
            </w:r>
            <w:proofErr w:type="gramStart"/>
            <w:r w:rsidRPr="004564FE">
              <w:t>,Ф</w:t>
            </w:r>
            <w:proofErr w:type="gramEnd"/>
            <w:r w:rsidRPr="004564FE">
              <w:t>ИО</w:t>
            </w:r>
            <w:proofErr w:type="spellEnd"/>
            <w:r w:rsidRPr="004564FE">
              <w:t>, тел.)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  <w:tr w:rsidR="00DB6E39" w:rsidRPr="004564FE" w:rsidTr="00DB6E39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39" w:rsidRPr="004564FE" w:rsidRDefault="00DB6E39" w:rsidP="00DB6E39"/>
        </w:tc>
      </w:tr>
    </w:tbl>
    <w:p w:rsidR="00DB6E39" w:rsidRPr="004564FE" w:rsidRDefault="00DB6E39" w:rsidP="00DB6E39">
      <w:pPr>
        <w:rPr>
          <w:b/>
        </w:rPr>
      </w:pPr>
    </w:p>
    <w:p w:rsidR="00DB6E39" w:rsidRPr="004564FE" w:rsidRDefault="00DB6E39" w:rsidP="00DB6E39"/>
    <w:p w:rsidR="00DB6E39" w:rsidRDefault="00DB6E39" w:rsidP="00DB6E39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6E39" w:rsidRDefault="00DB6E39" w:rsidP="00DB6E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B6E39" w:rsidRDefault="00DB6E39" w:rsidP="00DB6E39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6E39" w:rsidRDefault="00DB6E39" w:rsidP="00DB6E39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6E39" w:rsidRPr="00362FDB" w:rsidRDefault="00DB6E39" w:rsidP="00DB6E39">
      <w:pPr>
        <w:jc w:val="right"/>
        <w:rPr>
          <w:b/>
          <w:sz w:val="18"/>
          <w:szCs w:val="18"/>
        </w:rPr>
      </w:pPr>
    </w:p>
    <w:p w:rsidR="00DB6E39" w:rsidRPr="00362FDB" w:rsidRDefault="00DB6E39" w:rsidP="00DB6E39">
      <w:pPr>
        <w:jc w:val="right"/>
        <w:rPr>
          <w:b/>
          <w:sz w:val="18"/>
          <w:szCs w:val="18"/>
        </w:rPr>
      </w:pPr>
      <w:r w:rsidRPr="00362FDB">
        <w:rPr>
          <w:b/>
          <w:sz w:val="18"/>
          <w:szCs w:val="18"/>
        </w:rPr>
        <w:t xml:space="preserve">Приложение № 6 </w:t>
      </w:r>
    </w:p>
    <w:p w:rsidR="00DB6E39" w:rsidRPr="00362FDB" w:rsidRDefault="00DB6E39" w:rsidP="00DB6E39">
      <w:pPr>
        <w:jc w:val="right"/>
        <w:rPr>
          <w:b/>
          <w:sz w:val="18"/>
          <w:szCs w:val="18"/>
        </w:rPr>
      </w:pPr>
      <w:r w:rsidRPr="00362FDB">
        <w:rPr>
          <w:b/>
          <w:sz w:val="18"/>
          <w:szCs w:val="18"/>
        </w:rPr>
        <w:t xml:space="preserve">                                                                                                        к договору   № ___</w:t>
      </w:r>
      <w:proofErr w:type="gramStart"/>
      <w:r w:rsidRPr="00362FDB">
        <w:rPr>
          <w:b/>
          <w:sz w:val="18"/>
          <w:szCs w:val="18"/>
        </w:rPr>
        <w:t>от</w:t>
      </w:r>
      <w:proofErr w:type="gramEnd"/>
      <w:r w:rsidRPr="00362FDB">
        <w:rPr>
          <w:b/>
          <w:sz w:val="18"/>
          <w:szCs w:val="18"/>
        </w:rPr>
        <w:t xml:space="preserve">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2083"/>
        <w:gridCol w:w="3755"/>
        <w:gridCol w:w="3755"/>
      </w:tblGrid>
      <w:tr w:rsidR="00DB6E39" w:rsidRPr="00F900D9" w:rsidTr="00DB6E39">
        <w:tc>
          <w:tcPr>
            <w:tcW w:w="3732" w:type="dxa"/>
          </w:tcPr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362FDB">
              <w:rPr>
                <w:b/>
                <w:color w:val="000000"/>
                <w:spacing w:val="-1"/>
              </w:rPr>
              <w:t>Согласовано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  <w:r w:rsidRPr="00362FDB">
              <w:rPr>
                <w:b/>
                <w:color w:val="000000"/>
                <w:spacing w:val="-1"/>
              </w:rPr>
              <w:t>«Организатор»</w:t>
            </w:r>
            <w:r w:rsidRPr="00362FDB">
              <w:rPr>
                <w:b/>
              </w:rPr>
              <w:t>:</w:t>
            </w:r>
            <w:r w:rsidRPr="00362FDB">
              <w:t xml:space="preserve"> 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  <w:r w:rsidRPr="00362FDB">
              <w:t xml:space="preserve">Глава 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62FDB">
              <w:t xml:space="preserve">Ловозерского  района                                    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  <w:r w:rsidRPr="00362FDB">
              <w:t xml:space="preserve">                       </w:t>
            </w:r>
          </w:p>
          <w:p w:rsidR="00DB6E39" w:rsidRPr="00362FDB" w:rsidRDefault="00DB6E39" w:rsidP="00DB6E39">
            <w:pPr>
              <w:pStyle w:val="22"/>
              <w:spacing w:after="0" w:line="240" w:lineRule="auto"/>
            </w:pPr>
            <w:r w:rsidRPr="00362FDB">
              <w:t xml:space="preserve">  _____________ А.</w:t>
            </w:r>
            <w:r>
              <w:t>В</w:t>
            </w:r>
            <w:r w:rsidRPr="00362FDB">
              <w:t xml:space="preserve">. </w:t>
            </w:r>
            <w:proofErr w:type="spellStart"/>
            <w:r>
              <w:t>Шестак</w:t>
            </w:r>
            <w:proofErr w:type="spellEnd"/>
          </w:p>
          <w:p w:rsidR="00DB6E39" w:rsidRPr="00362FDB" w:rsidRDefault="00DB6E39" w:rsidP="00DB6E39">
            <w:pPr>
              <w:pStyle w:val="22"/>
              <w:spacing w:after="0" w:line="240" w:lineRule="auto"/>
              <w:rPr>
                <w:b/>
                <w:bCs/>
              </w:rPr>
            </w:pPr>
            <w:r w:rsidRPr="00362FDB">
              <w:t xml:space="preserve">            (подпись)  </w:t>
            </w:r>
            <w:r w:rsidRPr="00362FDB">
              <w:rPr>
                <w:i/>
              </w:rPr>
              <w:t xml:space="preserve">               </w:t>
            </w:r>
            <w:r w:rsidRPr="00362FDB">
              <w:t>М.П.</w:t>
            </w:r>
          </w:p>
        </w:tc>
        <w:tc>
          <w:tcPr>
            <w:tcW w:w="2083" w:type="dxa"/>
          </w:tcPr>
          <w:p w:rsidR="00DB6E39" w:rsidRPr="000D3AD3" w:rsidRDefault="00DB6E39" w:rsidP="00DB6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55" w:type="dxa"/>
          </w:tcPr>
          <w:p w:rsidR="00DB6E39" w:rsidRPr="000D3AD3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</w:p>
        </w:tc>
        <w:tc>
          <w:tcPr>
            <w:tcW w:w="3755" w:type="dxa"/>
          </w:tcPr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362FDB">
              <w:rPr>
                <w:b/>
                <w:color w:val="000000"/>
                <w:spacing w:val="-1"/>
              </w:rPr>
              <w:t>Согласовано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2FDB">
              <w:rPr>
                <w:b/>
                <w:color w:val="000000"/>
                <w:spacing w:val="-1"/>
              </w:rPr>
              <w:t>«Перевозчик»</w:t>
            </w:r>
            <w:r w:rsidRPr="00362FDB">
              <w:rPr>
                <w:b/>
              </w:rPr>
              <w:t>:</w:t>
            </w: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</w:p>
          <w:p w:rsidR="00DB6E39" w:rsidRPr="00362FDB" w:rsidRDefault="00DB6E39" w:rsidP="00DB6E39">
            <w:pPr>
              <w:widowControl w:val="0"/>
              <w:autoSpaceDE w:val="0"/>
              <w:autoSpaceDN w:val="0"/>
              <w:adjustRightInd w:val="0"/>
            </w:pPr>
          </w:p>
          <w:p w:rsidR="00DB6E39" w:rsidRPr="00362FDB" w:rsidRDefault="00DB6E39" w:rsidP="00DB6E39">
            <w:pPr>
              <w:pStyle w:val="22"/>
              <w:spacing w:after="0" w:line="240" w:lineRule="auto"/>
            </w:pPr>
            <w:r w:rsidRPr="00362FDB">
              <w:t>_____________________</w:t>
            </w:r>
          </w:p>
          <w:p w:rsidR="00DB6E39" w:rsidRPr="00362FDB" w:rsidRDefault="00DB6E39" w:rsidP="00DB6E39">
            <w:pPr>
              <w:pStyle w:val="22"/>
              <w:spacing w:after="0" w:line="240" w:lineRule="auto"/>
              <w:rPr>
                <w:b/>
                <w:bCs/>
              </w:rPr>
            </w:pPr>
            <w:r w:rsidRPr="00362FDB">
              <w:t xml:space="preserve">              (подпись)</w:t>
            </w:r>
            <w:r w:rsidRPr="00362FDB">
              <w:rPr>
                <w:i/>
              </w:rPr>
              <w:t xml:space="preserve">        </w:t>
            </w:r>
            <w:r w:rsidRPr="00362FDB">
              <w:t xml:space="preserve">         М.П.</w:t>
            </w:r>
          </w:p>
        </w:tc>
      </w:tr>
    </w:tbl>
    <w:p w:rsidR="00DB6E39" w:rsidRDefault="00DB6E39" w:rsidP="00DB6E39">
      <w:pPr>
        <w:pStyle w:val="a5"/>
        <w:jc w:val="both"/>
        <w:rPr>
          <w:szCs w:val="24"/>
        </w:rPr>
      </w:pPr>
    </w:p>
    <w:p w:rsidR="00DB6E39" w:rsidRDefault="00DB6E39" w:rsidP="00DB6E39">
      <w:pPr>
        <w:pStyle w:val="a5"/>
        <w:jc w:val="both"/>
        <w:rPr>
          <w:szCs w:val="24"/>
        </w:rPr>
      </w:pPr>
    </w:p>
    <w:p w:rsidR="00DB6E39" w:rsidRPr="00362FDB" w:rsidRDefault="00DB6E39" w:rsidP="00DB6E39">
      <w:pPr>
        <w:pStyle w:val="a5"/>
        <w:jc w:val="both"/>
        <w:rPr>
          <w:szCs w:val="24"/>
        </w:rPr>
      </w:pPr>
    </w:p>
    <w:p w:rsidR="00DB6E39" w:rsidRPr="00362FDB" w:rsidRDefault="00DB6E39" w:rsidP="00DB6E39">
      <w:pPr>
        <w:pStyle w:val="a5"/>
        <w:jc w:val="both"/>
        <w:rPr>
          <w:szCs w:val="24"/>
        </w:rPr>
      </w:pPr>
    </w:p>
    <w:p w:rsidR="00DB6E39" w:rsidRPr="00362FDB" w:rsidRDefault="00DB6E39" w:rsidP="00DB6E39">
      <w:pPr>
        <w:pStyle w:val="a5"/>
        <w:rPr>
          <w:b/>
          <w:szCs w:val="24"/>
        </w:rPr>
      </w:pPr>
      <w:r w:rsidRPr="00362FDB">
        <w:rPr>
          <w:b/>
          <w:szCs w:val="24"/>
        </w:rPr>
        <w:t>Тарифы</w:t>
      </w:r>
    </w:p>
    <w:p w:rsidR="00DB6E39" w:rsidRPr="00362FDB" w:rsidRDefault="00DB6E39" w:rsidP="00DB6E39">
      <w:pPr>
        <w:pStyle w:val="a5"/>
        <w:rPr>
          <w:b/>
          <w:szCs w:val="24"/>
        </w:rPr>
      </w:pPr>
      <w:r w:rsidRPr="00362FDB">
        <w:rPr>
          <w:b/>
          <w:szCs w:val="24"/>
        </w:rPr>
        <w:t xml:space="preserve">  на регулярные  перевозки пассажиров, багажа и грузов воздушным транспортом</w:t>
      </w:r>
    </w:p>
    <w:p w:rsidR="00DB6E39" w:rsidRPr="00362FDB" w:rsidRDefault="00DB6E39" w:rsidP="00DB6E39">
      <w:pPr>
        <w:jc w:val="center"/>
        <w:rPr>
          <w:b/>
          <w:bCs/>
        </w:rPr>
      </w:pPr>
      <w:r w:rsidRPr="00362FDB">
        <w:rPr>
          <w:b/>
        </w:rPr>
        <w:t xml:space="preserve">на муниципальных маршрутах </w:t>
      </w:r>
    </w:p>
    <w:p w:rsidR="00DB6E39" w:rsidRPr="00362FDB" w:rsidRDefault="00DB6E39" w:rsidP="00DB6E39">
      <w:pPr>
        <w:jc w:val="center"/>
        <w:rPr>
          <w:b/>
          <w:bCs/>
        </w:rPr>
      </w:pPr>
      <w:r w:rsidRPr="00362FDB">
        <w:rPr>
          <w:b/>
          <w:bCs/>
        </w:rPr>
        <w:t>на_________ 201</w:t>
      </w:r>
      <w:r>
        <w:rPr>
          <w:b/>
          <w:bCs/>
        </w:rPr>
        <w:t>7</w:t>
      </w:r>
      <w:r w:rsidRPr="00362FDB">
        <w:rPr>
          <w:b/>
          <w:bCs/>
        </w:rPr>
        <w:t xml:space="preserve"> год</w:t>
      </w:r>
    </w:p>
    <w:p w:rsidR="00DB6E39" w:rsidRPr="001020AD" w:rsidRDefault="00DB6E39" w:rsidP="00DB6E39"/>
    <w:p w:rsidR="00DB6E39" w:rsidRDefault="00DB6E39" w:rsidP="00DB6E39">
      <w:pPr>
        <w:autoSpaceDE w:val="0"/>
        <w:autoSpaceDN w:val="0"/>
        <w:adjustRightInd w:val="0"/>
        <w:ind w:firstLine="777"/>
        <w:outlineLvl w:val="1"/>
        <w:rPr>
          <w:color w:val="000000"/>
        </w:rPr>
      </w:pPr>
    </w:p>
    <w:p w:rsidR="00DB6E39" w:rsidRPr="00214F7C" w:rsidRDefault="00DB6E39" w:rsidP="00DB6E39"/>
    <w:p w:rsidR="00DB6E39" w:rsidRPr="001020AD" w:rsidRDefault="00DB6E39" w:rsidP="00DB6E39">
      <w:pPr>
        <w:rPr>
          <w:b/>
          <w:bCs/>
        </w:rPr>
      </w:pPr>
    </w:p>
    <w:p w:rsidR="00DB6E39" w:rsidRDefault="00DB6E39" w:rsidP="00DB6E39"/>
    <w:p w:rsidR="00920139" w:rsidRPr="001020AD" w:rsidRDefault="00920139" w:rsidP="00DB6E39">
      <w:pPr>
        <w:pStyle w:val="aff"/>
        <w:rPr>
          <w:b/>
          <w:bCs/>
        </w:rPr>
      </w:pPr>
    </w:p>
    <w:sectPr w:rsidR="00920139" w:rsidRPr="001020AD" w:rsidSect="008550B8">
      <w:pgSz w:w="16840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61" w:rsidRDefault="007F6161">
      <w:r>
        <w:separator/>
      </w:r>
    </w:p>
  </w:endnote>
  <w:endnote w:type="continuationSeparator" w:id="0">
    <w:p w:rsidR="007F6161" w:rsidRDefault="007F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1" w:rsidRPr="00375AB4" w:rsidRDefault="007F6161" w:rsidP="009E34E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61" w:rsidRDefault="007F6161">
      <w:r>
        <w:separator/>
      </w:r>
    </w:p>
  </w:footnote>
  <w:footnote w:type="continuationSeparator" w:id="0">
    <w:p w:rsidR="007F6161" w:rsidRDefault="007F6161">
      <w:r>
        <w:continuationSeparator/>
      </w:r>
    </w:p>
  </w:footnote>
  <w:footnote w:id="1">
    <w:p w:rsidR="007F6161" w:rsidRPr="00157663" w:rsidRDefault="007F6161" w:rsidP="00B21470">
      <w:pPr>
        <w:pStyle w:val="afb"/>
        <w:jc w:val="both"/>
      </w:pPr>
      <w:r w:rsidRPr="00157663">
        <w:rPr>
          <w:rStyle w:val="afc"/>
        </w:rPr>
        <w:footnoteRef/>
      </w:r>
      <w:r w:rsidRPr="00157663">
        <w:t xml:space="preserve"> </w:t>
      </w:r>
      <w:r w:rsidRPr="00157663">
        <w:rPr>
          <w:iCs/>
        </w:rPr>
        <w:t>Изготавливается на фирменном бланке организации - участника размещения заказа, при его наличии.</w:t>
      </w:r>
    </w:p>
  </w:footnote>
  <w:footnote w:id="2">
    <w:p w:rsidR="007F6161" w:rsidRPr="00157663" w:rsidRDefault="007F6161" w:rsidP="00AB3A56">
      <w:pPr>
        <w:pStyle w:val="ab"/>
        <w:jc w:val="both"/>
        <w:rPr>
          <w:sz w:val="20"/>
        </w:rPr>
      </w:pPr>
      <w:r>
        <w:rPr>
          <w:rStyle w:val="afc"/>
          <w:b/>
          <w:sz w:val="20"/>
        </w:rPr>
        <w:footnoteRef/>
      </w:r>
      <w:r>
        <w:rPr>
          <w:b/>
          <w:sz w:val="20"/>
        </w:rPr>
        <w:t xml:space="preserve">  </w:t>
      </w:r>
      <w:r w:rsidRPr="00157663">
        <w:rPr>
          <w:sz w:val="20"/>
        </w:rPr>
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Договора. </w:t>
      </w:r>
    </w:p>
    <w:p w:rsidR="007F6161" w:rsidRDefault="007F6161" w:rsidP="00AB3A56">
      <w:pPr>
        <w:pStyle w:val="afb"/>
      </w:pPr>
      <w:r>
        <w:t>Кроме того, необходимо указать наличие ВС и оборудования в соответствии с критериями оценки.</w:t>
      </w:r>
    </w:p>
  </w:footnote>
  <w:footnote w:id="3">
    <w:p w:rsidR="007F6161" w:rsidRPr="008B1A05" w:rsidRDefault="007F6161" w:rsidP="00AB3A56">
      <w:pPr>
        <w:pStyle w:val="afb"/>
      </w:pPr>
      <w:r w:rsidRPr="008B1A05">
        <w:rPr>
          <w:rStyle w:val="afc"/>
        </w:rPr>
        <w:footnoteRef/>
      </w:r>
      <w:r w:rsidRPr="008B1A05">
        <w:t xml:space="preserve"> </w:t>
      </w:r>
      <w:r w:rsidRPr="008B1A05">
        <w:rPr>
          <w:i/>
        </w:rPr>
        <w:t xml:space="preserve">Форма </w:t>
      </w:r>
      <w:r>
        <w:rPr>
          <w:i/>
        </w:rPr>
        <w:t xml:space="preserve">6 </w:t>
      </w:r>
      <w:r w:rsidRPr="008B1A05">
        <w:rPr>
          <w:i/>
        </w:rPr>
        <w:t>не  прикладывается  к  Заявлению  о  подаче Конкурсной заявки.  Представителю</w:t>
      </w:r>
      <w:r w:rsidRPr="008B1A05">
        <w:rPr>
          <w:i/>
        </w:rPr>
        <w:br/>
        <w:t xml:space="preserve"> Участника следует иметь направление при себе для участия в процедуре вскрытия конвертов.</w:t>
      </w:r>
    </w:p>
  </w:footnote>
  <w:footnote w:id="4">
    <w:p w:rsidR="007F6161" w:rsidRPr="00B535A8" w:rsidRDefault="007F6161" w:rsidP="00AB3A56">
      <w:pPr>
        <w:pStyle w:val="33"/>
        <w:spacing w:after="0"/>
        <w:jc w:val="both"/>
        <w:outlineLvl w:val="1"/>
        <w:rPr>
          <w:rStyle w:val="11"/>
          <w:sz w:val="20"/>
          <w:szCs w:val="20"/>
        </w:rPr>
      </w:pPr>
      <w:r w:rsidRPr="00B535A8">
        <w:rPr>
          <w:rStyle w:val="afc"/>
          <w:sz w:val="20"/>
          <w:szCs w:val="20"/>
        </w:rPr>
        <w:footnoteRef/>
      </w:r>
      <w:r w:rsidRPr="00B535A8">
        <w:rPr>
          <w:sz w:val="20"/>
          <w:szCs w:val="20"/>
        </w:rPr>
        <w:t xml:space="preserve"> </w:t>
      </w:r>
      <w:r w:rsidRPr="00B535A8">
        <w:rPr>
          <w:i/>
          <w:sz w:val="20"/>
          <w:szCs w:val="20"/>
        </w:rPr>
        <w:t xml:space="preserve">Форма  </w:t>
      </w:r>
      <w:r>
        <w:rPr>
          <w:i/>
          <w:sz w:val="20"/>
          <w:szCs w:val="20"/>
        </w:rPr>
        <w:t>7</w:t>
      </w:r>
      <w:r w:rsidRPr="00B535A8">
        <w:rPr>
          <w:i/>
          <w:sz w:val="20"/>
          <w:szCs w:val="20"/>
        </w:rPr>
        <w:t xml:space="preserve">  Организатор вправе запросить подтверждение указанной информации в соответствующих контролирующих и надзорных органах </w:t>
      </w:r>
    </w:p>
    <w:p w:rsidR="007F6161" w:rsidRDefault="007F6161" w:rsidP="00AB3A56">
      <w:pPr>
        <w:pStyle w:val="33"/>
        <w:spacing w:after="0"/>
        <w:jc w:val="both"/>
        <w:outlineLvl w:val="1"/>
        <w:rPr>
          <w:rStyle w:val="11"/>
          <w:szCs w:val="28"/>
        </w:rPr>
      </w:pPr>
    </w:p>
    <w:p w:rsidR="007F6161" w:rsidRPr="008B1A05" w:rsidRDefault="007F6161" w:rsidP="00AB3A56">
      <w:pPr>
        <w:pStyle w:val="af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1" w:rsidRDefault="007F6161" w:rsidP="004841D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6161" w:rsidRDefault="007F61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2883"/>
      <w:docPartObj>
        <w:docPartGallery w:val="Page Numbers (Top of Page)"/>
        <w:docPartUnique/>
      </w:docPartObj>
    </w:sdtPr>
    <w:sdtEndPr/>
    <w:sdtContent>
      <w:p w:rsidR="007F6161" w:rsidRDefault="007F6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BF">
          <w:rPr>
            <w:noProof/>
          </w:rPr>
          <w:t>29</w:t>
        </w:r>
        <w:r>
          <w:fldChar w:fldCharType="end"/>
        </w:r>
      </w:p>
    </w:sdtContent>
  </w:sdt>
  <w:p w:rsidR="007F6161" w:rsidRDefault="007F616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1" w:rsidRDefault="007F6161">
    <w:pPr>
      <w:pStyle w:val="ad"/>
      <w:jc w:val="center"/>
    </w:pPr>
  </w:p>
  <w:p w:rsidR="007F6161" w:rsidRDefault="007F6161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2408"/>
      <w:docPartObj>
        <w:docPartGallery w:val="Page Numbers (Top of Page)"/>
        <w:docPartUnique/>
      </w:docPartObj>
    </w:sdtPr>
    <w:sdtEndPr/>
    <w:sdtContent>
      <w:p w:rsidR="007F6161" w:rsidRDefault="007F6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BF">
          <w:rPr>
            <w:noProof/>
          </w:rPr>
          <w:t>33</w:t>
        </w:r>
        <w:r>
          <w:fldChar w:fldCharType="end"/>
        </w:r>
      </w:p>
    </w:sdtContent>
  </w:sdt>
  <w:p w:rsidR="007F6161" w:rsidRDefault="007F6161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5087"/>
      <w:docPartObj>
        <w:docPartGallery w:val="Page Numbers (Top of Page)"/>
        <w:docPartUnique/>
      </w:docPartObj>
    </w:sdtPr>
    <w:sdtEndPr/>
    <w:sdtContent>
      <w:p w:rsidR="007F6161" w:rsidRDefault="007F6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F6161" w:rsidRDefault="007F6161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1" w:rsidRDefault="007F6161" w:rsidP="0092217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6161" w:rsidRDefault="007F6161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1" w:rsidRDefault="007F61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6CF6E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/>
        <w:spacing w:val="-11"/>
        <w:sz w:val="24"/>
        <w:szCs w:val="24"/>
      </w:r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16AD7"/>
    <w:multiLevelType w:val="hybridMultilevel"/>
    <w:tmpl w:val="07826EAC"/>
    <w:lvl w:ilvl="0" w:tplc="5D5C2A1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52DAF11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6A5D1D"/>
    <w:multiLevelType w:val="hybridMultilevel"/>
    <w:tmpl w:val="5B8C6728"/>
    <w:lvl w:ilvl="0" w:tplc="E92A7DD4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41E428B"/>
    <w:multiLevelType w:val="hybridMultilevel"/>
    <w:tmpl w:val="2DC2F7F4"/>
    <w:lvl w:ilvl="0" w:tplc="E92A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A0D1C"/>
    <w:multiLevelType w:val="hybridMultilevel"/>
    <w:tmpl w:val="8D1E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288E"/>
    <w:multiLevelType w:val="multilevel"/>
    <w:tmpl w:val="BDDC1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4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>
    <w:nsid w:val="524C0685"/>
    <w:multiLevelType w:val="hybridMultilevel"/>
    <w:tmpl w:val="7C4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66EB4"/>
    <w:multiLevelType w:val="multilevel"/>
    <w:tmpl w:val="0B94AB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82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472" w:hanging="1800"/>
      </w:pPr>
      <w:rPr>
        <w:b/>
      </w:rPr>
    </w:lvl>
  </w:abstractNum>
  <w:abstractNum w:abstractNumId="11">
    <w:nsid w:val="637126F2"/>
    <w:multiLevelType w:val="hybridMultilevel"/>
    <w:tmpl w:val="73B465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F70BC1"/>
    <w:multiLevelType w:val="multilevel"/>
    <w:tmpl w:val="A27273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4FA65A1"/>
    <w:multiLevelType w:val="multilevel"/>
    <w:tmpl w:val="471EDBD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B644F"/>
    <w:multiLevelType w:val="multilevel"/>
    <w:tmpl w:val="ECF6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FD27865"/>
    <w:multiLevelType w:val="hybridMultilevel"/>
    <w:tmpl w:val="9E18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CA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7"/>
    <w:rsid w:val="0000005C"/>
    <w:rsid w:val="0000093C"/>
    <w:rsid w:val="00000993"/>
    <w:rsid w:val="00000DC9"/>
    <w:rsid w:val="000021E3"/>
    <w:rsid w:val="00002308"/>
    <w:rsid w:val="00003185"/>
    <w:rsid w:val="00007C37"/>
    <w:rsid w:val="00010AD0"/>
    <w:rsid w:val="00011A08"/>
    <w:rsid w:val="00013D80"/>
    <w:rsid w:val="00020699"/>
    <w:rsid w:val="0002171C"/>
    <w:rsid w:val="00024E52"/>
    <w:rsid w:val="00024F48"/>
    <w:rsid w:val="000270BE"/>
    <w:rsid w:val="0003015B"/>
    <w:rsid w:val="00034CFA"/>
    <w:rsid w:val="000356A7"/>
    <w:rsid w:val="0003594D"/>
    <w:rsid w:val="0004175C"/>
    <w:rsid w:val="00041C49"/>
    <w:rsid w:val="00044A61"/>
    <w:rsid w:val="00044E5F"/>
    <w:rsid w:val="00046854"/>
    <w:rsid w:val="00046913"/>
    <w:rsid w:val="000518AC"/>
    <w:rsid w:val="000525E2"/>
    <w:rsid w:val="00054B08"/>
    <w:rsid w:val="000558A4"/>
    <w:rsid w:val="00056E79"/>
    <w:rsid w:val="00057A3D"/>
    <w:rsid w:val="00061BD7"/>
    <w:rsid w:val="000635D7"/>
    <w:rsid w:val="000640D2"/>
    <w:rsid w:val="0006519D"/>
    <w:rsid w:val="000654D6"/>
    <w:rsid w:val="00066D93"/>
    <w:rsid w:val="000707F1"/>
    <w:rsid w:val="000712BB"/>
    <w:rsid w:val="000740A3"/>
    <w:rsid w:val="000754F0"/>
    <w:rsid w:val="00077CA3"/>
    <w:rsid w:val="00080F32"/>
    <w:rsid w:val="0008397F"/>
    <w:rsid w:val="00084860"/>
    <w:rsid w:val="0009005A"/>
    <w:rsid w:val="00090329"/>
    <w:rsid w:val="000A1E68"/>
    <w:rsid w:val="000A37FC"/>
    <w:rsid w:val="000A799E"/>
    <w:rsid w:val="000B1591"/>
    <w:rsid w:val="000B2130"/>
    <w:rsid w:val="000B365A"/>
    <w:rsid w:val="000B78F9"/>
    <w:rsid w:val="000C061B"/>
    <w:rsid w:val="000C10C9"/>
    <w:rsid w:val="000C4054"/>
    <w:rsid w:val="000D46CF"/>
    <w:rsid w:val="000D5D1F"/>
    <w:rsid w:val="000D616D"/>
    <w:rsid w:val="000E3FF3"/>
    <w:rsid w:val="000E5B7E"/>
    <w:rsid w:val="000F0A0D"/>
    <w:rsid w:val="000F0BCA"/>
    <w:rsid w:val="000F1CF9"/>
    <w:rsid w:val="000F5C6E"/>
    <w:rsid w:val="0010249D"/>
    <w:rsid w:val="00110014"/>
    <w:rsid w:val="00112B6D"/>
    <w:rsid w:val="00113846"/>
    <w:rsid w:val="001138E1"/>
    <w:rsid w:val="001140BD"/>
    <w:rsid w:val="00116F9E"/>
    <w:rsid w:val="00120A95"/>
    <w:rsid w:val="001231D2"/>
    <w:rsid w:val="00123A7D"/>
    <w:rsid w:val="00124366"/>
    <w:rsid w:val="00125097"/>
    <w:rsid w:val="0012532E"/>
    <w:rsid w:val="00130035"/>
    <w:rsid w:val="00137CEB"/>
    <w:rsid w:val="00137F16"/>
    <w:rsid w:val="00146072"/>
    <w:rsid w:val="001461DA"/>
    <w:rsid w:val="0014677C"/>
    <w:rsid w:val="001506BB"/>
    <w:rsid w:val="00157663"/>
    <w:rsid w:val="00164007"/>
    <w:rsid w:val="00164DF5"/>
    <w:rsid w:val="0016584F"/>
    <w:rsid w:val="0017069F"/>
    <w:rsid w:val="0017126B"/>
    <w:rsid w:val="0017181D"/>
    <w:rsid w:val="00174472"/>
    <w:rsid w:val="001750D9"/>
    <w:rsid w:val="00181E67"/>
    <w:rsid w:val="00190487"/>
    <w:rsid w:val="00191E60"/>
    <w:rsid w:val="00194890"/>
    <w:rsid w:val="0019564B"/>
    <w:rsid w:val="0019596A"/>
    <w:rsid w:val="001977C0"/>
    <w:rsid w:val="001A690D"/>
    <w:rsid w:val="001B1C90"/>
    <w:rsid w:val="001B3396"/>
    <w:rsid w:val="001B5071"/>
    <w:rsid w:val="001B7D6C"/>
    <w:rsid w:val="001C06E8"/>
    <w:rsid w:val="001C39DE"/>
    <w:rsid w:val="001C651F"/>
    <w:rsid w:val="001C7414"/>
    <w:rsid w:val="001D0531"/>
    <w:rsid w:val="001D1901"/>
    <w:rsid w:val="001D2ED8"/>
    <w:rsid w:val="001D303E"/>
    <w:rsid w:val="001D313E"/>
    <w:rsid w:val="001D41DF"/>
    <w:rsid w:val="001D62B3"/>
    <w:rsid w:val="001D644D"/>
    <w:rsid w:val="001D6462"/>
    <w:rsid w:val="001E37DE"/>
    <w:rsid w:val="001E38DD"/>
    <w:rsid w:val="001F3F84"/>
    <w:rsid w:val="001F72CD"/>
    <w:rsid w:val="00200599"/>
    <w:rsid w:val="00201CE4"/>
    <w:rsid w:val="0020340B"/>
    <w:rsid w:val="00204366"/>
    <w:rsid w:val="002056DF"/>
    <w:rsid w:val="00211314"/>
    <w:rsid w:val="00211D63"/>
    <w:rsid w:val="0021456F"/>
    <w:rsid w:val="002175AC"/>
    <w:rsid w:val="00220114"/>
    <w:rsid w:val="0022088B"/>
    <w:rsid w:val="0022266C"/>
    <w:rsid w:val="002230BD"/>
    <w:rsid w:val="0022315A"/>
    <w:rsid w:val="002252F8"/>
    <w:rsid w:val="002254A0"/>
    <w:rsid w:val="002258A4"/>
    <w:rsid w:val="002317E5"/>
    <w:rsid w:val="002337F5"/>
    <w:rsid w:val="00250028"/>
    <w:rsid w:val="00250913"/>
    <w:rsid w:val="0026340B"/>
    <w:rsid w:val="0026396A"/>
    <w:rsid w:val="00263B4F"/>
    <w:rsid w:val="0026401E"/>
    <w:rsid w:val="0027153E"/>
    <w:rsid w:val="00273CA6"/>
    <w:rsid w:val="00273EEA"/>
    <w:rsid w:val="00275A3C"/>
    <w:rsid w:val="00275E3E"/>
    <w:rsid w:val="0027749D"/>
    <w:rsid w:val="00280064"/>
    <w:rsid w:val="002815D1"/>
    <w:rsid w:val="00281F2C"/>
    <w:rsid w:val="002841C1"/>
    <w:rsid w:val="00285B09"/>
    <w:rsid w:val="00285D8A"/>
    <w:rsid w:val="00287EAD"/>
    <w:rsid w:val="00295645"/>
    <w:rsid w:val="00297612"/>
    <w:rsid w:val="002A2F35"/>
    <w:rsid w:val="002D11CB"/>
    <w:rsid w:val="002D17EF"/>
    <w:rsid w:val="002D22A1"/>
    <w:rsid w:val="002D5BD6"/>
    <w:rsid w:val="002D63D5"/>
    <w:rsid w:val="002D68B1"/>
    <w:rsid w:val="002D69DE"/>
    <w:rsid w:val="002E0790"/>
    <w:rsid w:val="002E436C"/>
    <w:rsid w:val="002E59E4"/>
    <w:rsid w:val="002E5D16"/>
    <w:rsid w:val="002E63B9"/>
    <w:rsid w:val="002E7129"/>
    <w:rsid w:val="002F0161"/>
    <w:rsid w:val="002F0186"/>
    <w:rsid w:val="002F0AC6"/>
    <w:rsid w:val="002F0C31"/>
    <w:rsid w:val="002F0D2D"/>
    <w:rsid w:val="002F1021"/>
    <w:rsid w:val="002F2847"/>
    <w:rsid w:val="002F40F6"/>
    <w:rsid w:val="002F423E"/>
    <w:rsid w:val="002F5DBC"/>
    <w:rsid w:val="002F7691"/>
    <w:rsid w:val="002F7F58"/>
    <w:rsid w:val="0030047F"/>
    <w:rsid w:val="0031160A"/>
    <w:rsid w:val="003133AC"/>
    <w:rsid w:val="00320B79"/>
    <w:rsid w:val="00321947"/>
    <w:rsid w:val="0032234D"/>
    <w:rsid w:val="003224E7"/>
    <w:rsid w:val="00323FFA"/>
    <w:rsid w:val="00325D3B"/>
    <w:rsid w:val="00327118"/>
    <w:rsid w:val="00330D40"/>
    <w:rsid w:val="0033162C"/>
    <w:rsid w:val="00333583"/>
    <w:rsid w:val="00335236"/>
    <w:rsid w:val="00335B60"/>
    <w:rsid w:val="003402C0"/>
    <w:rsid w:val="00340DB8"/>
    <w:rsid w:val="00341396"/>
    <w:rsid w:val="003456BF"/>
    <w:rsid w:val="00346B31"/>
    <w:rsid w:val="00347E10"/>
    <w:rsid w:val="00350E0E"/>
    <w:rsid w:val="00351C00"/>
    <w:rsid w:val="00355F01"/>
    <w:rsid w:val="003560F0"/>
    <w:rsid w:val="00357176"/>
    <w:rsid w:val="0036103E"/>
    <w:rsid w:val="00361149"/>
    <w:rsid w:val="00361BD8"/>
    <w:rsid w:val="00362A7B"/>
    <w:rsid w:val="00363110"/>
    <w:rsid w:val="00366D79"/>
    <w:rsid w:val="00370AD1"/>
    <w:rsid w:val="00372FBA"/>
    <w:rsid w:val="00376033"/>
    <w:rsid w:val="00380A6E"/>
    <w:rsid w:val="00381328"/>
    <w:rsid w:val="0038299F"/>
    <w:rsid w:val="00390438"/>
    <w:rsid w:val="003A1ADC"/>
    <w:rsid w:val="003A3E59"/>
    <w:rsid w:val="003A43C4"/>
    <w:rsid w:val="003A5FDA"/>
    <w:rsid w:val="003A6C32"/>
    <w:rsid w:val="003A70F6"/>
    <w:rsid w:val="003B3477"/>
    <w:rsid w:val="003B3C69"/>
    <w:rsid w:val="003B64B7"/>
    <w:rsid w:val="003B740F"/>
    <w:rsid w:val="003C0C63"/>
    <w:rsid w:val="003C7B31"/>
    <w:rsid w:val="003D02D8"/>
    <w:rsid w:val="003D3D4A"/>
    <w:rsid w:val="003D6D45"/>
    <w:rsid w:val="003D7D2E"/>
    <w:rsid w:val="003E3261"/>
    <w:rsid w:val="003E36D1"/>
    <w:rsid w:val="003F1285"/>
    <w:rsid w:val="003F153E"/>
    <w:rsid w:val="003F39CE"/>
    <w:rsid w:val="003F52AF"/>
    <w:rsid w:val="004010D1"/>
    <w:rsid w:val="00401232"/>
    <w:rsid w:val="0040374D"/>
    <w:rsid w:val="0040598B"/>
    <w:rsid w:val="0040673B"/>
    <w:rsid w:val="004103C9"/>
    <w:rsid w:val="00411A10"/>
    <w:rsid w:val="004158A8"/>
    <w:rsid w:val="00416D65"/>
    <w:rsid w:val="00416F4F"/>
    <w:rsid w:val="00420D0B"/>
    <w:rsid w:val="00420E7A"/>
    <w:rsid w:val="00421A32"/>
    <w:rsid w:val="00421A95"/>
    <w:rsid w:val="00421ED3"/>
    <w:rsid w:val="004227A4"/>
    <w:rsid w:val="00423CEB"/>
    <w:rsid w:val="00427B65"/>
    <w:rsid w:val="00432D57"/>
    <w:rsid w:val="004337A7"/>
    <w:rsid w:val="00437A45"/>
    <w:rsid w:val="00447B3F"/>
    <w:rsid w:val="00447C13"/>
    <w:rsid w:val="00447C9D"/>
    <w:rsid w:val="00452516"/>
    <w:rsid w:val="00453F5B"/>
    <w:rsid w:val="00457C66"/>
    <w:rsid w:val="004655A7"/>
    <w:rsid w:val="004656CD"/>
    <w:rsid w:val="00467059"/>
    <w:rsid w:val="00470F93"/>
    <w:rsid w:val="004713F7"/>
    <w:rsid w:val="00473264"/>
    <w:rsid w:val="004750C0"/>
    <w:rsid w:val="00475999"/>
    <w:rsid w:val="00480DEF"/>
    <w:rsid w:val="00480E57"/>
    <w:rsid w:val="00482E39"/>
    <w:rsid w:val="00483513"/>
    <w:rsid w:val="004841D4"/>
    <w:rsid w:val="0048427E"/>
    <w:rsid w:val="00485F37"/>
    <w:rsid w:val="00496CED"/>
    <w:rsid w:val="004A13B1"/>
    <w:rsid w:val="004B26A4"/>
    <w:rsid w:val="004B2B01"/>
    <w:rsid w:val="004B31C4"/>
    <w:rsid w:val="004C00B8"/>
    <w:rsid w:val="004C0FAF"/>
    <w:rsid w:val="004C14CD"/>
    <w:rsid w:val="004C2CC5"/>
    <w:rsid w:val="004C51C3"/>
    <w:rsid w:val="004C5459"/>
    <w:rsid w:val="004C7B0B"/>
    <w:rsid w:val="004D6B79"/>
    <w:rsid w:val="004E0262"/>
    <w:rsid w:val="004E24A0"/>
    <w:rsid w:val="004E37D6"/>
    <w:rsid w:val="004E37F4"/>
    <w:rsid w:val="004E3D99"/>
    <w:rsid w:val="004E41C9"/>
    <w:rsid w:val="004E5CC4"/>
    <w:rsid w:val="004E5D05"/>
    <w:rsid w:val="004E67F1"/>
    <w:rsid w:val="004F37D8"/>
    <w:rsid w:val="004F6161"/>
    <w:rsid w:val="004F6556"/>
    <w:rsid w:val="004F6E22"/>
    <w:rsid w:val="004F77DB"/>
    <w:rsid w:val="004F79DB"/>
    <w:rsid w:val="00502BE8"/>
    <w:rsid w:val="00504432"/>
    <w:rsid w:val="00507F20"/>
    <w:rsid w:val="00511B12"/>
    <w:rsid w:val="00511F2E"/>
    <w:rsid w:val="00515981"/>
    <w:rsid w:val="00521F6E"/>
    <w:rsid w:val="00525871"/>
    <w:rsid w:val="00527FEA"/>
    <w:rsid w:val="00531186"/>
    <w:rsid w:val="005333AB"/>
    <w:rsid w:val="00533883"/>
    <w:rsid w:val="00534D1A"/>
    <w:rsid w:val="00534D46"/>
    <w:rsid w:val="00534F63"/>
    <w:rsid w:val="005352AE"/>
    <w:rsid w:val="00536F45"/>
    <w:rsid w:val="00537814"/>
    <w:rsid w:val="00537FB1"/>
    <w:rsid w:val="00542046"/>
    <w:rsid w:val="00542E1D"/>
    <w:rsid w:val="005451F0"/>
    <w:rsid w:val="005503C6"/>
    <w:rsid w:val="00552BF7"/>
    <w:rsid w:val="00553F84"/>
    <w:rsid w:val="00556621"/>
    <w:rsid w:val="0056239E"/>
    <w:rsid w:val="00564160"/>
    <w:rsid w:val="00572DAB"/>
    <w:rsid w:val="005746F4"/>
    <w:rsid w:val="0058012E"/>
    <w:rsid w:val="00581E0B"/>
    <w:rsid w:val="005829B7"/>
    <w:rsid w:val="00582ABE"/>
    <w:rsid w:val="0058307A"/>
    <w:rsid w:val="00585994"/>
    <w:rsid w:val="00587699"/>
    <w:rsid w:val="005942D2"/>
    <w:rsid w:val="005950CC"/>
    <w:rsid w:val="005A108F"/>
    <w:rsid w:val="005A177E"/>
    <w:rsid w:val="005B02A2"/>
    <w:rsid w:val="005B225D"/>
    <w:rsid w:val="005B39BC"/>
    <w:rsid w:val="005B50F7"/>
    <w:rsid w:val="005C043B"/>
    <w:rsid w:val="005C2373"/>
    <w:rsid w:val="005C2553"/>
    <w:rsid w:val="005C3D68"/>
    <w:rsid w:val="005C4E6F"/>
    <w:rsid w:val="005C701C"/>
    <w:rsid w:val="005C7395"/>
    <w:rsid w:val="005D083F"/>
    <w:rsid w:val="005D1C62"/>
    <w:rsid w:val="005D5741"/>
    <w:rsid w:val="005D5E47"/>
    <w:rsid w:val="005D7C33"/>
    <w:rsid w:val="005E0844"/>
    <w:rsid w:val="005E0F7D"/>
    <w:rsid w:val="005E498A"/>
    <w:rsid w:val="005E603D"/>
    <w:rsid w:val="005E777E"/>
    <w:rsid w:val="005F08F6"/>
    <w:rsid w:val="005F1EDC"/>
    <w:rsid w:val="005F25CB"/>
    <w:rsid w:val="005F370F"/>
    <w:rsid w:val="00601872"/>
    <w:rsid w:val="006040D9"/>
    <w:rsid w:val="00604A7D"/>
    <w:rsid w:val="00610947"/>
    <w:rsid w:val="0061259F"/>
    <w:rsid w:val="00615D01"/>
    <w:rsid w:val="006169A0"/>
    <w:rsid w:val="00617525"/>
    <w:rsid w:val="00623812"/>
    <w:rsid w:val="00623A20"/>
    <w:rsid w:val="0062473B"/>
    <w:rsid w:val="00624A5E"/>
    <w:rsid w:val="00631BF1"/>
    <w:rsid w:val="00635C2F"/>
    <w:rsid w:val="00637528"/>
    <w:rsid w:val="00637C99"/>
    <w:rsid w:val="00640361"/>
    <w:rsid w:val="00640450"/>
    <w:rsid w:val="00642911"/>
    <w:rsid w:val="00645C6B"/>
    <w:rsid w:val="00645D5B"/>
    <w:rsid w:val="00647B55"/>
    <w:rsid w:val="00651189"/>
    <w:rsid w:val="0065698F"/>
    <w:rsid w:val="00657ACF"/>
    <w:rsid w:val="00660404"/>
    <w:rsid w:val="006629BF"/>
    <w:rsid w:val="006637CD"/>
    <w:rsid w:val="00664C6D"/>
    <w:rsid w:val="006705B6"/>
    <w:rsid w:val="00670658"/>
    <w:rsid w:val="00670D3C"/>
    <w:rsid w:val="00672503"/>
    <w:rsid w:val="00675CB3"/>
    <w:rsid w:val="00675F7A"/>
    <w:rsid w:val="006807B7"/>
    <w:rsid w:val="00680D11"/>
    <w:rsid w:val="00681947"/>
    <w:rsid w:val="00687114"/>
    <w:rsid w:val="00690317"/>
    <w:rsid w:val="006943F6"/>
    <w:rsid w:val="00694EE5"/>
    <w:rsid w:val="006A3535"/>
    <w:rsid w:val="006A3F2B"/>
    <w:rsid w:val="006A6AFD"/>
    <w:rsid w:val="006A7A2E"/>
    <w:rsid w:val="006B0E4C"/>
    <w:rsid w:val="006B1552"/>
    <w:rsid w:val="006B200B"/>
    <w:rsid w:val="006B416B"/>
    <w:rsid w:val="006B5EC2"/>
    <w:rsid w:val="006B7827"/>
    <w:rsid w:val="006C1149"/>
    <w:rsid w:val="006C291A"/>
    <w:rsid w:val="006C3374"/>
    <w:rsid w:val="006C66BE"/>
    <w:rsid w:val="006D0C8F"/>
    <w:rsid w:val="006D102E"/>
    <w:rsid w:val="006E0C6B"/>
    <w:rsid w:val="006E1A0D"/>
    <w:rsid w:val="006E1F9A"/>
    <w:rsid w:val="006E40B5"/>
    <w:rsid w:val="006E6AE0"/>
    <w:rsid w:val="006F033C"/>
    <w:rsid w:val="006F4A8B"/>
    <w:rsid w:val="006F5112"/>
    <w:rsid w:val="006F6C6C"/>
    <w:rsid w:val="00700FD4"/>
    <w:rsid w:val="007048BE"/>
    <w:rsid w:val="00706A6F"/>
    <w:rsid w:val="007070C0"/>
    <w:rsid w:val="007106CA"/>
    <w:rsid w:val="007144DB"/>
    <w:rsid w:val="007209AF"/>
    <w:rsid w:val="0072641B"/>
    <w:rsid w:val="0073322A"/>
    <w:rsid w:val="00734E4D"/>
    <w:rsid w:val="00736A2A"/>
    <w:rsid w:val="00740628"/>
    <w:rsid w:val="00741762"/>
    <w:rsid w:val="00741E0E"/>
    <w:rsid w:val="0074586E"/>
    <w:rsid w:val="007475D9"/>
    <w:rsid w:val="0075181F"/>
    <w:rsid w:val="00754AD6"/>
    <w:rsid w:val="0075750B"/>
    <w:rsid w:val="007642F6"/>
    <w:rsid w:val="007670C3"/>
    <w:rsid w:val="00767AE0"/>
    <w:rsid w:val="00767EAF"/>
    <w:rsid w:val="00771891"/>
    <w:rsid w:val="00771A39"/>
    <w:rsid w:val="00773688"/>
    <w:rsid w:val="00773CF4"/>
    <w:rsid w:val="00776DA4"/>
    <w:rsid w:val="00780453"/>
    <w:rsid w:val="00781A19"/>
    <w:rsid w:val="00781DB8"/>
    <w:rsid w:val="00785D1D"/>
    <w:rsid w:val="00790D02"/>
    <w:rsid w:val="007915BF"/>
    <w:rsid w:val="00792FA4"/>
    <w:rsid w:val="007966F1"/>
    <w:rsid w:val="00796D36"/>
    <w:rsid w:val="007A12F2"/>
    <w:rsid w:val="007A41A4"/>
    <w:rsid w:val="007A6E0F"/>
    <w:rsid w:val="007A7FF7"/>
    <w:rsid w:val="007B7CE7"/>
    <w:rsid w:val="007C0EE1"/>
    <w:rsid w:val="007C632A"/>
    <w:rsid w:val="007C6F44"/>
    <w:rsid w:val="007D0129"/>
    <w:rsid w:val="007D0983"/>
    <w:rsid w:val="007D2288"/>
    <w:rsid w:val="007D4586"/>
    <w:rsid w:val="007D4F80"/>
    <w:rsid w:val="007E1573"/>
    <w:rsid w:val="007E2D36"/>
    <w:rsid w:val="007F22EC"/>
    <w:rsid w:val="007F243F"/>
    <w:rsid w:val="007F4F4C"/>
    <w:rsid w:val="007F5C67"/>
    <w:rsid w:val="007F6161"/>
    <w:rsid w:val="008033C3"/>
    <w:rsid w:val="00803A4A"/>
    <w:rsid w:val="008114F5"/>
    <w:rsid w:val="00812E9C"/>
    <w:rsid w:val="00814C9C"/>
    <w:rsid w:val="00815409"/>
    <w:rsid w:val="00820A8F"/>
    <w:rsid w:val="00822230"/>
    <w:rsid w:val="00823F7B"/>
    <w:rsid w:val="00824958"/>
    <w:rsid w:val="008255BB"/>
    <w:rsid w:val="00825D8B"/>
    <w:rsid w:val="00826E7F"/>
    <w:rsid w:val="00827340"/>
    <w:rsid w:val="0083423E"/>
    <w:rsid w:val="00834AD3"/>
    <w:rsid w:val="00835A77"/>
    <w:rsid w:val="008369DC"/>
    <w:rsid w:val="00837296"/>
    <w:rsid w:val="008374FD"/>
    <w:rsid w:val="00840949"/>
    <w:rsid w:val="00842984"/>
    <w:rsid w:val="00845321"/>
    <w:rsid w:val="0084602B"/>
    <w:rsid w:val="00850874"/>
    <w:rsid w:val="00851ED2"/>
    <w:rsid w:val="008550B8"/>
    <w:rsid w:val="008551BF"/>
    <w:rsid w:val="00863725"/>
    <w:rsid w:val="0086417F"/>
    <w:rsid w:val="00866066"/>
    <w:rsid w:val="0086791F"/>
    <w:rsid w:val="00867A59"/>
    <w:rsid w:val="00870E19"/>
    <w:rsid w:val="00872ACA"/>
    <w:rsid w:val="00872BA6"/>
    <w:rsid w:val="0088017D"/>
    <w:rsid w:val="008806F4"/>
    <w:rsid w:val="008850E6"/>
    <w:rsid w:val="00886822"/>
    <w:rsid w:val="00890004"/>
    <w:rsid w:val="0089142D"/>
    <w:rsid w:val="008926E3"/>
    <w:rsid w:val="00892EBE"/>
    <w:rsid w:val="00892F35"/>
    <w:rsid w:val="00896C9E"/>
    <w:rsid w:val="00897195"/>
    <w:rsid w:val="008A2C91"/>
    <w:rsid w:val="008A3ABD"/>
    <w:rsid w:val="008A483F"/>
    <w:rsid w:val="008A5619"/>
    <w:rsid w:val="008A586B"/>
    <w:rsid w:val="008A7655"/>
    <w:rsid w:val="008B4B3C"/>
    <w:rsid w:val="008B53D5"/>
    <w:rsid w:val="008B5628"/>
    <w:rsid w:val="008C0F88"/>
    <w:rsid w:val="008C2075"/>
    <w:rsid w:val="008C4709"/>
    <w:rsid w:val="008C5771"/>
    <w:rsid w:val="008C66AC"/>
    <w:rsid w:val="008C670F"/>
    <w:rsid w:val="008C7265"/>
    <w:rsid w:val="008D170F"/>
    <w:rsid w:val="008D7BBB"/>
    <w:rsid w:val="008E0524"/>
    <w:rsid w:val="008E1D2E"/>
    <w:rsid w:val="008E5720"/>
    <w:rsid w:val="008E73FB"/>
    <w:rsid w:val="008F1070"/>
    <w:rsid w:val="008F2EE7"/>
    <w:rsid w:val="008F5FCB"/>
    <w:rsid w:val="008F6B91"/>
    <w:rsid w:val="0090474A"/>
    <w:rsid w:val="00912A0B"/>
    <w:rsid w:val="0091388A"/>
    <w:rsid w:val="009176FC"/>
    <w:rsid w:val="00917C91"/>
    <w:rsid w:val="00920139"/>
    <w:rsid w:val="0092137E"/>
    <w:rsid w:val="009215BA"/>
    <w:rsid w:val="00921901"/>
    <w:rsid w:val="00922179"/>
    <w:rsid w:val="00922EBD"/>
    <w:rsid w:val="009251AD"/>
    <w:rsid w:val="0093302A"/>
    <w:rsid w:val="00933C6C"/>
    <w:rsid w:val="009368C2"/>
    <w:rsid w:val="009401CD"/>
    <w:rsid w:val="00940A9D"/>
    <w:rsid w:val="00943971"/>
    <w:rsid w:val="00944282"/>
    <w:rsid w:val="00947FEF"/>
    <w:rsid w:val="00950A42"/>
    <w:rsid w:val="0095341B"/>
    <w:rsid w:val="00953A90"/>
    <w:rsid w:val="00954DC4"/>
    <w:rsid w:val="0095625C"/>
    <w:rsid w:val="009623AA"/>
    <w:rsid w:val="009644C5"/>
    <w:rsid w:val="00964FC6"/>
    <w:rsid w:val="009654C8"/>
    <w:rsid w:val="0097104C"/>
    <w:rsid w:val="009711F1"/>
    <w:rsid w:val="00972C67"/>
    <w:rsid w:val="00973E44"/>
    <w:rsid w:val="00980C0E"/>
    <w:rsid w:val="00982424"/>
    <w:rsid w:val="0098470E"/>
    <w:rsid w:val="00985733"/>
    <w:rsid w:val="00990735"/>
    <w:rsid w:val="00990D34"/>
    <w:rsid w:val="00991AB5"/>
    <w:rsid w:val="0099273F"/>
    <w:rsid w:val="009962C0"/>
    <w:rsid w:val="009A258B"/>
    <w:rsid w:val="009A343D"/>
    <w:rsid w:val="009A5A41"/>
    <w:rsid w:val="009A7365"/>
    <w:rsid w:val="009B0806"/>
    <w:rsid w:val="009B5268"/>
    <w:rsid w:val="009B63BC"/>
    <w:rsid w:val="009B7C36"/>
    <w:rsid w:val="009C2E05"/>
    <w:rsid w:val="009C3196"/>
    <w:rsid w:val="009C3859"/>
    <w:rsid w:val="009C39A6"/>
    <w:rsid w:val="009D042C"/>
    <w:rsid w:val="009D17A5"/>
    <w:rsid w:val="009D2748"/>
    <w:rsid w:val="009D4FBE"/>
    <w:rsid w:val="009D596E"/>
    <w:rsid w:val="009D7FAF"/>
    <w:rsid w:val="009E0D29"/>
    <w:rsid w:val="009E34E7"/>
    <w:rsid w:val="009E39D5"/>
    <w:rsid w:val="009E6548"/>
    <w:rsid w:val="009F1D19"/>
    <w:rsid w:val="009F30CC"/>
    <w:rsid w:val="009F3611"/>
    <w:rsid w:val="009F6E74"/>
    <w:rsid w:val="009F6E86"/>
    <w:rsid w:val="009F74B1"/>
    <w:rsid w:val="00A01D60"/>
    <w:rsid w:val="00A01F80"/>
    <w:rsid w:val="00A03F42"/>
    <w:rsid w:val="00A051B9"/>
    <w:rsid w:val="00A065C8"/>
    <w:rsid w:val="00A142E6"/>
    <w:rsid w:val="00A234B0"/>
    <w:rsid w:val="00A24056"/>
    <w:rsid w:val="00A2481A"/>
    <w:rsid w:val="00A3006F"/>
    <w:rsid w:val="00A3169D"/>
    <w:rsid w:val="00A32F31"/>
    <w:rsid w:val="00A35525"/>
    <w:rsid w:val="00A35973"/>
    <w:rsid w:val="00A40D60"/>
    <w:rsid w:val="00A41901"/>
    <w:rsid w:val="00A419C0"/>
    <w:rsid w:val="00A42120"/>
    <w:rsid w:val="00A435CD"/>
    <w:rsid w:val="00A45E19"/>
    <w:rsid w:val="00A4606C"/>
    <w:rsid w:val="00A50339"/>
    <w:rsid w:val="00A50721"/>
    <w:rsid w:val="00A50B0F"/>
    <w:rsid w:val="00A51309"/>
    <w:rsid w:val="00A51AA1"/>
    <w:rsid w:val="00A51D18"/>
    <w:rsid w:val="00A5455B"/>
    <w:rsid w:val="00A54ED3"/>
    <w:rsid w:val="00A55575"/>
    <w:rsid w:val="00A55DEE"/>
    <w:rsid w:val="00A55FA0"/>
    <w:rsid w:val="00A570C0"/>
    <w:rsid w:val="00A6449D"/>
    <w:rsid w:val="00A67540"/>
    <w:rsid w:val="00A71003"/>
    <w:rsid w:val="00A71543"/>
    <w:rsid w:val="00A7188B"/>
    <w:rsid w:val="00A83C46"/>
    <w:rsid w:val="00A900FD"/>
    <w:rsid w:val="00A90681"/>
    <w:rsid w:val="00A909E9"/>
    <w:rsid w:val="00A91D92"/>
    <w:rsid w:val="00A944E9"/>
    <w:rsid w:val="00A95C60"/>
    <w:rsid w:val="00A96A08"/>
    <w:rsid w:val="00AA0123"/>
    <w:rsid w:val="00AA0507"/>
    <w:rsid w:val="00AA4131"/>
    <w:rsid w:val="00AA6087"/>
    <w:rsid w:val="00AA6588"/>
    <w:rsid w:val="00AA7276"/>
    <w:rsid w:val="00AB12CB"/>
    <w:rsid w:val="00AB234F"/>
    <w:rsid w:val="00AB3A56"/>
    <w:rsid w:val="00AB3D85"/>
    <w:rsid w:val="00AB45B3"/>
    <w:rsid w:val="00AB6451"/>
    <w:rsid w:val="00AB69FB"/>
    <w:rsid w:val="00AB6A0A"/>
    <w:rsid w:val="00AB7383"/>
    <w:rsid w:val="00AC023B"/>
    <w:rsid w:val="00AC02F7"/>
    <w:rsid w:val="00AC32C6"/>
    <w:rsid w:val="00AC5082"/>
    <w:rsid w:val="00AC529D"/>
    <w:rsid w:val="00AC63EF"/>
    <w:rsid w:val="00AD086A"/>
    <w:rsid w:val="00AD09E2"/>
    <w:rsid w:val="00AD2BA4"/>
    <w:rsid w:val="00AD5104"/>
    <w:rsid w:val="00AD73A5"/>
    <w:rsid w:val="00AE0044"/>
    <w:rsid w:val="00AE30C3"/>
    <w:rsid w:val="00AE387D"/>
    <w:rsid w:val="00AE4594"/>
    <w:rsid w:val="00AE4619"/>
    <w:rsid w:val="00AE4E4E"/>
    <w:rsid w:val="00AE549D"/>
    <w:rsid w:val="00AE7A06"/>
    <w:rsid w:val="00AF1656"/>
    <w:rsid w:val="00AF1DDD"/>
    <w:rsid w:val="00AF49B4"/>
    <w:rsid w:val="00B0507D"/>
    <w:rsid w:val="00B05BAE"/>
    <w:rsid w:val="00B06791"/>
    <w:rsid w:val="00B10201"/>
    <w:rsid w:val="00B12DCA"/>
    <w:rsid w:val="00B12F1F"/>
    <w:rsid w:val="00B21470"/>
    <w:rsid w:val="00B22122"/>
    <w:rsid w:val="00B22C45"/>
    <w:rsid w:val="00B35777"/>
    <w:rsid w:val="00B35D67"/>
    <w:rsid w:val="00B4429C"/>
    <w:rsid w:val="00B44918"/>
    <w:rsid w:val="00B45C21"/>
    <w:rsid w:val="00B46BDB"/>
    <w:rsid w:val="00B5063A"/>
    <w:rsid w:val="00B50E4A"/>
    <w:rsid w:val="00B52BD2"/>
    <w:rsid w:val="00B57221"/>
    <w:rsid w:val="00B60317"/>
    <w:rsid w:val="00B66C42"/>
    <w:rsid w:val="00B71935"/>
    <w:rsid w:val="00B72028"/>
    <w:rsid w:val="00B76A57"/>
    <w:rsid w:val="00B76D4A"/>
    <w:rsid w:val="00B8049F"/>
    <w:rsid w:val="00B81014"/>
    <w:rsid w:val="00B81A56"/>
    <w:rsid w:val="00B820A8"/>
    <w:rsid w:val="00B8599A"/>
    <w:rsid w:val="00B859A9"/>
    <w:rsid w:val="00B938A9"/>
    <w:rsid w:val="00B94537"/>
    <w:rsid w:val="00B96BF8"/>
    <w:rsid w:val="00B977A9"/>
    <w:rsid w:val="00BA278A"/>
    <w:rsid w:val="00BA5547"/>
    <w:rsid w:val="00BA7FE7"/>
    <w:rsid w:val="00BB438D"/>
    <w:rsid w:val="00BB7147"/>
    <w:rsid w:val="00BB7AD1"/>
    <w:rsid w:val="00BC0ADB"/>
    <w:rsid w:val="00BC0F22"/>
    <w:rsid w:val="00BC3578"/>
    <w:rsid w:val="00BC5B9E"/>
    <w:rsid w:val="00BC5F09"/>
    <w:rsid w:val="00BE1EC1"/>
    <w:rsid w:val="00BE25AE"/>
    <w:rsid w:val="00BE2644"/>
    <w:rsid w:val="00BE4E5F"/>
    <w:rsid w:val="00BE6B65"/>
    <w:rsid w:val="00BE724A"/>
    <w:rsid w:val="00BF4B8D"/>
    <w:rsid w:val="00BF634F"/>
    <w:rsid w:val="00BF6E6A"/>
    <w:rsid w:val="00C00599"/>
    <w:rsid w:val="00C0085E"/>
    <w:rsid w:val="00C028F7"/>
    <w:rsid w:val="00C07AD5"/>
    <w:rsid w:val="00C07DF7"/>
    <w:rsid w:val="00C16154"/>
    <w:rsid w:val="00C211AA"/>
    <w:rsid w:val="00C22005"/>
    <w:rsid w:val="00C2701A"/>
    <w:rsid w:val="00C27B03"/>
    <w:rsid w:val="00C27F05"/>
    <w:rsid w:val="00C37250"/>
    <w:rsid w:val="00C432B6"/>
    <w:rsid w:val="00C441D1"/>
    <w:rsid w:val="00C44396"/>
    <w:rsid w:val="00C5180F"/>
    <w:rsid w:val="00C6084F"/>
    <w:rsid w:val="00C61605"/>
    <w:rsid w:val="00C65EA2"/>
    <w:rsid w:val="00C66E4B"/>
    <w:rsid w:val="00C67802"/>
    <w:rsid w:val="00C7036F"/>
    <w:rsid w:val="00C91B65"/>
    <w:rsid w:val="00C92D6B"/>
    <w:rsid w:val="00C93004"/>
    <w:rsid w:val="00C9618E"/>
    <w:rsid w:val="00C9698A"/>
    <w:rsid w:val="00C96FDA"/>
    <w:rsid w:val="00CA0BF4"/>
    <w:rsid w:val="00CA3CBC"/>
    <w:rsid w:val="00CA41A6"/>
    <w:rsid w:val="00CA4515"/>
    <w:rsid w:val="00CA5089"/>
    <w:rsid w:val="00CA6F0D"/>
    <w:rsid w:val="00CA7589"/>
    <w:rsid w:val="00CA7BDB"/>
    <w:rsid w:val="00CB2034"/>
    <w:rsid w:val="00CB3B37"/>
    <w:rsid w:val="00CB4DCF"/>
    <w:rsid w:val="00CB6850"/>
    <w:rsid w:val="00CC0D9B"/>
    <w:rsid w:val="00CC12B4"/>
    <w:rsid w:val="00CC16D6"/>
    <w:rsid w:val="00CC180F"/>
    <w:rsid w:val="00CC2250"/>
    <w:rsid w:val="00CC37D7"/>
    <w:rsid w:val="00CC38FA"/>
    <w:rsid w:val="00CC614E"/>
    <w:rsid w:val="00CC717F"/>
    <w:rsid w:val="00CD6232"/>
    <w:rsid w:val="00CE2281"/>
    <w:rsid w:val="00CE43F4"/>
    <w:rsid w:val="00CE6C1D"/>
    <w:rsid w:val="00CF2B83"/>
    <w:rsid w:val="00CF2BD7"/>
    <w:rsid w:val="00CF65F5"/>
    <w:rsid w:val="00D0055A"/>
    <w:rsid w:val="00D0170E"/>
    <w:rsid w:val="00D04200"/>
    <w:rsid w:val="00D04841"/>
    <w:rsid w:val="00D069FE"/>
    <w:rsid w:val="00D15A00"/>
    <w:rsid w:val="00D16AEC"/>
    <w:rsid w:val="00D22E62"/>
    <w:rsid w:val="00D25D7F"/>
    <w:rsid w:val="00D26E1D"/>
    <w:rsid w:val="00D2758B"/>
    <w:rsid w:val="00D325D3"/>
    <w:rsid w:val="00D33BE2"/>
    <w:rsid w:val="00D34AC6"/>
    <w:rsid w:val="00D35441"/>
    <w:rsid w:val="00D37DFA"/>
    <w:rsid w:val="00D51E66"/>
    <w:rsid w:val="00D57353"/>
    <w:rsid w:val="00D60CB6"/>
    <w:rsid w:val="00D61A20"/>
    <w:rsid w:val="00D675E4"/>
    <w:rsid w:val="00D7327E"/>
    <w:rsid w:val="00D74FCA"/>
    <w:rsid w:val="00D834E6"/>
    <w:rsid w:val="00D84117"/>
    <w:rsid w:val="00D8526C"/>
    <w:rsid w:val="00D86A38"/>
    <w:rsid w:val="00D86B7E"/>
    <w:rsid w:val="00D95341"/>
    <w:rsid w:val="00D96233"/>
    <w:rsid w:val="00D97383"/>
    <w:rsid w:val="00DA2B9B"/>
    <w:rsid w:val="00DA671A"/>
    <w:rsid w:val="00DB3619"/>
    <w:rsid w:val="00DB5C78"/>
    <w:rsid w:val="00DB6505"/>
    <w:rsid w:val="00DB6E39"/>
    <w:rsid w:val="00DC1B8A"/>
    <w:rsid w:val="00DC4135"/>
    <w:rsid w:val="00DC52F4"/>
    <w:rsid w:val="00DC556D"/>
    <w:rsid w:val="00DC7F45"/>
    <w:rsid w:val="00DD05C9"/>
    <w:rsid w:val="00DD1479"/>
    <w:rsid w:val="00DD261F"/>
    <w:rsid w:val="00DD6A0A"/>
    <w:rsid w:val="00DD6CD7"/>
    <w:rsid w:val="00DE06EC"/>
    <w:rsid w:val="00DE0DB7"/>
    <w:rsid w:val="00DE1C47"/>
    <w:rsid w:val="00DE2E72"/>
    <w:rsid w:val="00DE31F7"/>
    <w:rsid w:val="00DE6309"/>
    <w:rsid w:val="00DE7DF6"/>
    <w:rsid w:val="00DF067B"/>
    <w:rsid w:val="00DF178B"/>
    <w:rsid w:val="00DF2F80"/>
    <w:rsid w:val="00DF3F0C"/>
    <w:rsid w:val="00DF46EE"/>
    <w:rsid w:val="00DF4A27"/>
    <w:rsid w:val="00DF7D68"/>
    <w:rsid w:val="00E01B7B"/>
    <w:rsid w:val="00E01D79"/>
    <w:rsid w:val="00E02AD2"/>
    <w:rsid w:val="00E049D8"/>
    <w:rsid w:val="00E05851"/>
    <w:rsid w:val="00E1038F"/>
    <w:rsid w:val="00E1395D"/>
    <w:rsid w:val="00E13CD7"/>
    <w:rsid w:val="00E16931"/>
    <w:rsid w:val="00E202BE"/>
    <w:rsid w:val="00E27235"/>
    <w:rsid w:val="00E300C3"/>
    <w:rsid w:val="00E30D2A"/>
    <w:rsid w:val="00E31D9E"/>
    <w:rsid w:val="00E4241A"/>
    <w:rsid w:val="00E42DE8"/>
    <w:rsid w:val="00E449B0"/>
    <w:rsid w:val="00E503AF"/>
    <w:rsid w:val="00E51950"/>
    <w:rsid w:val="00E51963"/>
    <w:rsid w:val="00E51C5F"/>
    <w:rsid w:val="00E56048"/>
    <w:rsid w:val="00E5635A"/>
    <w:rsid w:val="00E57F3F"/>
    <w:rsid w:val="00E642D3"/>
    <w:rsid w:val="00E6644A"/>
    <w:rsid w:val="00E67892"/>
    <w:rsid w:val="00E718CF"/>
    <w:rsid w:val="00E722ED"/>
    <w:rsid w:val="00E75CED"/>
    <w:rsid w:val="00E83215"/>
    <w:rsid w:val="00E86A0B"/>
    <w:rsid w:val="00E86D19"/>
    <w:rsid w:val="00E90BD9"/>
    <w:rsid w:val="00E93E75"/>
    <w:rsid w:val="00E9561C"/>
    <w:rsid w:val="00E976A5"/>
    <w:rsid w:val="00EA2206"/>
    <w:rsid w:val="00EA7FB4"/>
    <w:rsid w:val="00EB38B7"/>
    <w:rsid w:val="00EB4034"/>
    <w:rsid w:val="00EB74F7"/>
    <w:rsid w:val="00EC0AB4"/>
    <w:rsid w:val="00EC5B2F"/>
    <w:rsid w:val="00EC68A5"/>
    <w:rsid w:val="00ED24AC"/>
    <w:rsid w:val="00ED34F4"/>
    <w:rsid w:val="00ED3756"/>
    <w:rsid w:val="00ED3972"/>
    <w:rsid w:val="00EE6549"/>
    <w:rsid w:val="00EE6B99"/>
    <w:rsid w:val="00EE6F5F"/>
    <w:rsid w:val="00EF1C99"/>
    <w:rsid w:val="00EF1D20"/>
    <w:rsid w:val="00EF4135"/>
    <w:rsid w:val="00EF6DDE"/>
    <w:rsid w:val="00EF7286"/>
    <w:rsid w:val="00F0104F"/>
    <w:rsid w:val="00F014AF"/>
    <w:rsid w:val="00F0480E"/>
    <w:rsid w:val="00F06BD3"/>
    <w:rsid w:val="00F131E7"/>
    <w:rsid w:val="00F14A36"/>
    <w:rsid w:val="00F15773"/>
    <w:rsid w:val="00F17027"/>
    <w:rsid w:val="00F21765"/>
    <w:rsid w:val="00F23BE7"/>
    <w:rsid w:val="00F24ECE"/>
    <w:rsid w:val="00F254D1"/>
    <w:rsid w:val="00F2579F"/>
    <w:rsid w:val="00F304CE"/>
    <w:rsid w:val="00F31041"/>
    <w:rsid w:val="00F32AF6"/>
    <w:rsid w:val="00F338B1"/>
    <w:rsid w:val="00F347FC"/>
    <w:rsid w:val="00F37DE7"/>
    <w:rsid w:val="00F4021A"/>
    <w:rsid w:val="00F42B08"/>
    <w:rsid w:val="00F43435"/>
    <w:rsid w:val="00F436B1"/>
    <w:rsid w:val="00F43FC3"/>
    <w:rsid w:val="00F448F2"/>
    <w:rsid w:val="00F454B4"/>
    <w:rsid w:val="00F45DB8"/>
    <w:rsid w:val="00F462E4"/>
    <w:rsid w:val="00F46FEE"/>
    <w:rsid w:val="00F4723F"/>
    <w:rsid w:val="00F54BDF"/>
    <w:rsid w:val="00F54C24"/>
    <w:rsid w:val="00F570F7"/>
    <w:rsid w:val="00F61E49"/>
    <w:rsid w:val="00F62A0D"/>
    <w:rsid w:val="00F63A35"/>
    <w:rsid w:val="00F649FE"/>
    <w:rsid w:val="00F663A6"/>
    <w:rsid w:val="00F66947"/>
    <w:rsid w:val="00F673B2"/>
    <w:rsid w:val="00F676EC"/>
    <w:rsid w:val="00F71A47"/>
    <w:rsid w:val="00F72F8C"/>
    <w:rsid w:val="00F7446C"/>
    <w:rsid w:val="00F76BB3"/>
    <w:rsid w:val="00F76EB6"/>
    <w:rsid w:val="00F826C2"/>
    <w:rsid w:val="00F83651"/>
    <w:rsid w:val="00F84FE2"/>
    <w:rsid w:val="00F85C0C"/>
    <w:rsid w:val="00F87658"/>
    <w:rsid w:val="00F90E9A"/>
    <w:rsid w:val="00F9131B"/>
    <w:rsid w:val="00F932CA"/>
    <w:rsid w:val="00F94985"/>
    <w:rsid w:val="00F95A43"/>
    <w:rsid w:val="00F96A1E"/>
    <w:rsid w:val="00FA1B89"/>
    <w:rsid w:val="00FA33E3"/>
    <w:rsid w:val="00FA3ADB"/>
    <w:rsid w:val="00FA47E5"/>
    <w:rsid w:val="00FA5DF6"/>
    <w:rsid w:val="00FB19A4"/>
    <w:rsid w:val="00FB68B3"/>
    <w:rsid w:val="00FC08C8"/>
    <w:rsid w:val="00FC35F6"/>
    <w:rsid w:val="00FC45FF"/>
    <w:rsid w:val="00FC71FF"/>
    <w:rsid w:val="00FD2253"/>
    <w:rsid w:val="00FD66DF"/>
    <w:rsid w:val="00FD6DE7"/>
    <w:rsid w:val="00FD7523"/>
    <w:rsid w:val="00FE1DCF"/>
    <w:rsid w:val="00FE4932"/>
    <w:rsid w:val="00FE5892"/>
    <w:rsid w:val="00FF4D60"/>
    <w:rsid w:val="00FF66B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7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link w:val="11"/>
    <w:qFormat/>
    <w:rsid w:val="00FD6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FD6DE7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caps/>
      <w:sz w:val="28"/>
      <w:szCs w:val="28"/>
      <w:u w:val="single"/>
    </w:rPr>
  </w:style>
  <w:style w:type="paragraph" w:styleId="5">
    <w:name w:val="heading 5"/>
    <w:basedOn w:val="a"/>
    <w:next w:val="a"/>
    <w:qFormat/>
    <w:rsid w:val="00FD6DE7"/>
    <w:pPr>
      <w:keepNext/>
      <w:spacing w:before="120"/>
      <w:ind w:firstLine="567"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7106C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B12F1F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link w:val="1"/>
    <w:rsid w:val="00AB3A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A5033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D6D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AA6087"/>
    <w:rPr>
      <w:sz w:val="24"/>
      <w:szCs w:val="24"/>
    </w:rPr>
  </w:style>
  <w:style w:type="paragraph" w:styleId="a5">
    <w:name w:val="Title"/>
    <w:basedOn w:val="a"/>
    <w:link w:val="a6"/>
    <w:qFormat/>
    <w:rsid w:val="00FD6DE7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link w:val="a5"/>
    <w:rsid w:val="005352AE"/>
    <w:rPr>
      <w:sz w:val="24"/>
    </w:rPr>
  </w:style>
  <w:style w:type="paragraph" w:customStyle="1" w:styleId="ConsNormal">
    <w:name w:val="ConsNormal"/>
    <w:rsid w:val="00FD6D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21"/>
    <w:basedOn w:val="a"/>
    <w:rsid w:val="00FD6DE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31">
    <w:name w:val="Основной текст с отступом 31"/>
    <w:basedOn w:val="a"/>
    <w:rsid w:val="00FD6DE7"/>
    <w:pPr>
      <w:ind w:firstLine="567"/>
      <w:jc w:val="center"/>
    </w:pPr>
    <w:rPr>
      <w:sz w:val="28"/>
      <w:szCs w:val="20"/>
    </w:rPr>
  </w:style>
  <w:style w:type="paragraph" w:styleId="a7">
    <w:name w:val="Body Text Indent"/>
    <w:basedOn w:val="a"/>
    <w:rsid w:val="00FD6DE7"/>
    <w:pPr>
      <w:ind w:firstLine="360"/>
      <w:jc w:val="center"/>
    </w:pPr>
    <w:rPr>
      <w:sz w:val="22"/>
    </w:rPr>
  </w:style>
  <w:style w:type="paragraph" w:customStyle="1" w:styleId="10">
    <w:name w:val="Стиль1"/>
    <w:basedOn w:val="a"/>
    <w:rsid w:val="00FD6DE7"/>
    <w:rPr>
      <w:caps/>
      <w:kern w:val="32"/>
      <w:sz w:val="28"/>
      <w:szCs w:val="28"/>
    </w:rPr>
  </w:style>
  <w:style w:type="paragraph" w:customStyle="1" w:styleId="32">
    <w:name w:val="Стиль3"/>
    <w:basedOn w:val="20"/>
    <w:rsid w:val="00FD6DE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0">
    <w:name w:val="Body Text Indent 2"/>
    <w:basedOn w:val="a"/>
    <w:rsid w:val="00FD6DE7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FD6DE7"/>
    <w:pPr>
      <w:spacing w:after="120" w:line="480" w:lineRule="auto"/>
    </w:pPr>
  </w:style>
  <w:style w:type="character" w:customStyle="1" w:styleId="23">
    <w:name w:val="Основной текст 2 Знак"/>
    <w:link w:val="22"/>
    <w:rsid w:val="00EC5B2F"/>
    <w:rPr>
      <w:sz w:val="24"/>
      <w:szCs w:val="24"/>
    </w:rPr>
  </w:style>
  <w:style w:type="paragraph" w:customStyle="1" w:styleId="FR1">
    <w:name w:val="FR1"/>
    <w:rsid w:val="00FD6DE7"/>
    <w:pPr>
      <w:widowControl w:val="0"/>
      <w:autoSpaceDE w:val="0"/>
      <w:autoSpaceDN w:val="0"/>
      <w:adjustRightInd w:val="0"/>
      <w:spacing w:before="200" w:line="300" w:lineRule="auto"/>
      <w:ind w:firstLine="300"/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42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C043B"/>
    <w:rPr>
      <w:color w:val="0000FF"/>
      <w:u w:val="single"/>
    </w:rPr>
  </w:style>
  <w:style w:type="paragraph" w:styleId="aa">
    <w:name w:val="Balloon Text"/>
    <w:basedOn w:val="a"/>
    <w:semiHidden/>
    <w:rsid w:val="00FC08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12F1F"/>
    <w:pPr>
      <w:spacing w:after="120"/>
    </w:pPr>
  </w:style>
  <w:style w:type="character" w:customStyle="1" w:styleId="ac">
    <w:name w:val="Основной текст Знак"/>
    <w:link w:val="ab"/>
    <w:rsid w:val="00EC5B2F"/>
    <w:rPr>
      <w:sz w:val="24"/>
      <w:szCs w:val="24"/>
    </w:rPr>
  </w:style>
  <w:style w:type="paragraph" w:styleId="33">
    <w:name w:val="Body Text Indent 3"/>
    <w:basedOn w:val="a"/>
    <w:rsid w:val="00B12F1F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16"/>
      <w:szCs w:val="16"/>
    </w:rPr>
  </w:style>
  <w:style w:type="paragraph" w:styleId="34">
    <w:name w:val="Body Text 3"/>
    <w:basedOn w:val="a"/>
    <w:rsid w:val="00B12F1F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paragraph" w:styleId="ad">
    <w:name w:val="header"/>
    <w:aliases w:val="??????? ??????????"/>
    <w:basedOn w:val="a"/>
    <w:link w:val="ae"/>
    <w:uiPriority w:val="99"/>
    <w:rsid w:val="00E642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??????? ?????????? Знак"/>
    <w:link w:val="ad"/>
    <w:uiPriority w:val="99"/>
    <w:rsid w:val="00B50E4A"/>
    <w:rPr>
      <w:sz w:val="24"/>
      <w:szCs w:val="24"/>
    </w:rPr>
  </w:style>
  <w:style w:type="character" w:styleId="af">
    <w:name w:val="page number"/>
    <w:basedOn w:val="a0"/>
    <w:rsid w:val="00E642D3"/>
  </w:style>
  <w:style w:type="paragraph" w:customStyle="1" w:styleId="af0">
    <w:name w:val="Знак Знак Знак Знак"/>
    <w:basedOn w:val="a"/>
    <w:rsid w:val="00F67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E46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461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AE46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E46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E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F649FE"/>
    <w:rPr>
      <w:rFonts w:ascii="Courier New" w:hAnsi="Courier New" w:cs="Courier New"/>
      <w:color w:val="000000"/>
    </w:rPr>
  </w:style>
  <w:style w:type="paragraph" w:customStyle="1" w:styleId="ConsTitle">
    <w:name w:val="ConsTitle"/>
    <w:rsid w:val="00AE46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qFormat/>
    <w:rsid w:val="00AE4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6644A"/>
    <w:pPr>
      <w:spacing w:before="100" w:beforeAutospacing="1" w:after="100" w:afterAutospacing="1" w:line="276" w:lineRule="auto"/>
    </w:pPr>
    <w:rPr>
      <w:rFonts w:ascii="Calibri" w:hAnsi="Calibri"/>
      <w:lang w:val="en-US" w:eastAsia="en-US" w:bidi="en-US"/>
    </w:rPr>
  </w:style>
  <w:style w:type="paragraph" w:styleId="24">
    <w:name w:val="List Number 2"/>
    <w:basedOn w:val="a"/>
    <w:unhideWhenUsed/>
    <w:rsid w:val="00A50339"/>
    <w:pPr>
      <w:tabs>
        <w:tab w:val="num" w:pos="432"/>
      </w:tabs>
      <w:ind w:left="432" w:hanging="432"/>
    </w:pPr>
    <w:rPr>
      <w:sz w:val="26"/>
    </w:rPr>
  </w:style>
  <w:style w:type="paragraph" w:customStyle="1" w:styleId="35">
    <w:name w:val="Стиль3 Знак Знак"/>
    <w:basedOn w:val="20"/>
    <w:rsid w:val="00A50339"/>
    <w:pPr>
      <w:widowControl w:val="0"/>
      <w:tabs>
        <w:tab w:val="num" w:pos="767"/>
        <w:tab w:val="num" w:pos="1476"/>
      </w:tabs>
      <w:adjustRightInd w:val="0"/>
      <w:spacing w:after="0" w:line="240" w:lineRule="auto"/>
      <w:ind w:left="540"/>
      <w:jc w:val="both"/>
    </w:pPr>
  </w:style>
  <w:style w:type="paragraph" w:customStyle="1" w:styleId="36">
    <w:name w:val="Стиль3 Знак"/>
    <w:basedOn w:val="20"/>
    <w:rsid w:val="00A5033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</w:pPr>
    <w:rPr>
      <w:szCs w:val="20"/>
    </w:rPr>
  </w:style>
  <w:style w:type="character" w:customStyle="1" w:styleId="37">
    <w:name w:val="Стиль3 Знак Знак Знак"/>
    <w:rsid w:val="00A50339"/>
    <w:rPr>
      <w:sz w:val="24"/>
      <w:szCs w:val="24"/>
      <w:lang w:val="ru-RU" w:eastAsia="ru-RU" w:bidi="ar-SA"/>
    </w:rPr>
  </w:style>
  <w:style w:type="paragraph" w:customStyle="1" w:styleId="af2">
    <w:name w:val="Ïîäïóíêò"/>
    <w:basedOn w:val="a"/>
    <w:rsid w:val="00C07AD5"/>
    <w:pPr>
      <w:jc w:val="both"/>
    </w:pPr>
    <w:rPr>
      <w:szCs w:val="20"/>
    </w:rPr>
  </w:style>
  <w:style w:type="paragraph" w:customStyle="1" w:styleId="af3">
    <w:name w:val="Комментарий пользователя"/>
    <w:basedOn w:val="a"/>
    <w:next w:val="a"/>
    <w:rsid w:val="00E93E75"/>
    <w:pPr>
      <w:tabs>
        <w:tab w:val="num" w:pos="1427"/>
      </w:tabs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f4">
    <w:name w:val="Без интервала Знак"/>
    <w:link w:val="af5"/>
    <w:locked/>
    <w:rsid w:val="00E51963"/>
    <w:rPr>
      <w:rFonts w:ascii="Calibri" w:hAnsi="Calibri"/>
      <w:sz w:val="22"/>
      <w:szCs w:val="22"/>
      <w:lang w:val="en-US" w:eastAsia="en-US" w:bidi="en-US"/>
    </w:rPr>
  </w:style>
  <w:style w:type="paragraph" w:styleId="af5">
    <w:name w:val="No Spacing"/>
    <w:link w:val="af4"/>
    <w:qFormat/>
    <w:rsid w:val="00E51963"/>
    <w:rPr>
      <w:rFonts w:ascii="Calibri" w:hAnsi="Calibri"/>
      <w:sz w:val="22"/>
      <w:szCs w:val="22"/>
      <w:lang w:val="en-US" w:eastAsia="en-US" w:bidi="en-US"/>
    </w:rPr>
  </w:style>
  <w:style w:type="character" w:customStyle="1" w:styleId="af6">
    <w:name w:val="Дата Знак"/>
    <w:link w:val="af7"/>
    <w:locked/>
    <w:rsid w:val="007106CA"/>
    <w:rPr>
      <w:sz w:val="24"/>
      <w:lang w:val="ru-RU" w:eastAsia="ru-RU" w:bidi="ar-SA"/>
    </w:rPr>
  </w:style>
  <w:style w:type="paragraph" w:styleId="af7">
    <w:name w:val="Date"/>
    <w:basedOn w:val="a"/>
    <w:next w:val="a"/>
    <w:link w:val="af6"/>
    <w:rsid w:val="007106CA"/>
    <w:pPr>
      <w:spacing w:after="60"/>
      <w:jc w:val="both"/>
    </w:pPr>
    <w:rPr>
      <w:szCs w:val="20"/>
    </w:rPr>
  </w:style>
  <w:style w:type="paragraph" w:customStyle="1" w:styleId="af8">
    <w:name w:val="Òàáëèöà øàïêà"/>
    <w:basedOn w:val="a"/>
    <w:rsid w:val="007106CA"/>
    <w:pPr>
      <w:keepNext/>
      <w:spacing w:before="40" w:after="40"/>
      <w:ind w:left="57" w:right="57"/>
    </w:pPr>
    <w:rPr>
      <w:sz w:val="18"/>
      <w:szCs w:val="20"/>
    </w:rPr>
  </w:style>
  <w:style w:type="paragraph" w:customStyle="1" w:styleId="af9">
    <w:name w:val="Òàáëèöà òåêñò"/>
    <w:basedOn w:val="a"/>
    <w:rsid w:val="007106CA"/>
    <w:pPr>
      <w:spacing w:before="40" w:after="40"/>
      <w:ind w:left="57" w:right="57"/>
    </w:pPr>
    <w:rPr>
      <w:sz w:val="22"/>
      <w:szCs w:val="20"/>
    </w:rPr>
  </w:style>
  <w:style w:type="paragraph" w:customStyle="1" w:styleId="Oaaeeoa">
    <w:name w:val="Oaaeeoa"/>
    <w:basedOn w:val="a"/>
    <w:rsid w:val="007106CA"/>
    <w:pPr>
      <w:widowControl w:val="0"/>
      <w:spacing w:after="60"/>
    </w:pPr>
    <w:rPr>
      <w:szCs w:val="20"/>
    </w:rPr>
  </w:style>
  <w:style w:type="character" w:customStyle="1" w:styleId="afa">
    <w:name w:val="Текст сноски Знак"/>
    <w:link w:val="afb"/>
    <w:locked/>
    <w:rsid w:val="00340DB8"/>
    <w:rPr>
      <w:lang w:val="ru-RU" w:eastAsia="ru-RU" w:bidi="ar-SA"/>
    </w:rPr>
  </w:style>
  <w:style w:type="paragraph" w:styleId="afb">
    <w:name w:val="footnote text"/>
    <w:basedOn w:val="a"/>
    <w:link w:val="afa"/>
    <w:rsid w:val="00340DB8"/>
    <w:rPr>
      <w:sz w:val="20"/>
      <w:szCs w:val="20"/>
    </w:rPr>
  </w:style>
  <w:style w:type="character" w:styleId="afc">
    <w:name w:val="footnote reference"/>
    <w:rsid w:val="00340DB8"/>
    <w:rPr>
      <w:vertAlign w:val="superscript"/>
    </w:rPr>
  </w:style>
  <w:style w:type="paragraph" w:styleId="afd">
    <w:name w:val="List"/>
    <w:basedOn w:val="a"/>
    <w:rsid w:val="005352AE"/>
    <w:pPr>
      <w:ind w:left="283" w:hanging="283"/>
      <w:contextualSpacing/>
    </w:pPr>
  </w:style>
  <w:style w:type="paragraph" w:styleId="afe">
    <w:name w:val="Normal (Web)"/>
    <w:basedOn w:val="a"/>
    <w:rsid w:val="005352AE"/>
    <w:pPr>
      <w:spacing w:before="100" w:beforeAutospacing="1" w:after="100" w:afterAutospacing="1"/>
    </w:pPr>
  </w:style>
  <w:style w:type="paragraph" w:customStyle="1" w:styleId="12">
    <w:name w:val="Обычный1"/>
    <w:rsid w:val="005352AE"/>
    <w:rPr>
      <w:sz w:val="24"/>
    </w:rPr>
  </w:style>
  <w:style w:type="paragraph" w:customStyle="1" w:styleId="aff">
    <w:name w:val="Îáû÷íûé"/>
    <w:rsid w:val="005352AE"/>
  </w:style>
  <w:style w:type="paragraph" w:customStyle="1" w:styleId="aff0">
    <w:name w:val="Нормальный"/>
    <w:rsid w:val="005352AE"/>
    <w:rPr>
      <w:rFonts w:ascii="TimesET" w:hAnsi="TimesET"/>
    </w:rPr>
  </w:style>
  <w:style w:type="character" w:customStyle="1" w:styleId="aff1">
    <w:name w:val="Гипертекстовая ссылка"/>
    <w:uiPriority w:val="99"/>
    <w:rsid w:val="005352AE"/>
    <w:rPr>
      <w:b/>
      <w:bCs/>
      <w:color w:val="008000"/>
    </w:rPr>
  </w:style>
  <w:style w:type="character" w:customStyle="1" w:styleId="aff2">
    <w:name w:val="Основной шрифт"/>
    <w:rsid w:val="0020340B"/>
  </w:style>
  <w:style w:type="character" w:customStyle="1" w:styleId="14">
    <w:name w:val="Знак Знак14"/>
    <w:semiHidden/>
    <w:locked/>
    <w:rsid w:val="00AB3A56"/>
    <w:rPr>
      <w:lang w:val="ru-RU" w:eastAsia="ru-RU" w:bidi="ar-SA"/>
    </w:rPr>
  </w:style>
  <w:style w:type="character" w:customStyle="1" w:styleId="13">
    <w:name w:val="??????? ?????????? Знак Знак1"/>
    <w:locked/>
    <w:rsid w:val="00AB3A56"/>
    <w:rPr>
      <w:sz w:val="24"/>
      <w:lang w:val="ru-RU" w:eastAsia="ru-RU" w:bidi="ar-SA"/>
    </w:rPr>
  </w:style>
  <w:style w:type="character" w:customStyle="1" w:styleId="90">
    <w:name w:val="Знак Знак9"/>
    <w:locked/>
    <w:rsid w:val="00AB3A56"/>
    <w:rPr>
      <w:sz w:val="28"/>
      <w:lang w:val="ru-RU" w:eastAsia="ru-RU" w:bidi="ar-SA"/>
    </w:rPr>
  </w:style>
  <w:style w:type="paragraph" w:customStyle="1" w:styleId="aff3">
    <w:name w:val="Таблица шапка"/>
    <w:basedOn w:val="a"/>
    <w:rsid w:val="00AB3A56"/>
    <w:pPr>
      <w:keepNext/>
      <w:spacing w:before="40" w:after="40"/>
      <w:ind w:left="57" w:right="57"/>
    </w:pPr>
  </w:style>
  <w:style w:type="paragraph" w:customStyle="1" w:styleId="aff4">
    <w:name w:val="Таблица текст"/>
    <w:basedOn w:val="a"/>
    <w:rsid w:val="00AB3A56"/>
    <w:pPr>
      <w:spacing w:before="40" w:after="40"/>
      <w:ind w:left="57" w:right="57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7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link w:val="11"/>
    <w:qFormat/>
    <w:rsid w:val="00FD6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FD6DE7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caps/>
      <w:sz w:val="28"/>
      <w:szCs w:val="28"/>
      <w:u w:val="single"/>
    </w:rPr>
  </w:style>
  <w:style w:type="paragraph" w:styleId="5">
    <w:name w:val="heading 5"/>
    <w:basedOn w:val="a"/>
    <w:next w:val="a"/>
    <w:qFormat/>
    <w:rsid w:val="00FD6DE7"/>
    <w:pPr>
      <w:keepNext/>
      <w:spacing w:before="120"/>
      <w:ind w:firstLine="567"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7106C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B12F1F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link w:val="1"/>
    <w:rsid w:val="00AB3A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A5033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D6D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AA6087"/>
    <w:rPr>
      <w:sz w:val="24"/>
      <w:szCs w:val="24"/>
    </w:rPr>
  </w:style>
  <w:style w:type="paragraph" w:styleId="a5">
    <w:name w:val="Title"/>
    <w:basedOn w:val="a"/>
    <w:link w:val="a6"/>
    <w:qFormat/>
    <w:rsid w:val="00FD6DE7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link w:val="a5"/>
    <w:rsid w:val="005352AE"/>
    <w:rPr>
      <w:sz w:val="24"/>
    </w:rPr>
  </w:style>
  <w:style w:type="paragraph" w:customStyle="1" w:styleId="ConsNormal">
    <w:name w:val="ConsNormal"/>
    <w:rsid w:val="00FD6D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21"/>
    <w:basedOn w:val="a"/>
    <w:rsid w:val="00FD6DE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31">
    <w:name w:val="Основной текст с отступом 31"/>
    <w:basedOn w:val="a"/>
    <w:rsid w:val="00FD6DE7"/>
    <w:pPr>
      <w:ind w:firstLine="567"/>
      <w:jc w:val="center"/>
    </w:pPr>
    <w:rPr>
      <w:sz w:val="28"/>
      <w:szCs w:val="20"/>
    </w:rPr>
  </w:style>
  <w:style w:type="paragraph" w:styleId="a7">
    <w:name w:val="Body Text Indent"/>
    <w:basedOn w:val="a"/>
    <w:rsid w:val="00FD6DE7"/>
    <w:pPr>
      <w:ind w:firstLine="360"/>
      <w:jc w:val="center"/>
    </w:pPr>
    <w:rPr>
      <w:sz w:val="22"/>
    </w:rPr>
  </w:style>
  <w:style w:type="paragraph" w:customStyle="1" w:styleId="10">
    <w:name w:val="Стиль1"/>
    <w:basedOn w:val="a"/>
    <w:rsid w:val="00FD6DE7"/>
    <w:rPr>
      <w:caps/>
      <w:kern w:val="32"/>
      <w:sz w:val="28"/>
      <w:szCs w:val="28"/>
    </w:rPr>
  </w:style>
  <w:style w:type="paragraph" w:customStyle="1" w:styleId="32">
    <w:name w:val="Стиль3"/>
    <w:basedOn w:val="20"/>
    <w:rsid w:val="00FD6DE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0">
    <w:name w:val="Body Text Indent 2"/>
    <w:basedOn w:val="a"/>
    <w:rsid w:val="00FD6DE7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FD6DE7"/>
    <w:pPr>
      <w:spacing w:after="120" w:line="480" w:lineRule="auto"/>
    </w:pPr>
  </w:style>
  <w:style w:type="character" w:customStyle="1" w:styleId="23">
    <w:name w:val="Основной текст 2 Знак"/>
    <w:link w:val="22"/>
    <w:rsid w:val="00EC5B2F"/>
    <w:rPr>
      <w:sz w:val="24"/>
      <w:szCs w:val="24"/>
    </w:rPr>
  </w:style>
  <w:style w:type="paragraph" w:customStyle="1" w:styleId="FR1">
    <w:name w:val="FR1"/>
    <w:rsid w:val="00FD6DE7"/>
    <w:pPr>
      <w:widowControl w:val="0"/>
      <w:autoSpaceDE w:val="0"/>
      <w:autoSpaceDN w:val="0"/>
      <w:adjustRightInd w:val="0"/>
      <w:spacing w:before="200" w:line="300" w:lineRule="auto"/>
      <w:ind w:firstLine="300"/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42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C043B"/>
    <w:rPr>
      <w:color w:val="0000FF"/>
      <w:u w:val="single"/>
    </w:rPr>
  </w:style>
  <w:style w:type="paragraph" w:styleId="aa">
    <w:name w:val="Balloon Text"/>
    <w:basedOn w:val="a"/>
    <w:semiHidden/>
    <w:rsid w:val="00FC08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12F1F"/>
    <w:pPr>
      <w:spacing w:after="120"/>
    </w:pPr>
  </w:style>
  <w:style w:type="character" w:customStyle="1" w:styleId="ac">
    <w:name w:val="Основной текст Знак"/>
    <w:link w:val="ab"/>
    <w:rsid w:val="00EC5B2F"/>
    <w:rPr>
      <w:sz w:val="24"/>
      <w:szCs w:val="24"/>
    </w:rPr>
  </w:style>
  <w:style w:type="paragraph" w:styleId="33">
    <w:name w:val="Body Text Indent 3"/>
    <w:basedOn w:val="a"/>
    <w:rsid w:val="00B12F1F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16"/>
      <w:szCs w:val="16"/>
    </w:rPr>
  </w:style>
  <w:style w:type="paragraph" w:styleId="34">
    <w:name w:val="Body Text 3"/>
    <w:basedOn w:val="a"/>
    <w:rsid w:val="00B12F1F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paragraph" w:styleId="ad">
    <w:name w:val="header"/>
    <w:aliases w:val="??????? ??????????"/>
    <w:basedOn w:val="a"/>
    <w:link w:val="ae"/>
    <w:uiPriority w:val="99"/>
    <w:rsid w:val="00E642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??????? ?????????? Знак"/>
    <w:link w:val="ad"/>
    <w:uiPriority w:val="99"/>
    <w:rsid w:val="00B50E4A"/>
    <w:rPr>
      <w:sz w:val="24"/>
      <w:szCs w:val="24"/>
    </w:rPr>
  </w:style>
  <w:style w:type="character" w:styleId="af">
    <w:name w:val="page number"/>
    <w:basedOn w:val="a0"/>
    <w:rsid w:val="00E642D3"/>
  </w:style>
  <w:style w:type="paragraph" w:customStyle="1" w:styleId="af0">
    <w:name w:val="Знак Знак Знак Знак"/>
    <w:basedOn w:val="a"/>
    <w:rsid w:val="00F67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E46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461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AE46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E46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E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F649FE"/>
    <w:rPr>
      <w:rFonts w:ascii="Courier New" w:hAnsi="Courier New" w:cs="Courier New"/>
      <w:color w:val="000000"/>
    </w:rPr>
  </w:style>
  <w:style w:type="paragraph" w:customStyle="1" w:styleId="ConsTitle">
    <w:name w:val="ConsTitle"/>
    <w:rsid w:val="00AE46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qFormat/>
    <w:rsid w:val="00AE4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6644A"/>
    <w:pPr>
      <w:spacing w:before="100" w:beforeAutospacing="1" w:after="100" w:afterAutospacing="1" w:line="276" w:lineRule="auto"/>
    </w:pPr>
    <w:rPr>
      <w:rFonts w:ascii="Calibri" w:hAnsi="Calibri"/>
      <w:lang w:val="en-US" w:eastAsia="en-US" w:bidi="en-US"/>
    </w:rPr>
  </w:style>
  <w:style w:type="paragraph" w:styleId="24">
    <w:name w:val="List Number 2"/>
    <w:basedOn w:val="a"/>
    <w:unhideWhenUsed/>
    <w:rsid w:val="00A50339"/>
    <w:pPr>
      <w:tabs>
        <w:tab w:val="num" w:pos="432"/>
      </w:tabs>
      <w:ind w:left="432" w:hanging="432"/>
    </w:pPr>
    <w:rPr>
      <w:sz w:val="26"/>
    </w:rPr>
  </w:style>
  <w:style w:type="paragraph" w:customStyle="1" w:styleId="35">
    <w:name w:val="Стиль3 Знак Знак"/>
    <w:basedOn w:val="20"/>
    <w:rsid w:val="00A50339"/>
    <w:pPr>
      <w:widowControl w:val="0"/>
      <w:tabs>
        <w:tab w:val="num" w:pos="767"/>
        <w:tab w:val="num" w:pos="1476"/>
      </w:tabs>
      <w:adjustRightInd w:val="0"/>
      <w:spacing w:after="0" w:line="240" w:lineRule="auto"/>
      <w:ind w:left="540"/>
      <w:jc w:val="both"/>
    </w:pPr>
  </w:style>
  <w:style w:type="paragraph" w:customStyle="1" w:styleId="36">
    <w:name w:val="Стиль3 Знак"/>
    <w:basedOn w:val="20"/>
    <w:rsid w:val="00A5033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</w:pPr>
    <w:rPr>
      <w:szCs w:val="20"/>
    </w:rPr>
  </w:style>
  <w:style w:type="character" w:customStyle="1" w:styleId="37">
    <w:name w:val="Стиль3 Знак Знак Знак"/>
    <w:rsid w:val="00A50339"/>
    <w:rPr>
      <w:sz w:val="24"/>
      <w:szCs w:val="24"/>
      <w:lang w:val="ru-RU" w:eastAsia="ru-RU" w:bidi="ar-SA"/>
    </w:rPr>
  </w:style>
  <w:style w:type="paragraph" w:customStyle="1" w:styleId="af2">
    <w:name w:val="Ïîäïóíêò"/>
    <w:basedOn w:val="a"/>
    <w:rsid w:val="00C07AD5"/>
    <w:pPr>
      <w:jc w:val="both"/>
    </w:pPr>
    <w:rPr>
      <w:szCs w:val="20"/>
    </w:rPr>
  </w:style>
  <w:style w:type="paragraph" w:customStyle="1" w:styleId="af3">
    <w:name w:val="Комментарий пользователя"/>
    <w:basedOn w:val="a"/>
    <w:next w:val="a"/>
    <w:rsid w:val="00E93E75"/>
    <w:pPr>
      <w:tabs>
        <w:tab w:val="num" w:pos="1427"/>
      </w:tabs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f4">
    <w:name w:val="Без интервала Знак"/>
    <w:link w:val="af5"/>
    <w:locked/>
    <w:rsid w:val="00E51963"/>
    <w:rPr>
      <w:rFonts w:ascii="Calibri" w:hAnsi="Calibri"/>
      <w:sz w:val="22"/>
      <w:szCs w:val="22"/>
      <w:lang w:val="en-US" w:eastAsia="en-US" w:bidi="en-US"/>
    </w:rPr>
  </w:style>
  <w:style w:type="paragraph" w:styleId="af5">
    <w:name w:val="No Spacing"/>
    <w:link w:val="af4"/>
    <w:qFormat/>
    <w:rsid w:val="00E51963"/>
    <w:rPr>
      <w:rFonts w:ascii="Calibri" w:hAnsi="Calibri"/>
      <w:sz w:val="22"/>
      <w:szCs w:val="22"/>
      <w:lang w:val="en-US" w:eastAsia="en-US" w:bidi="en-US"/>
    </w:rPr>
  </w:style>
  <w:style w:type="character" w:customStyle="1" w:styleId="af6">
    <w:name w:val="Дата Знак"/>
    <w:link w:val="af7"/>
    <w:locked/>
    <w:rsid w:val="007106CA"/>
    <w:rPr>
      <w:sz w:val="24"/>
      <w:lang w:val="ru-RU" w:eastAsia="ru-RU" w:bidi="ar-SA"/>
    </w:rPr>
  </w:style>
  <w:style w:type="paragraph" w:styleId="af7">
    <w:name w:val="Date"/>
    <w:basedOn w:val="a"/>
    <w:next w:val="a"/>
    <w:link w:val="af6"/>
    <w:rsid w:val="007106CA"/>
    <w:pPr>
      <w:spacing w:after="60"/>
      <w:jc w:val="both"/>
    </w:pPr>
    <w:rPr>
      <w:szCs w:val="20"/>
    </w:rPr>
  </w:style>
  <w:style w:type="paragraph" w:customStyle="1" w:styleId="af8">
    <w:name w:val="Òàáëèöà øàïêà"/>
    <w:basedOn w:val="a"/>
    <w:rsid w:val="007106CA"/>
    <w:pPr>
      <w:keepNext/>
      <w:spacing w:before="40" w:after="40"/>
      <w:ind w:left="57" w:right="57"/>
    </w:pPr>
    <w:rPr>
      <w:sz w:val="18"/>
      <w:szCs w:val="20"/>
    </w:rPr>
  </w:style>
  <w:style w:type="paragraph" w:customStyle="1" w:styleId="af9">
    <w:name w:val="Òàáëèöà òåêñò"/>
    <w:basedOn w:val="a"/>
    <w:rsid w:val="007106CA"/>
    <w:pPr>
      <w:spacing w:before="40" w:after="40"/>
      <w:ind w:left="57" w:right="57"/>
    </w:pPr>
    <w:rPr>
      <w:sz w:val="22"/>
      <w:szCs w:val="20"/>
    </w:rPr>
  </w:style>
  <w:style w:type="paragraph" w:customStyle="1" w:styleId="Oaaeeoa">
    <w:name w:val="Oaaeeoa"/>
    <w:basedOn w:val="a"/>
    <w:rsid w:val="007106CA"/>
    <w:pPr>
      <w:widowControl w:val="0"/>
      <w:spacing w:after="60"/>
    </w:pPr>
    <w:rPr>
      <w:szCs w:val="20"/>
    </w:rPr>
  </w:style>
  <w:style w:type="character" w:customStyle="1" w:styleId="afa">
    <w:name w:val="Текст сноски Знак"/>
    <w:link w:val="afb"/>
    <w:locked/>
    <w:rsid w:val="00340DB8"/>
    <w:rPr>
      <w:lang w:val="ru-RU" w:eastAsia="ru-RU" w:bidi="ar-SA"/>
    </w:rPr>
  </w:style>
  <w:style w:type="paragraph" w:styleId="afb">
    <w:name w:val="footnote text"/>
    <w:basedOn w:val="a"/>
    <w:link w:val="afa"/>
    <w:rsid w:val="00340DB8"/>
    <w:rPr>
      <w:sz w:val="20"/>
      <w:szCs w:val="20"/>
    </w:rPr>
  </w:style>
  <w:style w:type="character" w:styleId="afc">
    <w:name w:val="footnote reference"/>
    <w:rsid w:val="00340DB8"/>
    <w:rPr>
      <w:vertAlign w:val="superscript"/>
    </w:rPr>
  </w:style>
  <w:style w:type="paragraph" w:styleId="afd">
    <w:name w:val="List"/>
    <w:basedOn w:val="a"/>
    <w:rsid w:val="005352AE"/>
    <w:pPr>
      <w:ind w:left="283" w:hanging="283"/>
      <w:contextualSpacing/>
    </w:pPr>
  </w:style>
  <w:style w:type="paragraph" w:styleId="afe">
    <w:name w:val="Normal (Web)"/>
    <w:basedOn w:val="a"/>
    <w:rsid w:val="005352AE"/>
    <w:pPr>
      <w:spacing w:before="100" w:beforeAutospacing="1" w:after="100" w:afterAutospacing="1"/>
    </w:pPr>
  </w:style>
  <w:style w:type="paragraph" w:customStyle="1" w:styleId="12">
    <w:name w:val="Обычный1"/>
    <w:rsid w:val="005352AE"/>
    <w:rPr>
      <w:sz w:val="24"/>
    </w:rPr>
  </w:style>
  <w:style w:type="paragraph" w:customStyle="1" w:styleId="aff">
    <w:name w:val="Îáû÷íûé"/>
    <w:rsid w:val="005352AE"/>
  </w:style>
  <w:style w:type="paragraph" w:customStyle="1" w:styleId="aff0">
    <w:name w:val="Нормальный"/>
    <w:rsid w:val="005352AE"/>
    <w:rPr>
      <w:rFonts w:ascii="TimesET" w:hAnsi="TimesET"/>
    </w:rPr>
  </w:style>
  <w:style w:type="character" w:customStyle="1" w:styleId="aff1">
    <w:name w:val="Гипертекстовая ссылка"/>
    <w:uiPriority w:val="99"/>
    <w:rsid w:val="005352AE"/>
    <w:rPr>
      <w:b/>
      <w:bCs/>
      <w:color w:val="008000"/>
    </w:rPr>
  </w:style>
  <w:style w:type="character" w:customStyle="1" w:styleId="aff2">
    <w:name w:val="Основной шрифт"/>
    <w:rsid w:val="0020340B"/>
  </w:style>
  <w:style w:type="character" w:customStyle="1" w:styleId="14">
    <w:name w:val="Знак Знак14"/>
    <w:semiHidden/>
    <w:locked/>
    <w:rsid w:val="00AB3A56"/>
    <w:rPr>
      <w:lang w:val="ru-RU" w:eastAsia="ru-RU" w:bidi="ar-SA"/>
    </w:rPr>
  </w:style>
  <w:style w:type="character" w:customStyle="1" w:styleId="13">
    <w:name w:val="??????? ?????????? Знак Знак1"/>
    <w:locked/>
    <w:rsid w:val="00AB3A56"/>
    <w:rPr>
      <w:sz w:val="24"/>
      <w:lang w:val="ru-RU" w:eastAsia="ru-RU" w:bidi="ar-SA"/>
    </w:rPr>
  </w:style>
  <w:style w:type="character" w:customStyle="1" w:styleId="90">
    <w:name w:val="Знак Знак9"/>
    <w:locked/>
    <w:rsid w:val="00AB3A56"/>
    <w:rPr>
      <w:sz w:val="28"/>
      <w:lang w:val="ru-RU" w:eastAsia="ru-RU" w:bidi="ar-SA"/>
    </w:rPr>
  </w:style>
  <w:style w:type="paragraph" w:customStyle="1" w:styleId="aff3">
    <w:name w:val="Таблица шапка"/>
    <w:basedOn w:val="a"/>
    <w:rsid w:val="00AB3A56"/>
    <w:pPr>
      <w:keepNext/>
      <w:spacing w:before="40" w:after="40"/>
      <w:ind w:left="57" w:right="57"/>
    </w:pPr>
  </w:style>
  <w:style w:type="paragraph" w:customStyle="1" w:styleId="aff4">
    <w:name w:val="Таблица текст"/>
    <w:basedOn w:val="a"/>
    <w:rsid w:val="00AB3A56"/>
    <w:pPr>
      <w:spacing w:before="40" w:after="40"/>
      <w:ind w:left="57" w:right="5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vozeroadm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AA4C-0123-4D49-9180-27E8EEB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41</Pages>
  <Words>9987</Words>
  <Characters>74817</Characters>
  <Application>Microsoft Office Word</Application>
  <DocSecurity>0</DocSecurity>
  <Lines>623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по авиаперевозчику</vt:lpstr>
    </vt:vector>
  </TitlesOfParts>
  <Company>Администрация МО СП Варзуга</Company>
  <LinksUpToDate>false</LinksUpToDate>
  <CharactersWithSpaces>84635</CharactersWithSpaces>
  <SharedDoc>false</SharedDoc>
  <HLinks>
    <vt:vector size="12" baseType="variant"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mailto:lovozeroeconom@mail.ru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по авиаперевозчику</dc:title>
  <dc:creator>Могила В.В.</dc:creator>
  <cp:lastModifiedBy>User</cp:lastModifiedBy>
  <cp:revision>55</cp:revision>
  <cp:lastPrinted>2017-03-09T11:13:00Z</cp:lastPrinted>
  <dcterms:created xsi:type="dcterms:W3CDTF">2017-03-07T08:53:00Z</dcterms:created>
  <dcterms:modified xsi:type="dcterms:W3CDTF">2017-03-17T10:59:00Z</dcterms:modified>
</cp:coreProperties>
</file>