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677"/>
      </w:tblGrid>
      <w:tr w:rsidR="00DC7FED" w:rsidTr="009A4DCE">
        <w:tc>
          <w:tcPr>
            <w:tcW w:w="5637" w:type="dxa"/>
          </w:tcPr>
          <w:p w:rsidR="00DC7FED" w:rsidRDefault="00DC7FED" w:rsidP="00BD540A">
            <w:pPr>
              <w:ind w:right="-144"/>
              <w:rPr>
                <w:rFonts w:ascii="Times New Roman" w:hAnsi="Times New Roman" w:cs="Times New Roman"/>
                <w:sz w:val="28"/>
                <w:szCs w:val="28"/>
              </w:rPr>
            </w:pPr>
          </w:p>
        </w:tc>
        <w:tc>
          <w:tcPr>
            <w:tcW w:w="4677" w:type="dxa"/>
          </w:tcPr>
          <w:p w:rsidR="00DC7FED" w:rsidRDefault="00DC7FED" w:rsidP="00BD540A">
            <w:pPr>
              <w:ind w:right="-144"/>
              <w:rPr>
                <w:rFonts w:ascii="Times New Roman" w:hAnsi="Times New Roman" w:cs="Times New Roman"/>
                <w:sz w:val="28"/>
                <w:szCs w:val="28"/>
              </w:rPr>
            </w:pPr>
            <w:r>
              <w:rPr>
                <w:rFonts w:ascii="Times New Roman" w:hAnsi="Times New Roman" w:cs="Times New Roman"/>
                <w:sz w:val="28"/>
                <w:szCs w:val="28"/>
              </w:rPr>
              <w:t>УТВЕРЖДЕН</w:t>
            </w:r>
          </w:p>
          <w:p w:rsidR="00DC7FED" w:rsidRDefault="00DC7FED" w:rsidP="00BD540A">
            <w:pPr>
              <w:ind w:right="-144"/>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DC7FED" w:rsidRDefault="00DC7FED" w:rsidP="00BD540A">
            <w:pPr>
              <w:ind w:right="-144"/>
              <w:rPr>
                <w:rFonts w:ascii="Times New Roman" w:hAnsi="Times New Roman" w:cs="Times New Roman"/>
                <w:sz w:val="28"/>
                <w:szCs w:val="28"/>
              </w:rPr>
            </w:pPr>
            <w:r>
              <w:rPr>
                <w:rFonts w:ascii="Times New Roman" w:hAnsi="Times New Roman" w:cs="Times New Roman"/>
                <w:sz w:val="28"/>
                <w:szCs w:val="28"/>
              </w:rPr>
              <w:t>Ловозерского района</w:t>
            </w:r>
          </w:p>
          <w:p w:rsidR="00DC7FED" w:rsidRDefault="00DC7FED" w:rsidP="00ED5177">
            <w:pPr>
              <w:ind w:right="-144"/>
              <w:rPr>
                <w:rFonts w:ascii="Times New Roman" w:hAnsi="Times New Roman" w:cs="Times New Roman"/>
                <w:sz w:val="28"/>
                <w:szCs w:val="28"/>
              </w:rPr>
            </w:pPr>
            <w:r>
              <w:rPr>
                <w:rFonts w:ascii="Times New Roman" w:hAnsi="Times New Roman" w:cs="Times New Roman"/>
                <w:sz w:val="28"/>
                <w:szCs w:val="28"/>
              </w:rPr>
              <w:t xml:space="preserve">от « </w:t>
            </w:r>
            <w:r w:rsidR="00ED5177">
              <w:rPr>
                <w:rFonts w:ascii="Times New Roman" w:hAnsi="Times New Roman" w:cs="Times New Roman"/>
                <w:sz w:val="28"/>
                <w:szCs w:val="28"/>
              </w:rPr>
              <w:t xml:space="preserve">25 </w:t>
            </w:r>
            <w:r>
              <w:rPr>
                <w:rFonts w:ascii="Times New Roman" w:hAnsi="Times New Roman" w:cs="Times New Roman"/>
                <w:sz w:val="28"/>
                <w:szCs w:val="28"/>
              </w:rPr>
              <w:t xml:space="preserve">» </w:t>
            </w:r>
            <w:r w:rsidR="009A4DCE">
              <w:rPr>
                <w:rFonts w:ascii="Times New Roman" w:hAnsi="Times New Roman" w:cs="Times New Roman"/>
                <w:sz w:val="28"/>
                <w:szCs w:val="28"/>
              </w:rPr>
              <w:t>июн</w:t>
            </w:r>
            <w:r>
              <w:rPr>
                <w:rFonts w:ascii="Times New Roman" w:hAnsi="Times New Roman" w:cs="Times New Roman"/>
                <w:sz w:val="28"/>
                <w:szCs w:val="28"/>
              </w:rPr>
              <w:t xml:space="preserve">я 2015 года № </w:t>
            </w:r>
            <w:r w:rsidR="00ED5177">
              <w:rPr>
                <w:rFonts w:ascii="Times New Roman" w:hAnsi="Times New Roman" w:cs="Times New Roman"/>
                <w:sz w:val="28"/>
                <w:szCs w:val="28"/>
              </w:rPr>
              <w:t>307</w:t>
            </w:r>
            <w:bookmarkStart w:id="0" w:name="_GoBack"/>
            <w:bookmarkEnd w:id="0"/>
            <w:r>
              <w:rPr>
                <w:rFonts w:ascii="Times New Roman" w:hAnsi="Times New Roman" w:cs="Times New Roman"/>
                <w:sz w:val="28"/>
                <w:szCs w:val="28"/>
              </w:rPr>
              <w:t>-П</w:t>
            </w:r>
            <w:r w:rsidR="009A4DCE">
              <w:rPr>
                <w:rFonts w:ascii="Times New Roman" w:hAnsi="Times New Roman" w:cs="Times New Roman"/>
                <w:sz w:val="28"/>
                <w:szCs w:val="28"/>
              </w:rPr>
              <w:t>З</w:t>
            </w:r>
          </w:p>
        </w:tc>
      </w:tr>
    </w:tbl>
    <w:p w:rsidR="009C248A" w:rsidRDefault="009C248A" w:rsidP="00BD540A">
      <w:pPr>
        <w:spacing w:after="0" w:line="240" w:lineRule="auto"/>
        <w:ind w:right="-144"/>
        <w:rPr>
          <w:rFonts w:ascii="Times New Roman" w:hAnsi="Times New Roman" w:cs="Times New Roman"/>
          <w:sz w:val="28"/>
          <w:szCs w:val="28"/>
        </w:rPr>
      </w:pPr>
    </w:p>
    <w:p w:rsidR="00C61CD4" w:rsidRDefault="00C61CD4" w:rsidP="00BD540A">
      <w:pPr>
        <w:spacing w:after="0" w:line="240" w:lineRule="auto"/>
        <w:ind w:right="-144"/>
        <w:rPr>
          <w:rFonts w:ascii="Times New Roman" w:hAnsi="Times New Roman" w:cs="Times New Roman"/>
          <w:sz w:val="28"/>
          <w:szCs w:val="28"/>
        </w:rPr>
      </w:pPr>
    </w:p>
    <w:p w:rsidR="00C61CD4" w:rsidRDefault="001001A7" w:rsidP="00BD540A">
      <w:pPr>
        <w:spacing w:after="0" w:line="240" w:lineRule="auto"/>
        <w:ind w:left="284" w:right="-144"/>
        <w:jc w:val="center"/>
        <w:rPr>
          <w:rFonts w:ascii="Times New Roman" w:hAnsi="Times New Roman" w:cs="Times New Roman"/>
          <w:b/>
          <w:sz w:val="28"/>
          <w:szCs w:val="28"/>
        </w:rPr>
      </w:pPr>
      <w:r w:rsidRPr="001001A7">
        <w:rPr>
          <w:rFonts w:ascii="Times New Roman" w:hAnsi="Times New Roman" w:cs="Times New Roman"/>
          <w:b/>
          <w:sz w:val="28"/>
          <w:szCs w:val="28"/>
        </w:rPr>
        <w:t>Регламент</w:t>
      </w:r>
    </w:p>
    <w:p w:rsidR="00C61CD4" w:rsidRDefault="001001A7" w:rsidP="00BD540A">
      <w:pPr>
        <w:spacing w:after="0" w:line="240" w:lineRule="auto"/>
        <w:ind w:left="284" w:right="-144"/>
        <w:jc w:val="center"/>
        <w:rPr>
          <w:rFonts w:ascii="Times New Roman" w:hAnsi="Times New Roman" w:cs="Times New Roman"/>
          <w:b/>
          <w:sz w:val="28"/>
          <w:szCs w:val="28"/>
        </w:rPr>
      </w:pPr>
      <w:r w:rsidRPr="001001A7">
        <w:rPr>
          <w:rFonts w:ascii="Times New Roman" w:hAnsi="Times New Roman" w:cs="Times New Roman"/>
          <w:b/>
          <w:sz w:val="28"/>
          <w:szCs w:val="28"/>
        </w:rPr>
        <w:t xml:space="preserve"> сопровождения инвестиционных проектов</w:t>
      </w:r>
      <w:r w:rsidR="00C61CD4">
        <w:rPr>
          <w:rFonts w:ascii="Times New Roman" w:hAnsi="Times New Roman" w:cs="Times New Roman"/>
          <w:b/>
          <w:sz w:val="28"/>
          <w:szCs w:val="28"/>
        </w:rPr>
        <w:t xml:space="preserve">, </w:t>
      </w:r>
    </w:p>
    <w:p w:rsidR="00C61CD4" w:rsidRDefault="00C61CD4" w:rsidP="00BD540A">
      <w:pPr>
        <w:spacing w:after="0" w:line="240" w:lineRule="auto"/>
        <w:ind w:left="284" w:right="-144"/>
        <w:jc w:val="center"/>
        <w:rPr>
          <w:rFonts w:ascii="Times New Roman" w:hAnsi="Times New Roman" w:cs="Times New Roman"/>
          <w:b/>
          <w:sz w:val="28"/>
          <w:szCs w:val="28"/>
        </w:rPr>
      </w:pPr>
      <w:proofErr w:type="gramStart"/>
      <w:r>
        <w:rPr>
          <w:rFonts w:ascii="Times New Roman" w:hAnsi="Times New Roman" w:cs="Times New Roman"/>
          <w:b/>
          <w:sz w:val="28"/>
          <w:szCs w:val="28"/>
        </w:rPr>
        <w:t>планируемых</w:t>
      </w:r>
      <w:proofErr w:type="gramEnd"/>
      <w:r>
        <w:rPr>
          <w:rFonts w:ascii="Times New Roman" w:hAnsi="Times New Roman" w:cs="Times New Roman"/>
          <w:b/>
          <w:sz w:val="28"/>
          <w:szCs w:val="28"/>
        </w:rPr>
        <w:t xml:space="preserve"> к реализации и реализуемых</w:t>
      </w:r>
      <w:r w:rsidR="001001A7" w:rsidRPr="001001A7">
        <w:rPr>
          <w:rFonts w:ascii="Times New Roman" w:hAnsi="Times New Roman" w:cs="Times New Roman"/>
          <w:b/>
          <w:sz w:val="28"/>
          <w:szCs w:val="28"/>
        </w:rPr>
        <w:t xml:space="preserve"> на территории </w:t>
      </w:r>
    </w:p>
    <w:p w:rsidR="00DB54BA" w:rsidRDefault="001001A7" w:rsidP="00BD540A">
      <w:pPr>
        <w:spacing w:after="0" w:line="240" w:lineRule="auto"/>
        <w:ind w:left="284" w:right="-144"/>
        <w:jc w:val="center"/>
        <w:rPr>
          <w:rFonts w:ascii="Times New Roman" w:hAnsi="Times New Roman" w:cs="Times New Roman"/>
          <w:b/>
          <w:sz w:val="28"/>
          <w:szCs w:val="28"/>
        </w:rPr>
      </w:pPr>
      <w:r w:rsidRPr="001001A7">
        <w:rPr>
          <w:rFonts w:ascii="Times New Roman" w:hAnsi="Times New Roman" w:cs="Times New Roman"/>
          <w:b/>
          <w:sz w:val="28"/>
          <w:szCs w:val="28"/>
        </w:rPr>
        <w:t>муниципального образования Ловозерский район</w:t>
      </w:r>
      <w:r w:rsidR="00DB54BA">
        <w:rPr>
          <w:rFonts w:ascii="Times New Roman" w:hAnsi="Times New Roman" w:cs="Times New Roman"/>
          <w:b/>
          <w:sz w:val="28"/>
          <w:szCs w:val="28"/>
        </w:rPr>
        <w:t xml:space="preserve">, </w:t>
      </w:r>
    </w:p>
    <w:p w:rsidR="001001A7" w:rsidRDefault="00DB54BA" w:rsidP="00BD540A">
      <w:pPr>
        <w:spacing w:after="0" w:line="240" w:lineRule="auto"/>
        <w:ind w:left="284" w:right="-144"/>
        <w:jc w:val="center"/>
        <w:rPr>
          <w:rFonts w:ascii="Times New Roman" w:hAnsi="Times New Roman" w:cs="Times New Roman"/>
          <w:sz w:val="28"/>
          <w:szCs w:val="28"/>
        </w:rPr>
      </w:pPr>
      <w:r>
        <w:rPr>
          <w:rFonts w:ascii="Times New Roman" w:hAnsi="Times New Roman" w:cs="Times New Roman"/>
          <w:b/>
          <w:sz w:val="28"/>
          <w:szCs w:val="28"/>
        </w:rPr>
        <w:t>по принципу «одного окна»</w:t>
      </w:r>
    </w:p>
    <w:p w:rsidR="00C61CD4" w:rsidRDefault="00C61CD4" w:rsidP="00BD540A">
      <w:pPr>
        <w:spacing w:after="0" w:line="240" w:lineRule="auto"/>
        <w:ind w:right="-144"/>
        <w:jc w:val="both"/>
        <w:rPr>
          <w:rFonts w:ascii="Times New Roman" w:hAnsi="Times New Roman" w:cs="Times New Roman"/>
          <w:sz w:val="28"/>
          <w:szCs w:val="28"/>
        </w:rPr>
      </w:pPr>
    </w:p>
    <w:p w:rsidR="00C61CD4" w:rsidRPr="001300D4" w:rsidRDefault="00C61CD4" w:rsidP="00BD540A">
      <w:pPr>
        <w:spacing w:after="0" w:line="240" w:lineRule="auto"/>
        <w:ind w:right="-144" w:firstLine="709"/>
        <w:jc w:val="center"/>
        <w:rPr>
          <w:rFonts w:ascii="Times New Roman" w:hAnsi="Times New Roman" w:cs="Times New Roman"/>
          <w:b/>
          <w:sz w:val="28"/>
          <w:szCs w:val="28"/>
        </w:rPr>
      </w:pPr>
      <w:r w:rsidRPr="001300D4">
        <w:rPr>
          <w:rFonts w:ascii="Times New Roman" w:hAnsi="Times New Roman" w:cs="Times New Roman"/>
          <w:b/>
          <w:sz w:val="28"/>
          <w:szCs w:val="28"/>
        </w:rPr>
        <w:t>1. Общие положения</w:t>
      </w:r>
    </w:p>
    <w:p w:rsidR="00C61CD4" w:rsidRDefault="00C61CD4" w:rsidP="00BD540A">
      <w:pPr>
        <w:spacing w:after="0" w:line="240" w:lineRule="auto"/>
        <w:ind w:right="-144" w:firstLine="709"/>
        <w:jc w:val="both"/>
        <w:rPr>
          <w:rFonts w:ascii="Times New Roman" w:hAnsi="Times New Roman" w:cs="Times New Roman"/>
          <w:sz w:val="28"/>
          <w:szCs w:val="28"/>
        </w:rPr>
      </w:pPr>
    </w:p>
    <w:p w:rsidR="00C61CD4" w:rsidRDefault="00C61CD4" w:rsidP="00DB54BA">
      <w:pPr>
        <w:spacing w:after="0" w:line="240" w:lineRule="auto"/>
        <w:ind w:left="284" w:right="-142" w:firstLine="709"/>
        <w:jc w:val="both"/>
        <w:rPr>
          <w:rFonts w:ascii="Times New Roman" w:hAnsi="Times New Roman" w:cs="Times New Roman"/>
          <w:sz w:val="28"/>
          <w:szCs w:val="28"/>
        </w:rPr>
      </w:pPr>
      <w:r>
        <w:rPr>
          <w:rFonts w:ascii="Times New Roman" w:hAnsi="Times New Roman" w:cs="Times New Roman"/>
          <w:sz w:val="28"/>
          <w:szCs w:val="28"/>
        </w:rPr>
        <w:t xml:space="preserve">1.1. Регламент </w:t>
      </w:r>
      <w:r w:rsidR="00DB54BA" w:rsidRPr="00DB54BA">
        <w:rPr>
          <w:rFonts w:ascii="Times New Roman" w:hAnsi="Times New Roman" w:cs="Times New Roman"/>
          <w:sz w:val="28"/>
          <w:szCs w:val="28"/>
        </w:rPr>
        <w:t>сопровождения инвестиционных проектов, планируемых к реализации и реализуемых на территории муниципального образования Ловозерский район</w:t>
      </w:r>
      <w:r w:rsidR="00DB54BA">
        <w:rPr>
          <w:rFonts w:ascii="Times New Roman" w:hAnsi="Times New Roman" w:cs="Times New Roman"/>
          <w:sz w:val="28"/>
          <w:szCs w:val="28"/>
        </w:rPr>
        <w:t xml:space="preserve">, по принципу одного окна (далее – Регламент) </w:t>
      </w:r>
      <w:r>
        <w:rPr>
          <w:rFonts w:ascii="Times New Roman" w:hAnsi="Times New Roman" w:cs="Times New Roman"/>
          <w:sz w:val="28"/>
          <w:szCs w:val="28"/>
        </w:rPr>
        <w:t xml:space="preserve">устанавливает </w:t>
      </w:r>
      <w:r w:rsidR="00DB54BA">
        <w:rPr>
          <w:rFonts w:ascii="Times New Roman" w:hAnsi="Times New Roman" w:cs="Times New Roman"/>
          <w:sz w:val="28"/>
          <w:szCs w:val="28"/>
        </w:rPr>
        <w:t xml:space="preserve">механизм оказания администрацией Ловозерского района </w:t>
      </w:r>
      <w:r w:rsidR="00330431">
        <w:rPr>
          <w:rFonts w:ascii="Times New Roman" w:hAnsi="Times New Roman" w:cs="Times New Roman"/>
          <w:sz w:val="28"/>
          <w:szCs w:val="28"/>
        </w:rPr>
        <w:t xml:space="preserve">информационного, консультационного и организационного содействия инвесторам, реализующим или планирующим реализацию инвестиционных проектов </w:t>
      </w:r>
      <w:r>
        <w:rPr>
          <w:rFonts w:ascii="Times New Roman" w:hAnsi="Times New Roman" w:cs="Times New Roman"/>
          <w:sz w:val="28"/>
          <w:szCs w:val="28"/>
        </w:rPr>
        <w:t>на территории муниципального образования Ловозерский район</w:t>
      </w:r>
      <w:r w:rsidR="00EA25EA">
        <w:rPr>
          <w:rFonts w:ascii="Times New Roman" w:hAnsi="Times New Roman" w:cs="Times New Roman"/>
          <w:sz w:val="28"/>
          <w:szCs w:val="28"/>
        </w:rPr>
        <w:t xml:space="preserve"> (далее – на территории Ловозерского района)</w:t>
      </w:r>
      <w:r>
        <w:rPr>
          <w:rFonts w:ascii="Times New Roman" w:hAnsi="Times New Roman" w:cs="Times New Roman"/>
          <w:sz w:val="28"/>
          <w:szCs w:val="28"/>
        </w:rPr>
        <w:t>.</w:t>
      </w:r>
    </w:p>
    <w:p w:rsidR="00DB54BA" w:rsidRDefault="00DB54BA" w:rsidP="00BD540A">
      <w:pPr>
        <w:spacing w:after="0" w:line="240" w:lineRule="auto"/>
        <w:ind w:left="284" w:right="-144" w:firstLine="709"/>
        <w:jc w:val="both"/>
        <w:rPr>
          <w:rFonts w:ascii="Times New Roman" w:hAnsi="Times New Roman" w:cs="Times New Roman"/>
          <w:sz w:val="28"/>
          <w:szCs w:val="28"/>
        </w:rPr>
      </w:pPr>
      <w:r>
        <w:rPr>
          <w:rFonts w:ascii="Times New Roman" w:hAnsi="Times New Roman" w:cs="Times New Roman"/>
          <w:sz w:val="28"/>
          <w:szCs w:val="28"/>
        </w:rPr>
        <w:t>1.2. Целью сопровождения инвестиционных проектов является повышение эффективности взаимодействия инвесторов с администрацией Ловозерского района, создание благоприятного инвестиционного климата, сокращение сроков проведения подготовительных, согласительных и разрешительных процедур в структурных подразделениях администрации Ловозерского района, снижение административных барьеров при подготовке и реализации инвестиционных проектов на территории Ловозерского района.</w:t>
      </w:r>
    </w:p>
    <w:p w:rsidR="0088593E" w:rsidRDefault="0078227C" w:rsidP="00BD540A">
      <w:pPr>
        <w:spacing w:after="0" w:line="240" w:lineRule="auto"/>
        <w:ind w:left="284" w:right="-144"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DB54BA">
        <w:rPr>
          <w:rFonts w:ascii="Times New Roman" w:hAnsi="Times New Roman" w:cs="Times New Roman"/>
          <w:sz w:val="28"/>
          <w:szCs w:val="28"/>
        </w:rPr>
        <w:t xml:space="preserve">Для целей настоящего Регламента </w:t>
      </w:r>
      <w:r w:rsidR="00CF2F69">
        <w:rPr>
          <w:rFonts w:ascii="Times New Roman" w:hAnsi="Times New Roman" w:cs="Times New Roman"/>
          <w:sz w:val="28"/>
          <w:szCs w:val="28"/>
        </w:rPr>
        <w:t>применяются следующие термины:</w:t>
      </w:r>
    </w:p>
    <w:p w:rsidR="00CF2F69" w:rsidRDefault="00CF2F69" w:rsidP="00BD540A">
      <w:pPr>
        <w:spacing w:after="0" w:line="240" w:lineRule="auto"/>
        <w:ind w:left="284" w:right="-144"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инвестиционная деятельность</w:t>
      </w:r>
      <w:r>
        <w:rPr>
          <w:rFonts w:ascii="Times New Roman" w:hAnsi="Times New Roman" w:cs="Times New Roman"/>
          <w:sz w:val="28"/>
          <w:szCs w:val="28"/>
        </w:rPr>
        <w:t xml:space="preserve"> – вложение инвестиций и осуществление практических действий в целях получения прибыли и (или) достижения иного полезного эффекта;</w:t>
      </w:r>
    </w:p>
    <w:p w:rsidR="00CF2F69" w:rsidRDefault="00CF2F69" w:rsidP="00BD540A">
      <w:pPr>
        <w:spacing w:after="0" w:line="240" w:lineRule="auto"/>
        <w:ind w:left="284" w:right="-144"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инвестор</w:t>
      </w:r>
      <w:r>
        <w:rPr>
          <w:rFonts w:ascii="Times New Roman" w:hAnsi="Times New Roman" w:cs="Times New Roman"/>
          <w:sz w:val="28"/>
          <w:szCs w:val="28"/>
        </w:rPr>
        <w:t xml:space="preserve"> – это субъект инвестиционной деятельности, осуществляющий вложение собственных, заемных или привлеченных сре</w:t>
      </w:r>
      <w:proofErr w:type="gramStart"/>
      <w:r>
        <w:rPr>
          <w:rFonts w:ascii="Times New Roman" w:hAnsi="Times New Roman" w:cs="Times New Roman"/>
          <w:sz w:val="28"/>
          <w:szCs w:val="28"/>
        </w:rPr>
        <w:t>дств в с</w:t>
      </w:r>
      <w:proofErr w:type="gramEnd"/>
      <w:r>
        <w:rPr>
          <w:rFonts w:ascii="Times New Roman" w:hAnsi="Times New Roman" w:cs="Times New Roman"/>
          <w:sz w:val="28"/>
          <w:szCs w:val="28"/>
        </w:rPr>
        <w:t>оответствии с законодательством Российской Федерации, Мурманской области и Ловозерского района, и обеспечивающий их целевое использование;</w:t>
      </w:r>
    </w:p>
    <w:p w:rsidR="00CF2F69" w:rsidRPr="00CF2F69" w:rsidRDefault="00CF2F69" w:rsidP="00BD540A">
      <w:pPr>
        <w:spacing w:after="0" w:line="240" w:lineRule="auto"/>
        <w:ind w:left="284" w:right="-144"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сопровождение инвестиционного проекта</w:t>
      </w:r>
      <w:r>
        <w:rPr>
          <w:rFonts w:ascii="Times New Roman" w:hAnsi="Times New Roman" w:cs="Times New Roman"/>
          <w:sz w:val="28"/>
          <w:szCs w:val="28"/>
        </w:rPr>
        <w:t xml:space="preserve"> – комплекс мероприятий, осуществляемых администрацией Ловозерского района, направленных на реализацию инвестиционного проекта.</w:t>
      </w:r>
    </w:p>
    <w:p w:rsidR="001300D4" w:rsidRDefault="0088593E" w:rsidP="00BD540A">
      <w:pPr>
        <w:spacing w:after="0" w:line="240" w:lineRule="auto"/>
        <w:ind w:left="284" w:right="-144" w:firstLine="709"/>
        <w:jc w:val="both"/>
        <w:rPr>
          <w:rFonts w:ascii="Times New Roman" w:hAnsi="Times New Roman" w:cs="Times New Roman"/>
          <w:sz w:val="28"/>
          <w:szCs w:val="28"/>
        </w:rPr>
      </w:pPr>
      <w:r>
        <w:rPr>
          <w:rFonts w:ascii="Times New Roman" w:hAnsi="Times New Roman" w:cs="Times New Roman"/>
          <w:sz w:val="28"/>
          <w:szCs w:val="28"/>
        </w:rPr>
        <w:t>1.4 С</w:t>
      </w:r>
      <w:r w:rsidR="001300D4">
        <w:rPr>
          <w:rFonts w:ascii="Times New Roman" w:hAnsi="Times New Roman" w:cs="Times New Roman"/>
          <w:sz w:val="28"/>
          <w:szCs w:val="28"/>
        </w:rPr>
        <w:t xml:space="preserve">труктурным подразделением администрации Ловозерского района, осуществляющим сопровождение инвестиционных проектов, является отдел экономического развития администрации Ловозерского района (далее – </w:t>
      </w:r>
      <w:r w:rsidR="00FB7A0C">
        <w:rPr>
          <w:rFonts w:ascii="Times New Roman" w:hAnsi="Times New Roman" w:cs="Times New Roman"/>
          <w:sz w:val="28"/>
          <w:szCs w:val="28"/>
        </w:rPr>
        <w:t>уполномоченный орган</w:t>
      </w:r>
      <w:r w:rsidR="001300D4">
        <w:rPr>
          <w:rFonts w:ascii="Times New Roman" w:hAnsi="Times New Roman" w:cs="Times New Roman"/>
          <w:sz w:val="28"/>
          <w:szCs w:val="28"/>
        </w:rPr>
        <w:t>).</w:t>
      </w:r>
    </w:p>
    <w:p w:rsidR="00096650" w:rsidRDefault="001300D4" w:rsidP="00BD540A">
      <w:pPr>
        <w:spacing w:after="0" w:line="240" w:lineRule="auto"/>
        <w:ind w:left="284" w:right="-144"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1.5. </w:t>
      </w:r>
      <w:r w:rsidR="00096650">
        <w:rPr>
          <w:rFonts w:ascii="Times New Roman" w:hAnsi="Times New Roman" w:cs="Times New Roman"/>
          <w:sz w:val="28"/>
          <w:szCs w:val="28"/>
        </w:rPr>
        <w:t>Сопровождение инвестиционных проектов основывается на принципах:</w:t>
      </w:r>
    </w:p>
    <w:p w:rsidR="00096650" w:rsidRDefault="00096650" w:rsidP="00BD540A">
      <w:pPr>
        <w:spacing w:after="0" w:line="240" w:lineRule="auto"/>
        <w:ind w:left="284" w:right="-144" w:firstLine="709"/>
        <w:jc w:val="both"/>
        <w:rPr>
          <w:rFonts w:ascii="Times New Roman" w:hAnsi="Times New Roman" w:cs="Times New Roman"/>
          <w:sz w:val="28"/>
          <w:szCs w:val="28"/>
        </w:rPr>
      </w:pPr>
      <w:r>
        <w:rPr>
          <w:rFonts w:ascii="Times New Roman" w:hAnsi="Times New Roman" w:cs="Times New Roman"/>
          <w:sz w:val="28"/>
          <w:szCs w:val="28"/>
        </w:rPr>
        <w:t>- объективности и экономической обоснованности принимаемых решений;</w:t>
      </w:r>
    </w:p>
    <w:p w:rsidR="00096650" w:rsidRDefault="00096650" w:rsidP="00BD540A">
      <w:pPr>
        <w:spacing w:after="0" w:line="240" w:lineRule="auto"/>
        <w:ind w:left="284" w:right="-144" w:firstLine="709"/>
        <w:jc w:val="both"/>
        <w:rPr>
          <w:rFonts w:ascii="Times New Roman" w:hAnsi="Times New Roman" w:cs="Times New Roman"/>
          <w:sz w:val="28"/>
          <w:szCs w:val="28"/>
        </w:rPr>
      </w:pPr>
      <w:r>
        <w:rPr>
          <w:rFonts w:ascii="Times New Roman" w:hAnsi="Times New Roman" w:cs="Times New Roman"/>
          <w:sz w:val="28"/>
          <w:szCs w:val="28"/>
        </w:rPr>
        <w:t>- открытости и доступности для всех инвесторов информации, необходимой для осуществления инвестиционной деятельности за исключением случаев, предусмотренных законодательством Российской Федерации в отношении государственной, служебной или коммерческой тайны;</w:t>
      </w:r>
    </w:p>
    <w:p w:rsidR="00096650" w:rsidRDefault="00096650" w:rsidP="00BD540A">
      <w:pPr>
        <w:spacing w:after="0" w:line="240" w:lineRule="auto"/>
        <w:ind w:left="284" w:right="-144" w:firstLine="709"/>
        <w:jc w:val="both"/>
        <w:rPr>
          <w:rFonts w:ascii="Times New Roman" w:hAnsi="Times New Roman" w:cs="Times New Roman"/>
          <w:sz w:val="28"/>
          <w:szCs w:val="28"/>
        </w:rPr>
      </w:pPr>
      <w:r>
        <w:rPr>
          <w:rFonts w:ascii="Times New Roman" w:hAnsi="Times New Roman" w:cs="Times New Roman"/>
          <w:sz w:val="28"/>
          <w:szCs w:val="28"/>
        </w:rPr>
        <w:t>- равноправия инвесторов;</w:t>
      </w:r>
    </w:p>
    <w:p w:rsidR="00096650" w:rsidRDefault="00096650" w:rsidP="00BD540A">
      <w:pPr>
        <w:spacing w:after="0" w:line="240" w:lineRule="auto"/>
        <w:ind w:left="284" w:right="-144" w:firstLine="709"/>
        <w:jc w:val="both"/>
        <w:rPr>
          <w:rFonts w:ascii="Times New Roman" w:hAnsi="Times New Roman" w:cs="Times New Roman"/>
          <w:sz w:val="28"/>
          <w:szCs w:val="28"/>
        </w:rPr>
      </w:pPr>
      <w:r>
        <w:rPr>
          <w:rFonts w:ascii="Times New Roman" w:hAnsi="Times New Roman" w:cs="Times New Roman"/>
          <w:sz w:val="28"/>
          <w:szCs w:val="28"/>
        </w:rPr>
        <w:t>- обязательности исполнения принятых решений, неизменности прав инвесторов;</w:t>
      </w:r>
    </w:p>
    <w:p w:rsidR="001300D4" w:rsidRDefault="00096650" w:rsidP="00BD540A">
      <w:pPr>
        <w:spacing w:after="0" w:line="240" w:lineRule="auto"/>
        <w:ind w:left="284" w:right="-144" w:firstLine="709"/>
        <w:jc w:val="both"/>
        <w:rPr>
          <w:rFonts w:ascii="Times New Roman" w:hAnsi="Times New Roman" w:cs="Times New Roman"/>
          <w:sz w:val="28"/>
          <w:szCs w:val="28"/>
        </w:rPr>
      </w:pPr>
      <w:r>
        <w:rPr>
          <w:rFonts w:ascii="Times New Roman" w:hAnsi="Times New Roman" w:cs="Times New Roman"/>
          <w:sz w:val="28"/>
          <w:szCs w:val="28"/>
        </w:rPr>
        <w:t>- сбалансированности общественных и частных интересов</w:t>
      </w:r>
      <w:r w:rsidR="001300D4">
        <w:rPr>
          <w:rFonts w:ascii="Times New Roman" w:hAnsi="Times New Roman" w:cs="Times New Roman"/>
          <w:sz w:val="28"/>
          <w:szCs w:val="28"/>
        </w:rPr>
        <w:t>.</w:t>
      </w:r>
    </w:p>
    <w:p w:rsidR="001300D4" w:rsidRDefault="001300D4" w:rsidP="00BD540A">
      <w:pPr>
        <w:spacing w:after="0" w:line="240" w:lineRule="auto"/>
        <w:ind w:left="284" w:right="-144" w:firstLine="709"/>
        <w:jc w:val="both"/>
        <w:rPr>
          <w:rFonts w:ascii="Times New Roman" w:hAnsi="Times New Roman" w:cs="Times New Roman"/>
          <w:sz w:val="28"/>
          <w:szCs w:val="28"/>
        </w:rPr>
      </w:pPr>
    </w:p>
    <w:p w:rsidR="001300D4" w:rsidRPr="001300D4" w:rsidRDefault="001300D4" w:rsidP="00BD540A">
      <w:pPr>
        <w:spacing w:after="0" w:line="240" w:lineRule="auto"/>
        <w:ind w:left="284" w:right="-144" w:firstLine="709"/>
        <w:jc w:val="center"/>
        <w:rPr>
          <w:rFonts w:ascii="Times New Roman" w:hAnsi="Times New Roman" w:cs="Times New Roman"/>
          <w:b/>
          <w:sz w:val="28"/>
          <w:szCs w:val="28"/>
        </w:rPr>
      </w:pPr>
      <w:r w:rsidRPr="001300D4">
        <w:rPr>
          <w:rFonts w:ascii="Times New Roman" w:hAnsi="Times New Roman" w:cs="Times New Roman"/>
          <w:b/>
          <w:sz w:val="28"/>
          <w:szCs w:val="28"/>
        </w:rPr>
        <w:t xml:space="preserve">2. </w:t>
      </w:r>
      <w:r w:rsidR="00FB7A0C">
        <w:rPr>
          <w:rFonts w:ascii="Times New Roman" w:hAnsi="Times New Roman" w:cs="Times New Roman"/>
          <w:b/>
          <w:sz w:val="28"/>
          <w:szCs w:val="28"/>
        </w:rPr>
        <w:t xml:space="preserve">Функции уполномоченного органа по сопровождению </w:t>
      </w:r>
      <w:r w:rsidRPr="001300D4">
        <w:rPr>
          <w:rFonts w:ascii="Times New Roman" w:hAnsi="Times New Roman" w:cs="Times New Roman"/>
          <w:b/>
          <w:sz w:val="28"/>
          <w:szCs w:val="28"/>
        </w:rPr>
        <w:t>инвестиционных проектов</w:t>
      </w:r>
    </w:p>
    <w:p w:rsidR="001300D4" w:rsidRDefault="001300D4" w:rsidP="00BD540A">
      <w:pPr>
        <w:spacing w:after="0" w:line="240" w:lineRule="auto"/>
        <w:ind w:left="284" w:right="-144" w:firstLine="709"/>
        <w:jc w:val="both"/>
        <w:rPr>
          <w:rFonts w:ascii="Times New Roman" w:hAnsi="Times New Roman" w:cs="Times New Roman"/>
          <w:sz w:val="28"/>
          <w:szCs w:val="28"/>
        </w:rPr>
      </w:pPr>
    </w:p>
    <w:p w:rsidR="001300D4" w:rsidRDefault="001300D4" w:rsidP="00BD540A">
      <w:pPr>
        <w:spacing w:after="0" w:line="240" w:lineRule="auto"/>
        <w:ind w:left="284" w:right="-144"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00FB7A0C">
        <w:rPr>
          <w:rFonts w:ascii="Times New Roman" w:hAnsi="Times New Roman" w:cs="Times New Roman"/>
          <w:sz w:val="28"/>
          <w:szCs w:val="28"/>
        </w:rPr>
        <w:t>Уполномоченный орган в пределах своей компетенции осуществляет следующие функции по сопровождению инвестиционных проектов</w:t>
      </w:r>
      <w:r>
        <w:rPr>
          <w:rFonts w:ascii="Times New Roman" w:hAnsi="Times New Roman" w:cs="Times New Roman"/>
          <w:sz w:val="28"/>
          <w:szCs w:val="28"/>
        </w:rPr>
        <w:t>:</w:t>
      </w:r>
    </w:p>
    <w:p w:rsidR="00D43D1F" w:rsidRDefault="00D43D1F" w:rsidP="00BD540A">
      <w:pPr>
        <w:spacing w:after="0" w:line="240" w:lineRule="auto"/>
        <w:ind w:left="284" w:right="-144" w:firstLine="709"/>
        <w:jc w:val="both"/>
        <w:rPr>
          <w:rFonts w:ascii="Times New Roman" w:hAnsi="Times New Roman" w:cs="Times New Roman"/>
          <w:sz w:val="28"/>
          <w:szCs w:val="28"/>
        </w:rPr>
      </w:pPr>
      <w:r>
        <w:rPr>
          <w:rFonts w:ascii="Times New Roman" w:hAnsi="Times New Roman" w:cs="Times New Roman"/>
          <w:sz w:val="28"/>
          <w:szCs w:val="28"/>
        </w:rPr>
        <w:t>- реализация комплекса мер, направленных на оказание информационного, консультационного и организационного содействия инвесторам при проведении подготовительных, согласительных и разрешительных процедур в структурных подразделениях администрации Ловозерского района;</w:t>
      </w:r>
    </w:p>
    <w:p w:rsidR="00D43D1F" w:rsidRDefault="00D43D1F" w:rsidP="00BD540A">
      <w:pPr>
        <w:spacing w:after="0" w:line="240" w:lineRule="auto"/>
        <w:ind w:left="284" w:right="-144" w:firstLine="709"/>
        <w:jc w:val="both"/>
        <w:rPr>
          <w:rFonts w:ascii="Times New Roman" w:hAnsi="Times New Roman" w:cs="Times New Roman"/>
          <w:sz w:val="28"/>
          <w:szCs w:val="28"/>
        </w:rPr>
      </w:pPr>
      <w:r>
        <w:rPr>
          <w:rFonts w:ascii="Times New Roman" w:hAnsi="Times New Roman" w:cs="Times New Roman"/>
          <w:sz w:val="28"/>
          <w:szCs w:val="28"/>
        </w:rPr>
        <w:t xml:space="preserve">- организация взаимодействия инвесторов, структурных подразделений администрации Ловозерского района, подведомственных </w:t>
      </w:r>
      <w:r w:rsidR="00265395">
        <w:rPr>
          <w:rFonts w:ascii="Times New Roman" w:hAnsi="Times New Roman" w:cs="Times New Roman"/>
          <w:sz w:val="28"/>
          <w:szCs w:val="28"/>
        </w:rPr>
        <w:t xml:space="preserve">предприятий и учреждений по вопросам проведения подготовительных, </w:t>
      </w:r>
      <w:r w:rsidR="00A02DE8">
        <w:rPr>
          <w:rFonts w:ascii="Times New Roman" w:hAnsi="Times New Roman" w:cs="Times New Roman"/>
          <w:sz w:val="28"/>
          <w:szCs w:val="28"/>
        </w:rPr>
        <w:t>согласительных и разрешительных процедур в ходе подготовки и реализации инвестиционных проектов;</w:t>
      </w:r>
    </w:p>
    <w:p w:rsidR="00CC5F82" w:rsidRDefault="00CC5F82" w:rsidP="00CC5F82">
      <w:pPr>
        <w:spacing w:after="0" w:line="240" w:lineRule="auto"/>
        <w:ind w:left="284" w:right="-144" w:firstLine="709"/>
        <w:jc w:val="both"/>
        <w:rPr>
          <w:rFonts w:ascii="Times New Roman" w:hAnsi="Times New Roman" w:cs="Times New Roman"/>
          <w:sz w:val="28"/>
          <w:szCs w:val="28"/>
        </w:rPr>
      </w:pPr>
      <w:r>
        <w:rPr>
          <w:rFonts w:ascii="Times New Roman" w:hAnsi="Times New Roman" w:cs="Times New Roman"/>
          <w:sz w:val="28"/>
          <w:szCs w:val="28"/>
        </w:rPr>
        <w:t>- подготовка письменных обращений от имени администрации Ловозерского района в адрес федеральных органов государственной власти, органов исполнительной власти Мурманской области, органов местного самоуправления муниципальных образований поселений, входящих в состав Ловозерского района, и организаций по вопросам реализации инвестиционных проектов на территории Ловозерского района;</w:t>
      </w:r>
    </w:p>
    <w:p w:rsidR="00A02DE8" w:rsidRDefault="00A02DE8" w:rsidP="00BD540A">
      <w:pPr>
        <w:spacing w:after="0" w:line="240" w:lineRule="auto"/>
        <w:ind w:left="284" w:right="-144" w:firstLine="709"/>
        <w:jc w:val="both"/>
        <w:rPr>
          <w:rFonts w:ascii="Times New Roman" w:hAnsi="Times New Roman" w:cs="Times New Roman"/>
          <w:sz w:val="28"/>
          <w:szCs w:val="28"/>
        </w:rPr>
      </w:pPr>
      <w:r>
        <w:rPr>
          <w:rFonts w:ascii="Times New Roman" w:hAnsi="Times New Roman" w:cs="Times New Roman"/>
          <w:sz w:val="28"/>
          <w:szCs w:val="28"/>
        </w:rPr>
        <w:t xml:space="preserve">- координация </w:t>
      </w:r>
      <w:r w:rsidR="00284196">
        <w:rPr>
          <w:rFonts w:ascii="Times New Roman" w:hAnsi="Times New Roman" w:cs="Times New Roman"/>
          <w:sz w:val="28"/>
          <w:szCs w:val="28"/>
        </w:rPr>
        <w:t>действий структурных подразделений администрации Ловозерского района при планировании и реализации инвестиционных проектов;</w:t>
      </w:r>
    </w:p>
    <w:p w:rsidR="00284196" w:rsidRDefault="00284196" w:rsidP="00BD540A">
      <w:pPr>
        <w:spacing w:after="0" w:line="240" w:lineRule="auto"/>
        <w:ind w:left="284" w:right="-144" w:firstLine="709"/>
        <w:jc w:val="both"/>
        <w:rPr>
          <w:rFonts w:ascii="Times New Roman" w:hAnsi="Times New Roman" w:cs="Times New Roman"/>
          <w:sz w:val="28"/>
          <w:szCs w:val="28"/>
        </w:rPr>
      </w:pPr>
      <w:r>
        <w:rPr>
          <w:rFonts w:ascii="Times New Roman" w:hAnsi="Times New Roman" w:cs="Times New Roman"/>
          <w:sz w:val="28"/>
          <w:szCs w:val="28"/>
        </w:rPr>
        <w:t>- осуществление ежеквартального мониторинга инвестиционных проектов;</w:t>
      </w:r>
    </w:p>
    <w:p w:rsidR="00284196" w:rsidRDefault="00284196" w:rsidP="00284196">
      <w:pPr>
        <w:spacing w:after="0" w:line="240" w:lineRule="auto"/>
        <w:ind w:left="284" w:right="-144" w:firstLine="709"/>
        <w:jc w:val="both"/>
        <w:rPr>
          <w:rFonts w:ascii="Times New Roman" w:hAnsi="Times New Roman" w:cs="Times New Roman"/>
          <w:sz w:val="28"/>
          <w:szCs w:val="28"/>
        </w:rPr>
      </w:pPr>
      <w:r>
        <w:rPr>
          <w:rFonts w:ascii="Times New Roman" w:hAnsi="Times New Roman" w:cs="Times New Roman"/>
          <w:sz w:val="28"/>
          <w:szCs w:val="28"/>
        </w:rPr>
        <w:t>- формирование и ведение реестра инвестиционных проектов по форме согласно приложению № 1 к настоящему Регламенту на основании предложений структурных подразделений администрации Ловозерского района, органов местного самоуправления муниципальных образований поселений, входящих в состав Ловозерского района и субъектов инвестиционной деятельности;</w:t>
      </w:r>
    </w:p>
    <w:p w:rsidR="00284196" w:rsidRDefault="00284196" w:rsidP="00284196">
      <w:pPr>
        <w:spacing w:after="0" w:line="240" w:lineRule="auto"/>
        <w:ind w:left="284" w:right="-144" w:firstLine="709"/>
        <w:jc w:val="both"/>
        <w:rPr>
          <w:rFonts w:ascii="Times New Roman" w:hAnsi="Times New Roman" w:cs="Times New Roman"/>
          <w:sz w:val="28"/>
          <w:szCs w:val="28"/>
        </w:rPr>
      </w:pPr>
      <w:proofErr w:type="gramStart"/>
      <w:r>
        <w:rPr>
          <w:rFonts w:ascii="Times New Roman" w:hAnsi="Times New Roman" w:cs="Times New Roman"/>
          <w:sz w:val="28"/>
          <w:szCs w:val="28"/>
        </w:rPr>
        <w:t>- подготовк</w:t>
      </w:r>
      <w:r w:rsidR="00CC5F82">
        <w:rPr>
          <w:rFonts w:ascii="Times New Roman" w:hAnsi="Times New Roman" w:cs="Times New Roman"/>
          <w:sz w:val="28"/>
          <w:szCs w:val="28"/>
        </w:rPr>
        <w:t>а</w:t>
      </w:r>
      <w:r>
        <w:rPr>
          <w:rFonts w:ascii="Times New Roman" w:hAnsi="Times New Roman" w:cs="Times New Roman"/>
          <w:sz w:val="28"/>
          <w:szCs w:val="28"/>
        </w:rPr>
        <w:t xml:space="preserve"> информации по инвестиционным проектам, планируемых к реализации и реализуемых на территории Ловозерского района для </w:t>
      </w:r>
      <w:r>
        <w:rPr>
          <w:rFonts w:ascii="Times New Roman" w:hAnsi="Times New Roman" w:cs="Times New Roman"/>
          <w:sz w:val="28"/>
          <w:szCs w:val="28"/>
        </w:rPr>
        <w:lastRenderedPageBreak/>
        <w:t>рассмотрения на заседаниях Совета по улучшению инвестиционного климата на территории муниципального образования Ловозерский район (далее – Совет);</w:t>
      </w:r>
      <w:proofErr w:type="gramEnd"/>
    </w:p>
    <w:p w:rsidR="00284196" w:rsidRDefault="00284196" w:rsidP="00284196">
      <w:pPr>
        <w:spacing w:after="0" w:line="240" w:lineRule="auto"/>
        <w:ind w:left="284" w:right="-144" w:firstLine="709"/>
        <w:jc w:val="both"/>
        <w:rPr>
          <w:rFonts w:ascii="Times New Roman" w:hAnsi="Times New Roman" w:cs="Times New Roman"/>
          <w:sz w:val="28"/>
          <w:szCs w:val="28"/>
        </w:rPr>
      </w:pPr>
      <w:r>
        <w:rPr>
          <w:rFonts w:ascii="Times New Roman" w:hAnsi="Times New Roman" w:cs="Times New Roman"/>
          <w:sz w:val="28"/>
          <w:szCs w:val="28"/>
        </w:rPr>
        <w:t>- подготовк</w:t>
      </w:r>
      <w:r w:rsidR="00CC5F82">
        <w:rPr>
          <w:rFonts w:ascii="Times New Roman" w:hAnsi="Times New Roman" w:cs="Times New Roman"/>
          <w:sz w:val="28"/>
          <w:szCs w:val="28"/>
        </w:rPr>
        <w:t>а</w:t>
      </w:r>
      <w:r>
        <w:rPr>
          <w:rFonts w:ascii="Times New Roman" w:hAnsi="Times New Roman" w:cs="Times New Roman"/>
          <w:sz w:val="28"/>
          <w:szCs w:val="28"/>
        </w:rPr>
        <w:t xml:space="preserve"> проектов инвестиционных соглашений по форме согласно приложению № 2 к настоящему Регламенту;</w:t>
      </w:r>
    </w:p>
    <w:p w:rsidR="00284196" w:rsidRDefault="00284196" w:rsidP="00BD540A">
      <w:pPr>
        <w:spacing w:after="0" w:line="240" w:lineRule="auto"/>
        <w:ind w:left="284" w:right="-144" w:firstLine="709"/>
        <w:jc w:val="both"/>
        <w:rPr>
          <w:rFonts w:ascii="Times New Roman" w:hAnsi="Times New Roman" w:cs="Times New Roman"/>
          <w:sz w:val="28"/>
          <w:szCs w:val="28"/>
        </w:rPr>
      </w:pPr>
      <w:r>
        <w:rPr>
          <w:rFonts w:ascii="Times New Roman" w:hAnsi="Times New Roman" w:cs="Times New Roman"/>
          <w:sz w:val="28"/>
          <w:szCs w:val="28"/>
        </w:rPr>
        <w:t>- содействие в организации презентационных мероприятий инвесторов и реализуемых ими инвестиционных проектов;</w:t>
      </w:r>
    </w:p>
    <w:p w:rsidR="00284196" w:rsidRDefault="00284196" w:rsidP="00BD540A">
      <w:pPr>
        <w:spacing w:after="0" w:line="240" w:lineRule="auto"/>
        <w:ind w:left="284" w:right="-144" w:firstLine="709"/>
        <w:jc w:val="both"/>
        <w:rPr>
          <w:rFonts w:ascii="Times New Roman" w:hAnsi="Times New Roman" w:cs="Times New Roman"/>
          <w:sz w:val="28"/>
          <w:szCs w:val="28"/>
        </w:rPr>
      </w:pPr>
      <w:r>
        <w:rPr>
          <w:rFonts w:ascii="Times New Roman" w:hAnsi="Times New Roman" w:cs="Times New Roman"/>
          <w:sz w:val="28"/>
          <w:szCs w:val="28"/>
        </w:rPr>
        <w:t>- размещение по согласованию с инвестором информац</w:t>
      </w:r>
      <w:proofErr w:type="gramStart"/>
      <w:r>
        <w:rPr>
          <w:rFonts w:ascii="Times New Roman" w:hAnsi="Times New Roman" w:cs="Times New Roman"/>
          <w:sz w:val="28"/>
          <w:szCs w:val="28"/>
        </w:rPr>
        <w:t>ии о е</w:t>
      </w:r>
      <w:proofErr w:type="gramEnd"/>
      <w:r>
        <w:rPr>
          <w:rFonts w:ascii="Times New Roman" w:hAnsi="Times New Roman" w:cs="Times New Roman"/>
          <w:sz w:val="28"/>
          <w:szCs w:val="28"/>
        </w:rPr>
        <w:t>го инвестиционном проекте в сети «Интернет», средствах массовой информации;</w:t>
      </w:r>
    </w:p>
    <w:p w:rsidR="00284196" w:rsidRDefault="00284196" w:rsidP="00BD540A">
      <w:pPr>
        <w:spacing w:after="0" w:line="240" w:lineRule="auto"/>
        <w:ind w:left="284" w:right="-144" w:firstLine="709"/>
        <w:jc w:val="both"/>
        <w:rPr>
          <w:rFonts w:ascii="Times New Roman" w:hAnsi="Times New Roman" w:cs="Times New Roman"/>
          <w:sz w:val="28"/>
          <w:szCs w:val="28"/>
        </w:rPr>
      </w:pPr>
      <w:r>
        <w:rPr>
          <w:rFonts w:ascii="Times New Roman" w:hAnsi="Times New Roman" w:cs="Times New Roman"/>
          <w:sz w:val="28"/>
          <w:szCs w:val="28"/>
        </w:rPr>
        <w:t>- подготовка заключений на предмет экономической обоснованности и целесообразности реализации инвестиционных проектов на территории Ловозерского района;</w:t>
      </w:r>
    </w:p>
    <w:p w:rsidR="00284196" w:rsidRDefault="00284196" w:rsidP="00BD540A">
      <w:pPr>
        <w:spacing w:after="0" w:line="240" w:lineRule="auto"/>
        <w:ind w:left="284" w:right="-144" w:firstLine="709"/>
        <w:jc w:val="both"/>
        <w:rPr>
          <w:rFonts w:ascii="Times New Roman" w:hAnsi="Times New Roman" w:cs="Times New Roman"/>
          <w:sz w:val="28"/>
          <w:szCs w:val="28"/>
        </w:rPr>
      </w:pPr>
      <w:r>
        <w:rPr>
          <w:rFonts w:ascii="Times New Roman" w:hAnsi="Times New Roman" w:cs="Times New Roman"/>
          <w:sz w:val="28"/>
          <w:szCs w:val="28"/>
        </w:rPr>
        <w:t>- составление, согласование плана-графика реализации инвестиционного проекта и организация его подписания.</w:t>
      </w:r>
    </w:p>
    <w:p w:rsidR="00284196" w:rsidRDefault="00284196" w:rsidP="00BD540A">
      <w:pPr>
        <w:spacing w:after="0" w:line="240" w:lineRule="auto"/>
        <w:ind w:left="284" w:right="-144" w:firstLine="709"/>
        <w:jc w:val="both"/>
        <w:rPr>
          <w:rFonts w:ascii="Times New Roman" w:hAnsi="Times New Roman" w:cs="Times New Roman"/>
          <w:sz w:val="28"/>
          <w:szCs w:val="28"/>
        </w:rPr>
      </w:pPr>
      <w:r>
        <w:rPr>
          <w:rFonts w:ascii="Times New Roman" w:hAnsi="Times New Roman" w:cs="Times New Roman"/>
          <w:sz w:val="28"/>
          <w:szCs w:val="28"/>
        </w:rPr>
        <w:t xml:space="preserve">2.2. При необходимости, в целях сопровождения инвестиционных проектов уполномоченный орган взаимодействует с другими структурными подразделениями администрации Ловозерского района, органами государственной власти Российской Федерации и </w:t>
      </w:r>
      <w:r w:rsidR="00FA49D5">
        <w:rPr>
          <w:rFonts w:ascii="Times New Roman" w:hAnsi="Times New Roman" w:cs="Times New Roman"/>
          <w:sz w:val="28"/>
          <w:szCs w:val="28"/>
        </w:rPr>
        <w:t>Мурманской области, органами местного самоуправления муниципальных образований поселений, входящих в состав Ловозерского района, субъектами инвестиционной деятельности и иными лицами, участвующими в инвестиционной деятельности.</w:t>
      </w:r>
    </w:p>
    <w:p w:rsidR="00D43D1F" w:rsidRDefault="00D43D1F" w:rsidP="00BD540A">
      <w:pPr>
        <w:spacing w:after="0" w:line="240" w:lineRule="auto"/>
        <w:ind w:left="284" w:right="-144" w:firstLine="709"/>
        <w:jc w:val="both"/>
        <w:rPr>
          <w:rFonts w:ascii="Times New Roman" w:hAnsi="Times New Roman" w:cs="Times New Roman"/>
          <w:sz w:val="28"/>
          <w:szCs w:val="28"/>
        </w:rPr>
      </w:pPr>
    </w:p>
    <w:p w:rsidR="00FA49D5" w:rsidRDefault="00FA49D5" w:rsidP="00BD540A">
      <w:pPr>
        <w:spacing w:after="0" w:line="240" w:lineRule="auto"/>
        <w:ind w:left="284" w:right="-144" w:firstLine="709"/>
        <w:jc w:val="center"/>
        <w:rPr>
          <w:rFonts w:ascii="Times New Roman" w:hAnsi="Times New Roman" w:cs="Times New Roman"/>
          <w:sz w:val="28"/>
          <w:szCs w:val="28"/>
        </w:rPr>
      </w:pPr>
      <w:r>
        <w:rPr>
          <w:rFonts w:ascii="Times New Roman" w:hAnsi="Times New Roman" w:cs="Times New Roman"/>
          <w:b/>
          <w:sz w:val="28"/>
          <w:szCs w:val="28"/>
        </w:rPr>
        <w:t>3. Формы сопровождения инвестиционных проектов</w:t>
      </w:r>
    </w:p>
    <w:p w:rsidR="00FA49D5" w:rsidRDefault="00FA49D5" w:rsidP="00FA49D5">
      <w:pPr>
        <w:spacing w:after="0" w:line="240" w:lineRule="auto"/>
        <w:ind w:left="284" w:right="-144" w:firstLine="709"/>
        <w:jc w:val="both"/>
        <w:rPr>
          <w:rFonts w:ascii="Times New Roman" w:hAnsi="Times New Roman" w:cs="Times New Roman"/>
          <w:sz w:val="28"/>
          <w:szCs w:val="28"/>
        </w:rPr>
      </w:pPr>
    </w:p>
    <w:p w:rsidR="00FA49D5" w:rsidRDefault="00FA49D5" w:rsidP="00FA49D5">
      <w:pPr>
        <w:spacing w:after="0" w:line="240" w:lineRule="auto"/>
        <w:ind w:left="284" w:right="-144" w:firstLine="709"/>
        <w:jc w:val="both"/>
        <w:rPr>
          <w:rFonts w:ascii="Times New Roman" w:hAnsi="Times New Roman" w:cs="Times New Roman"/>
          <w:sz w:val="28"/>
          <w:szCs w:val="28"/>
        </w:rPr>
      </w:pPr>
      <w:r>
        <w:rPr>
          <w:rFonts w:ascii="Times New Roman" w:hAnsi="Times New Roman" w:cs="Times New Roman"/>
          <w:sz w:val="28"/>
          <w:szCs w:val="28"/>
        </w:rPr>
        <w:t>3.1. Сопровождение инвестиционных проектов осуществляется в формах муниципальной поддержки в виде оказания информационного, консультационного и организационного содействия инвесторам, способствующего:</w:t>
      </w:r>
    </w:p>
    <w:p w:rsidR="00FA49D5" w:rsidRDefault="00FA49D5" w:rsidP="00FA49D5">
      <w:pPr>
        <w:spacing w:after="0" w:line="240" w:lineRule="auto"/>
        <w:ind w:left="284" w:right="-144" w:firstLine="709"/>
        <w:jc w:val="both"/>
        <w:rPr>
          <w:rFonts w:ascii="Times New Roman" w:hAnsi="Times New Roman" w:cs="Times New Roman"/>
          <w:sz w:val="28"/>
          <w:szCs w:val="28"/>
        </w:rPr>
      </w:pPr>
      <w:r>
        <w:rPr>
          <w:rFonts w:ascii="Times New Roman" w:hAnsi="Times New Roman" w:cs="Times New Roman"/>
          <w:sz w:val="28"/>
          <w:szCs w:val="28"/>
        </w:rPr>
        <w:t>- сокращению сроков проведения подготовительных, согласительных и разрешительных процедур в структурных подразделениях администрации Ловозерского района;</w:t>
      </w:r>
    </w:p>
    <w:p w:rsidR="00FA49D5" w:rsidRDefault="00FA49D5" w:rsidP="00FA49D5">
      <w:pPr>
        <w:spacing w:after="0" w:line="240" w:lineRule="auto"/>
        <w:ind w:left="284" w:right="-144" w:firstLine="709"/>
        <w:jc w:val="both"/>
        <w:rPr>
          <w:rFonts w:ascii="Times New Roman" w:hAnsi="Times New Roman" w:cs="Times New Roman"/>
          <w:sz w:val="28"/>
          <w:szCs w:val="28"/>
        </w:rPr>
      </w:pPr>
      <w:r>
        <w:rPr>
          <w:rFonts w:ascii="Times New Roman" w:hAnsi="Times New Roman" w:cs="Times New Roman"/>
          <w:sz w:val="28"/>
          <w:szCs w:val="28"/>
        </w:rPr>
        <w:t>- своевременному получению инвесторами необходимых согласований и разрешений, требуемых для реализации инвестиционного проекта;</w:t>
      </w:r>
    </w:p>
    <w:p w:rsidR="00FA49D5" w:rsidRDefault="00FA49D5" w:rsidP="00FA49D5">
      <w:pPr>
        <w:spacing w:after="0" w:line="240" w:lineRule="auto"/>
        <w:ind w:left="284" w:right="-144" w:firstLine="709"/>
        <w:jc w:val="both"/>
        <w:rPr>
          <w:rFonts w:ascii="Times New Roman" w:hAnsi="Times New Roman" w:cs="Times New Roman"/>
          <w:sz w:val="28"/>
          <w:szCs w:val="28"/>
        </w:rPr>
      </w:pPr>
      <w:r>
        <w:rPr>
          <w:rFonts w:ascii="Times New Roman" w:hAnsi="Times New Roman" w:cs="Times New Roman"/>
          <w:sz w:val="28"/>
          <w:szCs w:val="28"/>
        </w:rPr>
        <w:t>- оперативной организации переговоров, встреч, совещаний, консультаций, направленных на решение вопросов, возникающих в процессе реализации инвестиционного проекта;</w:t>
      </w:r>
    </w:p>
    <w:p w:rsidR="00FA49D5" w:rsidRDefault="00FA49D5" w:rsidP="00FA49D5">
      <w:pPr>
        <w:spacing w:after="0" w:line="240" w:lineRule="auto"/>
        <w:ind w:left="284" w:right="-144" w:firstLine="709"/>
        <w:jc w:val="both"/>
        <w:rPr>
          <w:rFonts w:ascii="Times New Roman" w:hAnsi="Times New Roman" w:cs="Times New Roman"/>
          <w:sz w:val="28"/>
          <w:szCs w:val="28"/>
        </w:rPr>
      </w:pPr>
      <w:r>
        <w:rPr>
          <w:rFonts w:ascii="Times New Roman" w:hAnsi="Times New Roman" w:cs="Times New Roman"/>
          <w:sz w:val="28"/>
          <w:szCs w:val="28"/>
        </w:rPr>
        <w:t>- своевременному получению инвестором информации о возможных инструментах поддержки, на которые он может претендовать в соответствии с законодательством Российской Федерации и Мурманской области, муниципальными правовыми актами Ловозерского района.</w:t>
      </w:r>
    </w:p>
    <w:p w:rsidR="00D13883" w:rsidRDefault="00D13883" w:rsidP="00FA49D5">
      <w:pPr>
        <w:spacing w:after="0" w:line="240" w:lineRule="auto"/>
        <w:ind w:left="284" w:right="-144" w:firstLine="709"/>
        <w:jc w:val="both"/>
        <w:rPr>
          <w:rFonts w:ascii="Times New Roman" w:hAnsi="Times New Roman" w:cs="Times New Roman"/>
          <w:sz w:val="28"/>
          <w:szCs w:val="28"/>
        </w:rPr>
      </w:pPr>
      <w:r>
        <w:rPr>
          <w:rFonts w:ascii="Times New Roman" w:hAnsi="Times New Roman" w:cs="Times New Roman"/>
          <w:sz w:val="28"/>
          <w:szCs w:val="28"/>
        </w:rPr>
        <w:t>3.2. Сопровождение инвестиционных проектов также предусматривает, при необходимости:</w:t>
      </w:r>
    </w:p>
    <w:p w:rsidR="00D13883" w:rsidRDefault="00D13883" w:rsidP="00FA49D5">
      <w:pPr>
        <w:spacing w:after="0" w:line="240" w:lineRule="auto"/>
        <w:ind w:left="284" w:right="-144" w:firstLine="709"/>
        <w:jc w:val="both"/>
        <w:rPr>
          <w:rFonts w:ascii="Times New Roman" w:hAnsi="Times New Roman" w:cs="Times New Roman"/>
          <w:sz w:val="28"/>
          <w:szCs w:val="28"/>
        </w:rPr>
      </w:pPr>
      <w:r>
        <w:rPr>
          <w:rFonts w:ascii="Times New Roman" w:hAnsi="Times New Roman" w:cs="Times New Roman"/>
          <w:sz w:val="28"/>
          <w:szCs w:val="28"/>
        </w:rPr>
        <w:t>- составление, контроль исполнения плана-графика реализации инвестиционного проекта (в части выполнения мероприятий, осуществляемых структурными подразделениями администрации Ловозерского района);</w:t>
      </w:r>
    </w:p>
    <w:p w:rsidR="00D13883" w:rsidRDefault="00D13883" w:rsidP="00FA49D5">
      <w:pPr>
        <w:spacing w:after="0" w:line="240" w:lineRule="auto"/>
        <w:ind w:left="284" w:right="-144" w:firstLine="709"/>
        <w:jc w:val="both"/>
        <w:rPr>
          <w:rFonts w:ascii="Times New Roman" w:hAnsi="Times New Roman" w:cs="Times New Roman"/>
          <w:sz w:val="28"/>
          <w:szCs w:val="28"/>
        </w:rPr>
      </w:pPr>
      <w:r>
        <w:rPr>
          <w:rFonts w:ascii="Times New Roman" w:hAnsi="Times New Roman" w:cs="Times New Roman"/>
          <w:sz w:val="28"/>
          <w:szCs w:val="28"/>
        </w:rPr>
        <w:lastRenderedPageBreak/>
        <w:t>- создание рабочих групп по реализации инвестиционного проекта;</w:t>
      </w:r>
    </w:p>
    <w:p w:rsidR="00D13883" w:rsidRDefault="00D13883" w:rsidP="00FA49D5">
      <w:pPr>
        <w:spacing w:after="0" w:line="240" w:lineRule="auto"/>
        <w:ind w:left="284" w:right="-144" w:firstLine="709"/>
        <w:jc w:val="both"/>
        <w:rPr>
          <w:rFonts w:ascii="Times New Roman" w:hAnsi="Times New Roman" w:cs="Times New Roman"/>
          <w:sz w:val="28"/>
          <w:szCs w:val="28"/>
        </w:rPr>
      </w:pPr>
      <w:r>
        <w:rPr>
          <w:rFonts w:ascii="Times New Roman" w:hAnsi="Times New Roman" w:cs="Times New Roman"/>
          <w:sz w:val="28"/>
          <w:szCs w:val="28"/>
        </w:rPr>
        <w:t>- содействие в получении технических условий на присоединение объекта инвестиций к инженерным и транспортным сетям.</w:t>
      </w:r>
    </w:p>
    <w:p w:rsidR="00FA49D5" w:rsidRPr="00FA49D5" w:rsidRDefault="00FA49D5" w:rsidP="00FA49D5">
      <w:pPr>
        <w:spacing w:after="0" w:line="240" w:lineRule="auto"/>
        <w:ind w:left="284" w:right="-144" w:firstLine="709"/>
        <w:jc w:val="both"/>
        <w:rPr>
          <w:rFonts w:ascii="Times New Roman" w:hAnsi="Times New Roman" w:cs="Times New Roman"/>
          <w:sz w:val="28"/>
          <w:szCs w:val="28"/>
        </w:rPr>
      </w:pPr>
    </w:p>
    <w:p w:rsidR="00131AE3" w:rsidRDefault="00DC6982" w:rsidP="00BD540A">
      <w:pPr>
        <w:spacing w:after="0" w:line="240" w:lineRule="auto"/>
        <w:ind w:left="284" w:right="-144" w:firstLine="709"/>
        <w:jc w:val="center"/>
        <w:rPr>
          <w:rFonts w:ascii="Times New Roman" w:hAnsi="Times New Roman" w:cs="Times New Roman"/>
          <w:sz w:val="28"/>
          <w:szCs w:val="28"/>
        </w:rPr>
      </w:pPr>
      <w:r>
        <w:rPr>
          <w:rFonts w:ascii="Times New Roman" w:hAnsi="Times New Roman" w:cs="Times New Roman"/>
          <w:b/>
          <w:sz w:val="28"/>
          <w:szCs w:val="28"/>
        </w:rPr>
        <w:t>4</w:t>
      </w:r>
      <w:r w:rsidR="00131AE3">
        <w:rPr>
          <w:rFonts w:ascii="Times New Roman" w:hAnsi="Times New Roman" w:cs="Times New Roman"/>
          <w:b/>
          <w:sz w:val="28"/>
          <w:szCs w:val="28"/>
        </w:rPr>
        <w:t>. Порядок и сроки рассмотрения обращений инвесторов</w:t>
      </w:r>
    </w:p>
    <w:p w:rsidR="00131AE3" w:rsidRDefault="00131AE3" w:rsidP="00BD540A">
      <w:pPr>
        <w:spacing w:after="0" w:line="240" w:lineRule="auto"/>
        <w:ind w:left="284" w:right="-144" w:firstLine="709"/>
        <w:jc w:val="both"/>
        <w:rPr>
          <w:rFonts w:ascii="Times New Roman" w:hAnsi="Times New Roman" w:cs="Times New Roman"/>
          <w:sz w:val="28"/>
          <w:szCs w:val="28"/>
        </w:rPr>
      </w:pPr>
    </w:p>
    <w:p w:rsidR="00DC6982" w:rsidRDefault="00DC6982" w:rsidP="00BD540A">
      <w:pPr>
        <w:spacing w:after="0" w:line="240" w:lineRule="auto"/>
        <w:ind w:left="284" w:right="-144" w:firstLine="709"/>
        <w:jc w:val="both"/>
        <w:rPr>
          <w:rFonts w:ascii="Times New Roman" w:hAnsi="Times New Roman" w:cs="Times New Roman"/>
          <w:sz w:val="28"/>
          <w:szCs w:val="28"/>
        </w:rPr>
      </w:pPr>
      <w:r>
        <w:rPr>
          <w:rFonts w:ascii="Times New Roman" w:hAnsi="Times New Roman" w:cs="Times New Roman"/>
          <w:sz w:val="28"/>
          <w:szCs w:val="28"/>
        </w:rPr>
        <w:t>4.1. В целях сопровождения инвестиционного проекта инвестор направляет в администрацию Ловозерского района в произвольной форме обращение о намерении реализовать инвестиционный проект на территории Ловозерского района (далее – обращение)</w:t>
      </w:r>
      <w:r w:rsidR="00950923">
        <w:rPr>
          <w:rFonts w:ascii="Times New Roman" w:hAnsi="Times New Roman" w:cs="Times New Roman"/>
          <w:sz w:val="28"/>
          <w:szCs w:val="28"/>
        </w:rPr>
        <w:t xml:space="preserve"> с указанием </w:t>
      </w:r>
      <w:proofErr w:type="gramStart"/>
      <w:r w:rsidR="00950923">
        <w:rPr>
          <w:rFonts w:ascii="Times New Roman" w:hAnsi="Times New Roman" w:cs="Times New Roman"/>
          <w:sz w:val="28"/>
          <w:szCs w:val="28"/>
        </w:rPr>
        <w:t>необходимости оказания мер сопровождения инвестиционного проекта</w:t>
      </w:r>
      <w:proofErr w:type="gramEnd"/>
      <w:r w:rsidR="00950923">
        <w:rPr>
          <w:rFonts w:ascii="Times New Roman" w:hAnsi="Times New Roman" w:cs="Times New Roman"/>
          <w:sz w:val="28"/>
          <w:szCs w:val="28"/>
        </w:rPr>
        <w:t>.</w:t>
      </w:r>
    </w:p>
    <w:p w:rsidR="00950923" w:rsidRDefault="00950923" w:rsidP="00BD540A">
      <w:pPr>
        <w:spacing w:after="0" w:line="240" w:lineRule="auto"/>
        <w:ind w:left="284" w:right="-144" w:firstLine="709"/>
        <w:jc w:val="both"/>
        <w:rPr>
          <w:rFonts w:ascii="Times New Roman" w:hAnsi="Times New Roman" w:cs="Times New Roman"/>
          <w:sz w:val="28"/>
          <w:szCs w:val="28"/>
        </w:rPr>
      </w:pPr>
      <w:r>
        <w:rPr>
          <w:rFonts w:ascii="Times New Roman" w:hAnsi="Times New Roman" w:cs="Times New Roman"/>
          <w:sz w:val="28"/>
          <w:szCs w:val="28"/>
        </w:rPr>
        <w:t>4.2. Обращение инвестора, поступившее в адрес структурных подразделений администрации Ловозерского района, подлежит обязательному направлению в уполномоченный орган в течение 3 рабочих дней со дня поступления.</w:t>
      </w:r>
    </w:p>
    <w:p w:rsidR="00950923" w:rsidRDefault="004A7E22" w:rsidP="00BD540A">
      <w:pPr>
        <w:spacing w:after="0" w:line="240" w:lineRule="auto"/>
        <w:ind w:left="284" w:right="-144" w:firstLine="709"/>
        <w:jc w:val="both"/>
        <w:rPr>
          <w:rFonts w:ascii="Times New Roman" w:hAnsi="Times New Roman" w:cs="Times New Roman"/>
          <w:sz w:val="28"/>
          <w:szCs w:val="28"/>
        </w:rPr>
      </w:pPr>
      <w:r>
        <w:rPr>
          <w:rFonts w:ascii="Times New Roman" w:hAnsi="Times New Roman" w:cs="Times New Roman"/>
          <w:sz w:val="28"/>
          <w:szCs w:val="28"/>
        </w:rPr>
        <w:t>4.3. Основанием для начала сопровождения инвестиционного проекта является обращение инвестора, поступившее в адрес уполномоченного органа.</w:t>
      </w:r>
    </w:p>
    <w:p w:rsidR="004A7E22" w:rsidRDefault="004A7E22" w:rsidP="00BD540A">
      <w:pPr>
        <w:spacing w:after="0" w:line="240" w:lineRule="auto"/>
        <w:ind w:left="284" w:right="-144" w:firstLine="709"/>
        <w:jc w:val="both"/>
        <w:rPr>
          <w:rFonts w:ascii="Times New Roman" w:hAnsi="Times New Roman" w:cs="Times New Roman"/>
          <w:sz w:val="28"/>
          <w:szCs w:val="28"/>
        </w:rPr>
      </w:pPr>
      <w:r>
        <w:rPr>
          <w:rFonts w:ascii="Times New Roman" w:hAnsi="Times New Roman" w:cs="Times New Roman"/>
          <w:sz w:val="28"/>
          <w:szCs w:val="28"/>
        </w:rPr>
        <w:t>4</w:t>
      </w:r>
      <w:r w:rsidR="00F46F9B">
        <w:rPr>
          <w:rFonts w:ascii="Times New Roman" w:hAnsi="Times New Roman" w:cs="Times New Roman"/>
          <w:sz w:val="28"/>
          <w:szCs w:val="28"/>
        </w:rPr>
        <w:t>.</w:t>
      </w:r>
      <w:r>
        <w:rPr>
          <w:rFonts w:ascii="Times New Roman" w:hAnsi="Times New Roman" w:cs="Times New Roman"/>
          <w:sz w:val="28"/>
          <w:szCs w:val="28"/>
        </w:rPr>
        <w:t>4</w:t>
      </w:r>
      <w:r w:rsidR="00F46F9B">
        <w:rPr>
          <w:rFonts w:ascii="Times New Roman" w:hAnsi="Times New Roman" w:cs="Times New Roman"/>
          <w:sz w:val="28"/>
          <w:szCs w:val="28"/>
        </w:rPr>
        <w:t xml:space="preserve">. </w:t>
      </w:r>
      <w:r>
        <w:rPr>
          <w:rFonts w:ascii="Times New Roman" w:hAnsi="Times New Roman" w:cs="Times New Roman"/>
          <w:sz w:val="28"/>
          <w:szCs w:val="28"/>
        </w:rPr>
        <w:t>Уполномоченный орган в течение 3 рабочих дней со дня поступления к нему обращения осуществляет следующие действия:</w:t>
      </w:r>
    </w:p>
    <w:p w:rsidR="004A7E22" w:rsidRDefault="004A7E22" w:rsidP="00BD540A">
      <w:pPr>
        <w:spacing w:after="0" w:line="240" w:lineRule="auto"/>
        <w:ind w:left="284" w:right="-144" w:firstLine="709"/>
        <w:jc w:val="both"/>
        <w:rPr>
          <w:rFonts w:ascii="Times New Roman" w:hAnsi="Times New Roman" w:cs="Times New Roman"/>
          <w:sz w:val="28"/>
          <w:szCs w:val="28"/>
        </w:rPr>
      </w:pPr>
      <w:r>
        <w:rPr>
          <w:rFonts w:ascii="Times New Roman" w:hAnsi="Times New Roman" w:cs="Times New Roman"/>
          <w:sz w:val="28"/>
          <w:szCs w:val="28"/>
        </w:rPr>
        <w:t>- рассматривает обращение и назначает куратора по инвестиционному проекту;</w:t>
      </w:r>
    </w:p>
    <w:p w:rsidR="004A7E22" w:rsidRDefault="004A7E22" w:rsidP="00BD540A">
      <w:pPr>
        <w:spacing w:after="0" w:line="240" w:lineRule="auto"/>
        <w:ind w:left="284" w:right="-144" w:firstLine="709"/>
        <w:jc w:val="both"/>
        <w:rPr>
          <w:rFonts w:ascii="Times New Roman" w:hAnsi="Times New Roman" w:cs="Times New Roman"/>
          <w:sz w:val="28"/>
          <w:szCs w:val="28"/>
        </w:rPr>
      </w:pPr>
      <w:r>
        <w:rPr>
          <w:rFonts w:ascii="Times New Roman" w:hAnsi="Times New Roman" w:cs="Times New Roman"/>
          <w:sz w:val="28"/>
          <w:szCs w:val="28"/>
        </w:rPr>
        <w:t>- уведомляет инвестора посредством электронных сре</w:t>
      </w:r>
      <w:proofErr w:type="gramStart"/>
      <w:r>
        <w:rPr>
          <w:rFonts w:ascii="Times New Roman" w:hAnsi="Times New Roman" w:cs="Times New Roman"/>
          <w:sz w:val="28"/>
          <w:szCs w:val="28"/>
        </w:rPr>
        <w:t>дств св</w:t>
      </w:r>
      <w:proofErr w:type="gramEnd"/>
      <w:r>
        <w:rPr>
          <w:rFonts w:ascii="Times New Roman" w:hAnsi="Times New Roman" w:cs="Times New Roman"/>
          <w:sz w:val="28"/>
          <w:szCs w:val="28"/>
        </w:rPr>
        <w:t>язи (телефон, факс, электронная почта, указанные в обращении) о получении его обращения с указанием контактных данных куратора по инвестиционному проекту;</w:t>
      </w:r>
    </w:p>
    <w:p w:rsidR="004A7E22" w:rsidRDefault="004A7E22" w:rsidP="00BD540A">
      <w:pPr>
        <w:spacing w:after="0" w:line="240" w:lineRule="auto"/>
        <w:ind w:left="284" w:right="-144" w:firstLine="709"/>
        <w:jc w:val="both"/>
        <w:rPr>
          <w:rFonts w:ascii="Times New Roman" w:hAnsi="Times New Roman" w:cs="Times New Roman"/>
          <w:sz w:val="28"/>
          <w:szCs w:val="28"/>
        </w:rPr>
      </w:pPr>
      <w:r>
        <w:rPr>
          <w:rFonts w:ascii="Times New Roman" w:hAnsi="Times New Roman" w:cs="Times New Roman"/>
          <w:sz w:val="28"/>
          <w:szCs w:val="28"/>
        </w:rPr>
        <w:t>- запрашивает при необходимости информацию о контактном лице со стороны инвестора;</w:t>
      </w:r>
    </w:p>
    <w:p w:rsidR="004A7E22" w:rsidRDefault="004A7E22" w:rsidP="00BD540A">
      <w:pPr>
        <w:spacing w:after="0" w:line="240" w:lineRule="auto"/>
        <w:ind w:left="284" w:right="-144" w:firstLine="709"/>
        <w:jc w:val="both"/>
        <w:rPr>
          <w:rFonts w:ascii="Times New Roman" w:hAnsi="Times New Roman" w:cs="Times New Roman"/>
          <w:sz w:val="28"/>
          <w:szCs w:val="28"/>
        </w:rPr>
      </w:pPr>
      <w:r>
        <w:rPr>
          <w:rFonts w:ascii="Times New Roman" w:hAnsi="Times New Roman" w:cs="Times New Roman"/>
          <w:sz w:val="28"/>
          <w:szCs w:val="28"/>
        </w:rPr>
        <w:t>- уточняет необходимость личной встречи с инвестором или его представителем, при необходимости определяет дату личной встречи;</w:t>
      </w:r>
    </w:p>
    <w:p w:rsidR="004A7E22" w:rsidRDefault="004A7E22" w:rsidP="00BD540A">
      <w:pPr>
        <w:spacing w:after="0" w:line="240" w:lineRule="auto"/>
        <w:ind w:left="284" w:right="-144" w:firstLine="709"/>
        <w:jc w:val="both"/>
        <w:rPr>
          <w:rFonts w:ascii="Times New Roman" w:hAnsi="Times New Roman" w:cs="Times New Roman"/>
          <w:sz w:val="28"/>
          <w:szCs w:val="28"/>
        </w:rPr>
      </w:pPr>
      <w:r>
        <w:rPr>
          <w:rFonts w:ascii="Times New Roman" w:hAnsi="Times New Roman" w:cs="Times New Roman"/>
          <w:sz w:val="28"/>
          <w:szCs w:val="28"/>
        </w:rPr>
        <w:t>- доводит информацию о возможных инструментах поддержки, на которые может претендовать инвестор;</w:t>
      </w:r>
    </w:p>
    <w:p w:rsidR="004A7E22" w:rsidRDefault="004A7E22" w:rsidP="00BD540A">
      <w:pPr>
        <w:spacing w:after="0" w:line="240" w:lineRule="auto"/>
        <w:ind w:left="284" w:right="-144" w:firstLine="709"/>
        <w:jc w:val="both"/>
        <w:rPr>
          <w:rFonts w:ascii="Times New Roman" w:hAnsi="Times New Roman" w:cs="Times New Roman"/>
          <w:sz w:val="28"/>
          <w:szCs w:val="28"/>
        </w:rPr>
      </w:pPr>
      <w:r>
        <w:rPr>
          <w:rFonts w:ascii="Times New Roman" w:hAnsi="Times New Roman" w:cs="Times New Roman"/>
          <w:sz w:val="28"/>
          <w:szCs w:val="28"/>
        </w:rPr>
        <w:t>- при необходимости запрашивает у инвестора дополнительную информацию об инвестиционном проекте;</w:t>
      </w:r>
    </w:p>
    <w:p w:rsidR="004A7E22" w:rsidRDefault="004A7E22" w:rsidP="004A7E22">
      <w:pPr>
        <w:spacing w:after="0" w:line="240" w:lineRule="auto"/>
        <w:ind w:left="284" w:right="-144" w:firstLine="709"/>
        <w:jc w:val="both"/>
        <w:rPr>
          <w:rFonts w:ascii="Times New Roman" w:hAnsi="Times New Roman" w:cs="Times New Roman"/>
          <w:sz w:val="28"/>
          <w:szCs w:val="28"/>
        </w:rPr>
      </w:pPr>
      <w:r>
        <w:rPr>
          <w:rFonts w:ascii="Times New Roman" w:hAnsi="Times New Roman" w:cs="Times New Roman"/>
          <w:sz w:val="28"/>
          <w:szCs w:val="28"/>
        </w:rPr>
        <w:t>- направляет информацию об инвест</w:t>
      </w:r>
      <w:r w:rsidR="006A48D0">
        <w:rPr>
          <w:rFonts w:ascii="Times New Roman" w:hAnsi="Times New Roman" w:cs="Times New Roman"/>
          <w:sz w:val="28"/>
          <w:szCs w:val="28"/>
        </w:rPr>
        <w:t>оре и инвестиционном проекте в М</w:t>
      </w:r>
      <w:r>
        <w:rPr>
          <w:rFonts w:ascii="Times New Roman" w:hAnsi="Times New Roman" w:cs="Times New Roman"/>
          <w:sz w:val="28"/>
          <w:szCs w:val="28"/>
        </w:rPr>
        <w:t>инистерство развития промышленности и предпринимательства Мурманской области</w:t>
      </w:r>
      <w:r w:rsidR="006A48D0">
        <w:rPr>
          <w:rFonts w:ascii="Times New Roman" w:hAnsi="Times New Roman" w:cs="Times New Roman"/>
          <w:sz w:val="28"/>
          <w:szCs w:val="28"/>
        </w:rPr>
        <w:t>.</w:t>
      </w:r>
    </w:p>
    <w:p w:rsidR="006A48D0" w:rsidRDefault="006A48D0" w:rsidP="004A7E22">
      <w:pPr>
        <w:spacing w:after="0" w:line="240" w:lineRule="auto"/>
        <w:ind w:left="284" w:right="-144" w:firstLine="709"/>
        <w:jc w:val="both"/>
        <w:rPr>
          <w:rFonts w:ascii="Times New Roman" w:hAnsi="Times New Roman" w:cs="Times New Roman"/>
          <w:sz w:val="28"/>
          <w:szCs w:val="28"/>
        </w:rPr>
      </w:pPr>
      <w:r>
        <w:rPr>
          <w:rFonts w:ascii="Times New Roman" w:hAnsi="Times New Roman" w:cs="Times New Roman"/>
          <w:sz w:val="28"/>
          <w:szCs w:val="28"/>
        </w:rPr>
        <w:t xml:space="preserve">4.5. </w:t>
      </w:r>
      <w:r w:rsidR="00B20075">
        <w:rPr>
          <w:rFonts w:ascii="Times New Roman" w:hAnsi="Times New Roman" w:cs="Times New Roman"/>
          <w:sz w:val="28"/>
          <w:szCs w:val="28"/>
        </w:rPr>
        <w:t>Уполномоченный орган в случае необходимости в течение 3 рабочих дней со дня поступления к нему обращения направляет в структурные подразделения администрации Ловозерского района о подготовке заключений:</w:t>
      </w:r>
    </w:p>
    <w:p w:rsidR="00B20075" w:rsidRDefault="00B20075" w:rsidP="004A7E22">
      <w:pPr>
        <w:spacing w:after="0" w:line="240" w:lineRule="auto"/>
        <w:ind w:left="284" w:right="-144" w:firstLine="709"/>
        <w:jc w:val="both"/>
        <w:rPr>
          <w:rFonts w:ascii="Times New Roman" w:hAnsi="Times New Roman" w:cs="Times New Roman"/>
          <w:sz w:val="28"/>
          <w:szCs w:val="28"/>
        </w:rPr>
      </w:pPr>
      <w:r>
        <w:rPr>
          <w:rFonts w:ascii="Times New Roman" w:hAnsi="Times New Roman" w:cs="Times New Roman"/>
          <w:sz w:val="28"/>
          <w:szCs w:val="28"/>
        </w:rPr>
        <w:t>- о возможности предоставления инвестору муниципального имущества Ловозерского района, предварительного расчета арендной платы за пользование муниципальным имуществом Ловозерского района и (или) цены продажи муниципального имущества Ловозерского района;</w:t>
      </w:r>
    </w:p>
    <w:p w:rsidR="00B20075" w:rsidRDefault="00B20075" w:rsidP="004A7E22">
      <w:pPr>
        <w:spacing w:after="0" w:line="240" w:lineRule="auto"/>
        <w:ind w:left="284" w:right="-144" w:firstLine="709"/>
        <w:jc w:val="both"/>
        <w:rPr>
          <w:rFonts w:ascii="Times New Roman" w:hAnsi="Times New Roman" w:cs="Times New Roman"/>
          <w:sz w:val="28"/>
          <w:szCs w:val="28"/>
        </w:rPr>
      </w:pPr>
      <w:r>
        <w:rPr>
          <w:rFonts w:ascii="Times New Roman" w:hAnsi="Times New Roman" w:cs="Times New Roman"/>
          <w:sz w:val="28"/>
          <w:szCs w:val="28"/>
        </w:rPr>
        <w:t xml:space="preserve">- о вариантах размещения инвестиционного объекта на территории Ловозерского района, содержащего сведения о наличии на территории, </w:t>
      </w:r>
      <w:r>
        <w:rPr>
          <w:rFonts w:ascii="Times New Roman" w:hAnsi="Times New Roman" w:cs="Times New Roman"/>
          <w:sz w:val="28"/>
          <w:szCs w:val="28"/>
        </w:rPr>
        <w:lastRenderedPageBreak/>
        <w:t xml:space="preserve">предлагаемой для реализации инвестиционного проекта (или прилегающей территории), объектов </w:t>
      </w:r>
      <w:r w:rsidR="00B03B0E">
        <w:rPr>
          <w:rFonts w:ascii="Times New Roman" w:hAnsi="Times New Roman" w:cs="Times New Roman"/>
          <w:sz w:val="28"/>
          <w:szCs w:val="28"/>
        </w:rPr>
        <w:t>инженерной, транспортной инфраструктуры, а также карты-схемы предполагаемых для размещения земельных участков.</w:t>
      </w:r>
    </w:p>
    <w:p w:rsidR="00F8174B" w:rsidRDefault="00F8174B" w:rsidP="004A7E22">
      <w:pPr>
        <w:spacing w:after="0" w:line="240" w:lineRule="auto"/>
        <w:ind w:left="284" w:right="-144" w:firstLine="709"/>
        <w:jc w:val="both"/>
        <w:rPr>
          <w:rFonts w:ascii="Times New Roman" w:hAnsi="Times New Roman" w:cs="Times New Roman"/>
          <w:sz w:val="28"/>
          <w:szCs w:val="28"/>
        </w:rPr>
      </w:pPr>
      <w:r>
        <w:rPr>
          <w:rFonts w:ascii="Times New Roman" w:hAnsi="Times New Roman" w:cs="Times New Roman"/>
          <w:sz w:val="28"/>
          <w:szCs w:val="28"/>
        </w:rPr>
        <w:t>4.6. Структурные подразделения администрации Ловозерского района подготавливают соответствующие заключения и направляют их в уполномоченный орган в срок, не позднее 25 рабочих дней со дня поступления соответствующего запроса от уполномоченного органа.</w:t>
      </w:r>
    </w:p>
    <w:p w:rsidR="00F8174B" w:rsidRDefault="00F8174B" w:rsidP="004A7E22">
      <w:pPr>
        <w:spacing w:after="0" w:line="240" w:lineRule="auto"/>
        <w:ind w:left="284" w:right="-144" w:firstLine="709"/>
        <w:jc w:val="both"/>
        <w:rPr>
          <w:rFonts w:ascii="Times New Roman" w:hAnsi="Times New Roman" w:cs="Times New Roman"/>
          <w:sz w:val="28"/>
          <w:szCs w:val="28"/>
        </w:rPr>
      </w:pPr>
      <w:r>
        <w:rPr>
          <w:rFonts w:ascii="Times New Roman" w:hAnsi="Times New Roman" w:cs="Times New Roman"/>
          <w:sz w:val="28"/>
          <w:szCs w:val="28"/>
        </w:rPr>
        <w:t>4.7. Уполномоченный орган в течение 3 рабочих дней со дня поступления заключений от структурных подразделений администрации Ловозерского района подготавливает сводное заключение об экономической обоснованности и целесообразности реализации инвестиционного проекта на территории Ловозерского района (далее – сводное заключение), которое содержит выводы:</w:t>
      </w:r>
    </w:p>
    <w:p w:rsidR="00F8174B" w:rsidRDefault="00F8174B" w:rsidP="004A7E22">
      <w:pPr>
        <w:spacing w:after="0" w:line="240" w:lineRule="auto"/>
        <w:ind w:left="284" w:right="-144" w:firstLine="709"/>
        <w:jc w:val="both"/>
        <w:rPr>
          <w:rFonts w:ascii="Times New Roman" w:hAnsi="Times New Roman" w:cs="Times New Roman"/>
          <w:sz w:val="28"/>
          <w:szCs w:val="28"/>
        </w:rPr>
      </w:pPr>
      <w:r>
        <w:rPr>
          <w:rFonts w:ascii="Times New Roman" w:hAnsi="Times New Roman" w:cs="Times New Roman"/>
          <w:sz w:val="28"/>
          <w:szCs w:val="28"/>
        </w:rPr>
        <w:t>- о соответствии целей реализации инвестиционного проекта приоритетным направлениям инвестиционной деятельности на территории Ловозерского района;</w:t>
      </w:r>
    </w:p>
    <w:p w:rsidR="00F8174B" w:rsidRDefault="00F8174B" w:rsidP="004A7E22">
      <w:pPr>
        <w:spacing w:after="0" w:line="240" w:lineRule="auto"/>
        <w:ind w:left="284" w:right="-144" w:firstLine="709"/>
        <w:jc w:val="both"/>
        <w:rPr>
          <w:rFonts w:ascii="Times New Roman" w:hAnsi="Times New Roman" w:cs="Times New Roman"/>
          <w:sz w:val="28"/>
          <w:szCs w:val="28"/>
        </w:rPr>
      </w:pPr>
      <w:r>
        <w:rPr>
          <w:rFonts w:ascii="Times New Roman" w:hAnsi="Times New Roman" w:cs="Times New Roman"/>
          <w:sz w:val="28"/>
          <w:szCs w:val="28"/>
        </w:rPr>
        <w:t>- о наличии конкурентных преимуществ инвестиционного проекта;</w:t>
      </w:r>
    </w:p>
    <w:p w:rsidR="00F8174B" w:rsidRDefault="00F8174B" w:rsidP="004A7E22">
      <w:pPr>
        <w:spacing w:after="0" w:line="240" w:lineRule="auto"/>
        <w:ind w:left="284" w:right="-144" w:firstLine="709"/>
        <w:jc w:val="both"/>
        <w:rPr>
          <w:rFonts w:ascii="Times New Roman" w:hAnsi="Times New Roman" w:cs="Times New Roman"/>
          <w:sz w:val="28"/>
          <w:szCs w:val="28"/>
        </w:rPr>
      </w:pPr>
      <w:r>
        <w:rPr>
          <w:rFonts w:ascii="Times New Roman" w:hAnsi="Times New Roman" w:cs="Times New Roman"/>
          <w:sz w:val="28"/>
          <w:szCs w:val="28"/>
        </w:rPr>
        <w:t>- о налич</w:t>
      </w:r>
      <w:proofErr w:type="gramStart"/>
      <w:r>
        <w:rPr>
          <w:rFonts w:ascii="Times New Roman" w:hAnsi="Times New Roman" w:cs="Times New Roman"/>
          <w:sz w:val="28"/>
          <w:szCs w:val="28"/>
        </w:rPr>
        <w:t>ии у и</w:t>
      </w:r>
      <w:proofErr w:type="gramEnd"/>
      <w:r>
        <w:rPr>
          <w:rFonts w:ascii="Times New Roman" w:hAnsi="Times New Roman" w:cs="Times New Roman"/>
          <w:sz w:val="28"/>
          <w:szCs w:val="28"/>
        </w:rPr>
        <w:t>нвестора собственных или привлеченных средств для реализации проекта;</w:t>
      </w:r>
    </w:p>
    <w:p w:rsidR="00F8174B" w:rsidRDefault="00F8174B" w:rsidP="004A7E22">
      <w:pPr>
        <w:spacing w:after="0" w:line="240" w:lineRule="auto"/>
        <w:ind w:left="284" w:right="-144" w:firstLine="709"/>
        <w:jc w:val="both"/>
        <w:rPr>
          <w:rFonts w:ascii="Times New Roman" w:hAnsi="Times New Roman" w:cs="Times New Roman"/>
          <w:sz w:val="28"/>
          <w:szCs w:val="28"/>
        </w:rPr>
      </w:pPr>
      <w:r>
        <w:rPr>
          <w:rFonts w:ascii="Times New Roman" w:hAnsi="Times New Roman" w:cs="Times New Roman"/>
          <w:sz w:val="28"/>
          <w:szCs w:val="28"/>
        </w:rPr>
        <w:t>- об ожидаемом влиянии реализации инвестиционного проекта на уровень доходов и расходов бюджета Ловозерского района;</w:t>
      </w:r>
    </w:p>
    <w:p w:rsidR="00F8174B" w:rsidRDefault="00F8174B" w:rsidP="004A7E22">
      <w:pPr>
        <w:spacing w:after="0" w:line="240" w:lineRule="auto"/>
        <w:ind w:left="284" w:right="-144" w:firstLine="709"/>
        <w:jc w:val="both"/>
        <w:rPr>
          <w:rFonts w:ascii="Times New Roman" w:hAnsi="Times New Roman" w:cs="Times New Roman"/>
          <w:sz w:val="28"/>
          <w:szCs w:val="28"/>
        </w:rPr>
      </w:pPr>
      <w:r>
        <w:rPr>
          <w:rFonts w:ascii="Times New Roman" w:hAnsi="Times New Roman" w:cs="Times New Roman"/>
          <w:sz w:val="28"/>
          <w:szCs w:val="28"/>
        </w:rPr>
        <w:t>- о предполагаемых социально-экономических последствиях реализации инвестиционного проекта;</w:t>
      </w:r>
    </w:p>
    <w:p w:rsidR="00F8174B" w:rsidRDefault="00F8174B" w:rsidP="004A7E22">
      <w:pPr>
        <w:spacing w:after="0" w:line="240" w:lineRule="auto"/>
        <w:ind w:left="284" w:right="-144" w:firstLine="709"/>
        <w:jc w:val="both"/>
        <w:rPr>
          <w:rFonts w:ascii="Times New Roman" w:hAnsi="Times New Roman" w:cs="Times New Roman"/>
          <w:sz w:val="28"/>
          <w:szCs w:val="28"/>
        </w:rPr>
      </w:pPr>
      <w:r>
        <w:rPr>
          <w:rFonts w:ascii="Times New Roman" w:hAnsi="Times New Roman" w:cs="Times New Roman"/>
          <w:sz w:val="28"/>
          <w:szCs w:val="28"/>
        </w:rPr>
        <w:t>- о потенциальных экологических рисках реализации инвестиционного проекта;</w:t>
      </w:r>
    </w:p>
    <w:p w:rsidR="00F8174B" w:rsidRDefault="00F8174B" w:rsidP="004A7E22">
      <w:pPr>
        <w:spacing w:after="0" w:line="240" w:lineRule="auto"/>
        <w:ind w:left="284" w:right="-144" w:firstLine="709"/>
        <w:jc w:val="both"/>
        <w:rPr>
          <w:rFonts w:ascii="Times New Roman" w:hAnsi="Times New Roman" w:cs="Times New Roman"/>
          <w:sz w:val="28"/>
          <w:szCs w:val="28"/>
        </w:rPr>
      </w:pPr>
      <w:r>
        <w:rPr>
          <w:rFonts w:ascii="Times New Roman" w:hAnsi="Times New Roman" w:cs="Times New Roman"/>
          <w:sz w:val="28"/>
          <w:szCs w:val="28"/>
        </w:rPr>
        <w:t>- о наличии возможностей реализации инвестиционного проекта на территории Ловозерского района.</w:t>
      </w:r>
    </w:p>
    <w:p w:rsidR="00F8174B" w:rsidRDefault="0026277F" w:rsidP="004A7E22">
      <w:pPr>
        <w:spacing w:after="0" w:line="240" w:lineRule="auto"/>
        <w:ind w:left="284" w:right="-144" w:firstLine="709"/>
        <w:jc w:val="both"/>
        <w:rPr>
          <w:rFonts w:ascii="Times New Roman" w:hAnsi="Times New Roman" w:cs="Times New Roman"/>
          <w:sz w:val="28"/>
          <w:szCs w:val="28"/>
        </w:rPr>
      </w:pPr>
      <w:r>
        <w:rPr>
          <w:rFonts w:ascii="Times New Roman" w:hAnsi="Times New Roman" w:cs="Times New Roman"/>
          <w:sz w:val="28"/>
          <w:szCs w:val="28"/>
        </w:rPr>
        <w:t>4.8. В случае принятия положительного решения о заключении соглашения о сотрудничестве, уполномоченный орган в течение 15 рабочих дней после подписания сводного заключения обеспечивает подготовку и согласование соглашения о сотрудничестве при реализации инвестиционного проекта между администрацией Ловозерского района и инвестором и организует его подписание.</w:t>
      </w:r>
    </w:p>
    <w:p w:rsidR="0026277F" w:rsidRDefault="00FC4688" w:rsidP="004A7E22">
      <w:pPr>
        <w:spacing w:after="0" w:line="240" w:lineRule="auto"/>
        <w:ind w:left="284" w:right="-144" w:firstLine="709"/>
        <w:jc w:val="both"/>
        <w:rPr>
          <w:rFonts w:ascii="Times New Roman" w:hAnsi="Times New Roman" w:cs="Times New Roman"/>
          <w:sz w:val="28"/>
          <w:szCs w:val="28"/>
        </w:rPr>
      </w:pPr>
      <w:r>
        <w:rPr>
          <w:rFonts w:ascii="Times New Roman" w:hAnsi="Times New Roman" w:cs="Times New Roman"/>
          <w:sz w:val="28"/>
          <w:szCs w:val="28"/>
        </w:rPr>
        <w:t>4.9. Уполномоченный орган направляет инвестору сводное заключение не позднее 5 рабочих дней после дня его подписания.</w:t>
      </w:r>
    </w:p>
    <w:p w:rsidR="00FC4688" w:rsidRDefault="00FC4688" w:rsidP="004A7E22">
      <w:pPr>
        <w:spacing w:after="0" w:line="240" w:lineRule="auto"/>
        <w:ind w:left="284" w:right="-144" w:firstLine="709"/>
        <w:jc w:val="both"/>
        <w:rPr>
          <w:rFonts w:ascii="Times New Roman" w:hAnsi="Times New Roman" w:cs="Times New Roman"/>
          <w:sz w:val="28"/>
          <w:szCs w:val="28"/>
        </w:rPr>
      </w:pPr>
      <w:r>
        <w:rPr>
          <w:rFonts w:ascii="Times New Roman" w:hAnsi="Times New Roman" w:cs="Times New Roman"/>
          <w:sz w:val="28"/>
          <w:szCs w:val="28"/>
        </w:rPr>
        <w:t>4.10. Сопровождение инвестиционного проекта может быть приостановлено или прекращено.</w:t>
      </w:r>
    </w:p>
    <w:p w:rsidR="00FC4688" w:rsidRDefault="00FC4688" w:rsidP="004A7E22">
      <w:pPr>
        <w:spacing w:after="0" w:line="240" w:lineRule="auto"/>
        <w:ind w:left="284" w:right="-144" w:firstLine="709"/>
        <w:jc w:val="both"/>
        <w:rPr>
          <w:rFonts w:ascii="Times New Roman" w:hAnsi="Times New Roman" w:cs="Times New Roman"/>
          <w:sz w:val="28"/>
          <w:szCs w:val="28"/>
        </w:rPr>
      </w:pPr>
      <w:r>
        <w:rPr>
          <w:rFonts w:ascii="Times New Roman" w:hAnsi="Times New Roman" w:cs="Times New Roman"/>
          <w:sz w:val="28"/>
          <w:szCs w:val="28"/>
        </w:rPr>
        <w:t>4.11. Основаниями для приостановления сопровождения инвестиционного проекта являются:</w:t>
      </w:r>
    </w:p>
    <w:p w:rsidR="00FC4688" w:rsidRDefault="00FC4688" w:rsidP="004A7E22">
      <w:pPr>
        <w:spacing w:after="0" w:line="240" w:lineRule="auto"/>
        <w:ind w:left="284" w:right="-144" w:firstLine="709"/>
        <w:jc w:val="both"/>
        <w:rPr>
          <w:rFonts w:ascii="Times New Roman" w:hAnsi="Times New Roman" w:cs="Times New Roman"/>
          <w:sz w:val="28"/>
          <w:szCs w:val="28"/>
        </w:rPr>
      </w:pPr>
      <w:r>
        <w:rPr>
          <w:rFonts w:ascii="Times New Roman" w:hAnsi="Times New Roman" w:cs="Times New Roman"/>
          <w:sz w:val="28"/>
          <w:szCs w:val="28"/>
        </w:rPr>
        <w:t>- предоставление инвестором неполных и (или) неточных сведений об инвестиционном проекте;</w:t>
      </w:r>
    </w:p>
    <w:p w:rsidR="00FC4688" w:rsidRDefault="00FC4688" w:rsidP="004A7E22">
      <w:pPr>
        <w:spacing w:after="0" w:line="240" w:lineRule="auto"/>
        <w:ind w:left="284" w:right="-144" w:firstLine="709"/>
        <w:jc w:val="both"/>
        <w:rPr>
          <w:rFonts w:ascii="Times New Roman" w:hAnsi="Times New Roman" w:cs="Times New Roman"/>
          <w:sz w:val="28"/>
          <w:szCs w:val="28"/>
        </w:rPr>
      </w:pPr>
      <w:r>
        <w:rPr>
          <w:rFonts w:ascii="Times New Roman" w:hAnsi="Times New Roman" w:cs="Times New Roman"/>
          <w:sz w:val="28"/>
          <w:szCs w:val="28"/>
        </w:rPr>
        <w:t>- при выявлении несоответствия инвестиционного проекта нормам и требованиям законодательства;</w:t>
      </w:r>
    </w:p>
    <w:p w:rsidR="00FC4688" w:rsidRDefault="00FC4688" w:rsidP="004A7E22">
      <w:pPr>
        <w:spacing w:after="0" w:line="240" w:lineRule="auto"/>
        <w:ind w:left="284" w:right="-144" w:firstLine="709"/>
        <w:jc w:val="both"/>
        <w:rPr>
          <w:rFonts w:ascii="Times New Roman" w:hAnsi="Times New Roman" w:cs="Times New Roman"/>
          <w:sz w:val="28"/>
          <w:szCs w:val="28"/>
        </w:rPr>
      </w:pPr>
      <w:r>
        <w:rPr>
          <w:rFonts w:ascii="Times New Roman" w:hAnsi="Times New Roman" w:cs="Times New Roman"/>
          <w:sz w:val="28"/>
          <w:szCs w:val="28"/>
        </w:rPr>
        <w:t>- непредставление инвестором информации о ходе реализации инвестиционного проекта;</w:t>
      </w:r>
    </w:p>
    <w:p w:rsidR="00FC4688" w:rsidRDefault="00FC4688" w:rsidP="004A7E22">
      <w:pPr>
        <w:spacing w:after="0" w:line="240" w:lineRule="auto"/>
        <w:ind w:left="284" w:right="-144" w:firstLine="709"/>
        <w:jc w:val="both"/>
        <w:rPr>
          <w:rFonts w:ascii="Times New Roman" w:hAnsi="Times New Roman" w:cs="Times New Roman"/>
          <w:sz w:val="28"/>
          <w:szCs w:val="28"/>
        </w:rPr>
      </w:pPr>
      <w:r>
        <w:rPr>
          <w:rFonts w:ascii="Times New Roman" w:hAnsi="Times New Roman" w:cs="Times New Roman"/>
          <w:sz w:val="28"/>
          <w:szCs w:val="28"/>
        </w:rPr>
        <w:lastRenderedPageBreak/>
        <w:t>- неисполнение инвестором свои обязательств, принятых в рамках соглашения;</w:t>
      </w:r>
    </w:p>
    <w:p w:rsidR="00FC4688" w:rsidRDefault="00FC4688" w:rsidP="004A7E22">
      <w:pPr>
        <w:spacing w:after="0" w:line="240" w:lineRule="auto"/>
        <w:ind w:left="284" w:right="-144" w:firstLine="709"/>
        <w:jc w:val="both"/>
        <w:rPr>
          <w:rFonts w:ascii="Times New Roman" w:hAnsi="Times New Roman" w:cs="Times New Roman"/>
          <w:sz w:val="28"/>
          <w:szCs w:val="28"/>
        </w:rPr>
      </w:pPr>
      <w:r>
        <w:rPr>
          <w:rFonts w:ascii="Times New Roman" w:hAnsi="Times New Roman" w:cs="Times New Roman"/>
          <w:sz w:val="28"/>
          <w:szCs w:val="28"/>
        </w:rPr>
        <w:t>- иные основания, предусмотренные соглашением.</w:t>
      </w:r>
    </w:p>
    <w:p w:rsidR="00FC4688" w:rsidRDefault="00FC4688" w:rsidP="004A7E22">
      <w:pPr>
        <w:spacing w:after="0" w:line="240" w:lineRule="auto"/>
        <w:ind w:left="284" w:right="-144" w:firstLine="709"/>
        <w:jc w:val="both"/>
        <w:rPr>
          <w:rFonts w:ascii="Times New Roman" w:hAnsi="Times New Roman" w:cs="Times New Roman"/>
          <w:sz w:val="28"/>
          <w:szCs w:val="28"/>
        </w:rPr>
      </w:pPr>
      <w:r>
        <w:rPr>
          <w:rFonts w:ascii="Times New Roman" w:hAnsi="Times New Roman" w:cs="Times New Roman"/>
          <w:sz w:val="28"/>
          <w:szCs w:val="28"/>
        </w:rPr>
        <w:t xml:space="preserve">4.12. В случае наличия основания для приостановления сопровождения инвестиционного проекта, уполномоченный орган в течение 5 рабочих дней со дня возникновения такого основания подготавливает заключение о приостановлении сопровождения инвестиционного проекта, в котором указывается основание для приостановления сопровождения инвестиционного проекта, сроки для его устранения, и направляет </w:t>
      </w:r>
      <w:r w:rsidR="00670863">
        <w:rPr>
          <w:rFonts w:ascii="Times New Roman" w:hAnsi="Times New Roman" w:cs="Times New Roman"/>
          <w:sz w:val="28"/>
          <w:szCs w:val="28"/>
        </w:rPr>
        <w:t>его инвестору.</w:t>
      </w:r>
    </w:p>
    <w:p w:rsidR="00670863" w:rsidRDefault="00670863" w:rsidP="004A7E22">
      <w:pPr>
        <w:spacing w:after="0" w:line="240" w:lineRule="auto"/>
        <w:ind w:left="284" w:right="-144" w:firstLine="709"/>
        <w:jc w:val="both"/>
        <w:rPr>
          <w:rFonts w:ascii="Times New Roman" w:hAnsi="Times New Roman" w:cs="Times New Roman"/>
          <w:sz w:val="28"/>
          <w:szCs w:val="28"/>
        </w:rPr>
      </w:pPr>
      <w:r>
        <w:rPr>
          <w:rFonts w:ascii="Times New Roman" w:hAnsi="Times New Roman" w:cs="Times New Roman"/>
          <w:sz w:val="28"/>
          <w:szCs w:val="28"/>
        </w:rPr>
        <w:t>4.13. Основаниями для прекращения сопровождения инвестиционного проекта являются:</w:t>
      </w:r>
    </w:p>
    <w:p w:rsidR="00670863" w:rsidRDefault="00670863" w:rsidP="004A7E22">
      <w:pPr>
        <w:spacing w:after="0" w:line="240" w:lineRule="auto"/>
        <w:ind w:left="284" w:right="-144" w:firstLine="709"/>
        <w:jc w:val="both"/>
        <w:rPr>
          <w:rFonts w:ascii="Times New Roman" w:hAnsi="Times New Roman" w:cs="Times New Roman"/>
          <w:sz w:val="28"/>
          <w:szCs w:val="28"/>
        </w:rPr>
      </w:pPr>
      <w:r>
        <w:rPr>
          <w:rFonts w:ascii="Times New Roman" w:hAnsi="Times New Roman" w:cs="Times New Roman"/>
          <w:sz w:val="28"/>
          <w:szCs w:val="28"/>
        </w:rPr>
        <w:t>- отказ инвестора от реализации инвестиционного проекта;</w:t>
      </w:r>
    </w:p>
    <w:p w:rsidR="00670863" w:rsidRDefault="00670863" w:rsidP="004A7E22">
      <w:pPr>
        <w:spacing w:after="0" w:line="240" w:lineRule="auto"/>
        <w:ind w:left="284" w:right="-144"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неустранение</w:t>
      </w:r>
      <w:proofErr w:type="spellEnd"/>
      <w:r>
        <w:rPr>
          <w:rFonts w:ascii="Times New Roman" w:hAnsi="Times New Roman" w:cs="Times New Roman"/>
          <w:sz w:val="28"/>
          <w:szCs w:val="28"/>
        </w:rPr>
        <w:t xml:space="preserve"> инвестором основания приостановления сопровождения инвестиционного проекта в сроки, установленные в заключении о приостановлении сопровождения инвестиционного проекта;</w:t>
      </w:r>
    </w:p>
    <w:p w:rsidR="00670863" w:rsidRDefault="00670863" w:rsidP="004A7E22">
      <w:pPr>
        <w:spacing w:after="0" w:line="240" w:lineRule="auto"/>
        <w:ind w:left="284" w:right="-144" w:firstLine="709"/>
        <w:jc w:val="both"/>
        <w:rPr>
          <w:rFonts w:ascii="Times New Roman" w:hAnsi="Times New Roman" w:cs="Times New Roman"/>
          <w:sz w:val="28"/>
          <w:szCs w:val="28"/>
        </w:rPr>
      </w:pPr>
      <w:r>
        <w:rPr>
          <w:rFonts w:ascii="Times New Roman" w:hAnsi="Times New Roman" w:cs="Times New Roman"/>
          <w:sz w:val="28"/>
          <w:szCs w:val="28"/>
        </w:rPr>
        <w:t>- расторжение соглашения по предусмотренным в нем основаниям;</w:t>
      </w:r>
    </w:p>
    <w:p w:rsidR="00670863" w:rsidRDefault="00670863" w:rsidP="004A7E22">
      <w:pPr>
        <w:spacing w:after="0" w:line="240" w:lineRule="auto"/>
        <w:ind w:left="284" w:right="-144" w:firstLine="709"/>
        <w:jc w:val="both"/>
        <w:rPr>
          <w:rFonts w:ascii="Times New Roman" w:hAnsi="Times New Roman" w:cs="Times New Roman"/>
          <w:sz w:val="28"/>
          <w:szCs w:val="28"/>
        </w:rPr>
      </w:pPr>
      <w:r>
        <w:rPr>
          <w:rFonts w:ascii="Times New Roman" w:hAnsi="Times New Roman" w:cs="Times New Roman"/>
          <w:sz w:val="28"/>
          <w:szCs w:val="28"/>
        </w:rPr>
        <w:t>- иные основания, предусмотренные соглашением.</w:t>
      </w:r>
    </w:p>
    <w:p w:rsidR="00670863" w:rsidRDefault="00670863" w:rsidP="004A7E22">
      <w:pPr>
        <w:spacing w:after="0" w:line="240" w:lineRule="auto"/>
        <w:ind w:left="284" w:right="-144" w:firstLine="709"/>
        <w:jc w:val="both"/>
        <w:rPr>
          <w:rFonts w:ascii="Times New Roman" w:hAnsi="Times New Roman" w:cs="Times New Roman"/>
          <w:sz w:val="28"/>
          <w:szCs w:val="28"/>
        </w:rPr>
      </w:pPr>
      <w:r>
        <w:rPr>
          <w:rFonts w:ascii="Times New Roman" w:hAnsi="Times New Roman" w:cs="Times New Roman"/>
          <w:sz w:val="28"/>
          <w:szCs w:val="28"/>
        </w:rPr>
        <w:t>4.14. В случае наличия основания для прекращения сопровождения инвестиционного проекта, уполномоченный орган подготавливает заключение о прекращении сопровождения инвестиционного проекта, в котором указывается основание для прекращения сопровождения инвестиционного проекта, и направляет его инвестору.</w:t>
      </w:r>
    </w:p>
    <w:p w:rsidR="00670863" w:rsidRDefault="00670863" w:rsidP="004A7E22">
      <w:pPr>
        <w:spacing w:after="0" w:line="240" w:lineRule="auto"/>
        <w:ind w:left="284" w:right="-144" w:firstLine="709"/>
        <w:jc w:val="both"/>
        <w:rPr>
          <w:rFonts w:ascii="Times New Roman" w:hAnsi="Times New Roman" w:cs="Times New Roman"/>
          <w:sz w:val="28"/>
          <w:szCs w:val="28"/>
        </w:rPr>
      </w:pPr>
    </w:p>
    <w:p w:rsidR="00670863" w:rsidRDefault="00670863" w:rsidP="00670863">
      <w:pPr>
        <w:spacing w:after="0" w:line="240" w:lineRule="auto"/>
        <w:ind w:left="284" w:right="-144" w:firstLine="709"/>
        <w:jc w:val="center"/>
        <w:rPr>
          <w:rFonts w:ascii="Times New Roman" w:hAnsi="Times New Roman" w:cs="Times New Roman"/>
          <w:sz w:val="28"/>
          <w:szCs w:val="28"/>
        </w:rPr>
      </w:pPr>
      <w:r>
        <w:rPr>
          <w:rFonts w:ascii="Times New Roman" w:hAnsi="Times New Roman" w:cs="Times New Roman"/>
          <w:b/>
          <w:sz w:val="28"/>
          <w:szCs w:val="28"/>
        </w:rPr>
        <w:t>5. План-график реализации инвестиционного проекта</w:t>
      </w:r>
    </w:p>
    <w:p w:rsidR="00670863" w:rsidRDefault="00670863" w:rsidP="00670863">
      <w:pPr>
        <w:spacing w:after="0" w:line="240" w:lineRule="auto"/>
        <w:ind w:left="284" w:right="-144" w:firstLine="709"/>
        <w:jc w:val="both"/>
        <w:rPr>
          <w:rFonts w:ascii="Times New Roman" w:hAnsi="Times New Roman" w:cs="Times New Roman"/>
          <w:sz w:val="28"/>
          <w:szCs w:val="28"/>
        </w:rPr>
      </w:pPr>
    </w:p>
    <w:p w:rsidR="00670863" w:rsidRDefault="00670863" w:rsidP="00670863">
      <w:pPr>
        <w:spacing w:after="0" w:line="240" w:lineRule="auto"/>
        <w:ind w:left="284" w:right="-144" w:firstLine="709"/>
        <w:jc w:val="both"/>
        <w:rPr>
          <w:rFonts w:ascii="Times New Roman" w:hAnsi="Times New Roman" w:cs="Times New Roman"/>
          <w:sz w:val="28"/>
          <w:szCs w:val="28"/>
        </w:rPr>
      </w:pPr>
      <w:r>
        <w:rPr>
          <w:rFonts w:ascii="Times New Roman" w:hAnsi="Times New Roman" w:cs="Times New Roman"/>
          <w:sz w:val="28"/>
          <w:szCs w:val="28"/>
        </w:rPr>
        <w:t>5.1. В целях реализации действий структурных подразделений администрации Ловозерского района и инвестора при реализации инвестиционного проекта может составляться план-график реализации инвестиционного проекта (далее – план-график).</w:t>
      </w:r>
    </w:p>
    <w:p w:rsidR="00670863" w:rsidRDefault="00670863" w:rsidP="00670863">
      <w:pPr>
        <w:spacing w:after="0" w:line="240" w:lineRule="auto"/>
        <w:ind w:left="284" w:right="-144" w:firstLine="709"/>
        <w:jc w:val="both"/>
        <w:rPr>
          <w:rFonts w:ascii="Times New Roman" w:hAnsi="Times New Roman" w:cs="Times New Roman"/>
          <w:sz w:val="28"/>
          <w:szCs w:val="28"/>
        </w:rPr>
      </w:pPr>
      <w:r>
        <w:rPr>
          <w:rFonts w:ascii="Times New Roman" w:hAnsi="Times New Roman" w:cs="Times New Roman"/>
          <w:sz w:val="28"/>
          <w:szCs w:val="28"/>
        </w:rPr>
        <w:t>5.2. Необходимость составления плана-графика администрация Ловозерского района и инвестор предусматривают в соглашении.</w:t>
      </w:r>
    </w:p>
    <w:p w:rsidR="00670863" w:rsidRDefault="00826E5C" w:rsidP="00670863">
      <w:pPr>
        <w:spacing w:after="0" w:line="240" w:lineRule="auto"/>
        <w:ind w:left="284" w:right="-144" w:firstLine="709"/>
        <w:jc w:val="both"/>
        <w:rPr>
          <w:rFonts w:ascii="Times New Roman" w:hAnsi="Times New Roman" w:cs="Times New Roman"/>
          <w:sz w:val="28"/>
          <w:szCs w:val="28"/>
        </w:rPr>
      </w:pPr>
      <w:r>
        <w:rPr>
          <w:rFonts w:ascii="Times New Roman" w:hAnsi="Times New Roman" w:cs="Times New Roman"/>
          <w:sz w:val="28"/>
          <w:szCs w:val="28"/>
        </w:rPr>
        <w:t>5.3. План-график должен содержать:</w:t>
      </w:r>
    </w:p>
    <w:p w:rsidR="00826E5C" w:rsidRDefault="00826E5C" w:rsidP="00670863">
      <w:pPr>
        <w:spacing w:after="0" w:line="240" w:lineRule="auto"/>
        <w:ind w:left="284" w:right="-144" w:firstLine="709"/>
        <w:jc w:val="both"/>
        <w:rPr>
          <w:rFonts w:ascii="Times New Roman" w:hAnsi="Times New Roman" w:cs="Times New Roman"/>
          <w:sz w:val="28"/>
          <w:szCs w:val="28"/>
        </w:rPr>
      </w:pPr>
      <w:r>
        <w:rPr>
          <w:rFonts w:ascii="Times New Roman" w:hAnsi="Times New Roman" w:cs="Times New Roman"/>
          <w:sz w:val="28"/>
          <w:szCs w:val="28"/>
        </w:rPr>
        <w:t>- наименование мероприятий, проводимых структурными подразделениями администрации Ловозерского района и (или) инвестором в целях реализации инвестиционного проекта;</w:t>
      </w:r>
    </w:p>
    <w:p w:rsidR="00826E5C" w:rsidRDefault="00826E5C" w:rsidP="00670863">
      <w:pPr>
        <w:spacing w:after="0" w:line="240" w:lineRule="auto"/>
        <w:ind w:left="284" w:right="-144" w:firstLine="709"/>
        <w:jc w:val="both"/>
        <w:rPr>
          <w:rFonts w:ascii="Times New Roman" w:hAnsi="Times New Roman" w:cs="Times New Roman"/>
          <w:sz w:val="28"/>
          <w:szCs w:val="28"/>
        </w:rPr>
      </w:pPr>
      <w:r>
        <w:rPr>
          <w:rFonts w:ascii="Times New Roman" w:hAnsi="Times New Roman" w:cs="Times New Roman"/>
          <w:sz w:val="28"/>
          <w:szCs w:val="28"/>
        </w:rPr>
        <w:t>- сроки выполнения мероприятий плана-графика;</w:t>
      </w:r>
    </w:p>
    <w:p w:rsidR="00826E5C" w:rsidRDefault="00826E5C" w:rsidP="00670863">
      <w:pPr>
        <w:spacing w:after="0" w:line="240" w:lineRule="auto"/>
        <w:ind w:left="284" w:right="-144" w:firstLine="709"/>
        <w:jc w:val="both"/>
        <w:rPr>
          <w:rFonts w:ascii="Times New Roman" w:hAnsi="Times New Roman" w:cs="Times New Roman"/>
          <w:sz w:val="28"/>
          <w:szCs w:val="28"/>
        </w:rPr>
      </w:pPr>
      <w:r>
        <w:rPr>
          <w:rFonts w:ascii="Times New Roman" w:hAnsi="Times New Roman" w:cs="Times New Roman"/>
          <w:sz w:val="28"/>
          <w:szCs w:val="28"/>
        </w:rPr>
        <w:t>- календарный план реализации мероприятий, проводимых структурными подразделениями администрации Ловозерского района и (или) инвестором в целях реализации инвестиционного проекта;</w:t>
      </w:r>
    </w:p>
    <w:p w:rsidR="00826E5C" w:rsidRDefault="00826E5C" w:rsidP="00670863">
      <w:pPr>
        <w:spacing w:after="0" w:line="240" w:lineRule="auto"/>
        <w:ind w:left="284" w:right="-144" w:firstLine="709"/>
        <w:jc w:val="both"/>
        <w:rPr>
          <w:rFonts w:ascii="Times New Roman" w:hAnsi="Times New Roman" w:cs="Times New Roman"/>
          <w:sz w:val="28"/>
          <w:szCs w:val="28"/>
        </w:rPr>
      </w:pPr>
      <w:r>
        <w:rPr>
          <w:rFonts w:ascii="Times New Roman" w:hAnsi="Times New Roman" w:cs="Times New Roman"/>
          <w:sz w:val="28"/>
          <w:szCs w:val="28"/>
        </w:rPr>
        <w:t>- данные ответственных за выполнение мероприятий плана-графика исполнителей со стороны администрации Ловозерского района и инвестора.</w:t>
      </w:r>
    </w:p>
    <w:p w:rsidR="00826E5C" w:rsidRDefault="00826E5C" w:rsidP="00670863">
      <w:pPr>
        <w:spacing w:after="0" w:line="240" w:lineRule="auto"/>
        <w:ind w:left="284" w:right="-144" w:firstLine="709"/>
        <w:jc w:val="both"/>
        <w:rPr>
          <w:rFonts w:ascii="Times New Roman" w:hAnsi="Times New Roman" w:cs="Times New Roman"/>
          <w:sz w:val="28"/>
          <w:szCs w:val="28"/>
        </w:rPr>
      </w:pPr>
      <w:r>
        <w:rPr>
          <w:rFonts w:ascii="Times New Roman" w:hAnsi="Times New Roman" w:cs="Times New Roman"/>
          <w:sz w:val="28"/>
          <w:szCs w:val="28"/>
        </w:rPr>
        <w:t>5.4. План-график составляется уполномоченным органом в течение 5 рабочих дней со дня подписания соглашения, в котором его стороны принимают обязательство по составлению и реализации плана-графика.</w:t>
      </w:r>
    </w:p>
    <w:p w:rsidR="00826E5C" w:rsidRDefault="00826E5C" w:rsidP="00670863">
      <w:pPr>
        <w:spacing w:after="0" w:line="240" w:lineRule="auto"/>
        <w:ind w:left="284" w:right="-144" w:firstLine="709"/>
        <w:jc w:val="both"/>
        <w:rPr>
          <w:rFonts w:ascii="Times New Roman" w:hAnsi="Times New Roman" w:cs="Times New Roman"/>
          <w:sz w:val="28"/>
          <w:szCs w:val="28"/>
        </w:rPr>
      </w:pPr>
      <w:r>
        <w:rPr>
          <w:rFonts w:ascii="Times New Roman" w:hAnsi="Times New Roman" w:cs="Times New Roman"/>
          <w:sz w:val="28"/>
          <w:szCs w:val="28"/>
        </w:rPr>
        <w:lastRenderedPageBreak/>
        <w:t>5.5. Уполномоченный орган согласовывает план-график с ответственными за выполнение мероприятий плана-графика исполнителями в течение 5 рабочих дней со дня его согласования.</w:t>
      </w:r>
    </w:p>
    <w:p w:rsidR="00826E5C" w:rsidRDefault="00826E5C" w:rsidP="00670863">
      <w:pPr>
        <w:spacing w:after="0" w:line="240" w:lineRule="auto"/>
        <w:ind w:left="284" w:right="-144" w:firstLine="709"/>
        <w:jc w:val="both"/>
        <w:rPr>
          <w:rFonts w:ascii="Times New Roman" w:hAnsi="Times New Roman" w:cs="Times New Roman"/>
          <w:sz w:val="28"/>
          <w:szCs w:val="28"/>
        </w:rPr>
      </w:pPr>
      <w:r>
        <w:rPr>
          <w:rFonts w:ascii="Times New Roman" w:hAnsi="Times New Roman" w:cs="Times New Roman"/>
          <w:sz w:val="28"/>
          <w:szCs w:val="28"/>
        </w:rPr>
        <w:t>5.6. План-график подписывается инвестором в течение 10 рабочих дней после его согласования всеми ответственными за выполнение мероприятий плана-графика исполнителями.</w:t>
      </w:r>
    </w:p>
    <w:p w:rsidR="00826E5C" w:rsidRDefault="00826E5C" w:rsidP="00670863">
      <w:pPr>
        <w:spacing w:after="0" w:line="240" w:lineRule="auto"/>
        <w:ind w:left="284" w:right="-144" w:firstLine="709"/>
        <w:jc w:val="both"/>
        <w:rPr>
          <w:rFonts w:ascii="Times New Roman" w:hAnsi="Times New Roman" w:cs="Times New Roman"/>
          <w:sz w:val="28"/>
          <w:szCs w:val="28"/>
        </w:rPr>
      </w:pPr>
      <w:r>
        <w:rPr>
          <w:rFonts w:ascii="Times New Roman" w:hAnsi="Times New Roman" w:cs="Times New Roman"/>
          <w:sz w:val="28"/>
          <w:szCs w:val="28"/>
        </w:rPr>
        <w:t>5.7. Контроль реализации плана-графика со стороны администрации Ловозерского района осуществляет уполномоченный орган.</w:t>
      </w:r>
    </w:p>
    <w:p w:rsidR="00826E5C" w:rsidRDefault="00826E5C" w:rsidP="00670863">
      <w:pPr>
        <w:spacing w:after="0" w:line="240" w:lineRule="auto"/>
        <w:ind w:left="284" w:right="-144" w:firstLine="709"/>
        <w:jc w:val="both"/>
        <w:rPr>
          <w:rFonts w:ascii="Times New Roman" w:hAnsi="Times New Roman" w:cs="Times New Roman"/>
          <w:sz w:val="28"/>
          <w:szCs w:val="28"/>
        </w:rPr>
      </w:pPr>
      <w:r>
        <w:rPr>
          <w:rFonts w:ascii="Times New Roman" w:hAnsi="Times New Roman" w:cs="Times New Roman"/>
          <w:sz w:val="28"/>
          <w:szCs w:val="28"/>
        </w:rPr>
        <w:t xml:space="preserve">5.8. В план-график могут </w:t>
      </w:r>
      <w:proofErr w:type="gramStart"/>
      <w:r>
        <w:rPr>
          <w:rFonts w:ascii="Times New Roman" w:hAnsi="Times New Roman" w:cs="Times New Roman"/>
          <w:sz w:val="28"/>
          <w:szCs w:val="28"/>
        </w:rPr>
        <w:t>вносится</w:t>
      </w:r>
      <w:proofErr w:type="gramEnd"/>
      <w:r>
        <w:rPr>
          <w:rFonts w:ascii="Times New Roman" w:hAnsi="Times New Roman" w:cs="Times New Roman"/>
          <w:sz w:val="28"/>
          <w:szCs w:val="28"/>
        </w:rPr>
        <w:t xml:space="preserve"> изменения по согласованию подписавших его сторон.</w:t>
      </w:r>
    </w:p>
    <w:p w:rsidR="00826E5C" w:rsidRDefault="00826E5C" w:rsidP="00670863">
      <w:pPr>
        <w:spacing w:after="0" w:line="240" w:lineRule="auto"/>
        <w:ind w:left="284" w:right="-144" w:firstLine="709"/>
        <w:jc w:val="both"/>
        <w:rPr>
          <w:rFonts w:ascii="Times New Roman" w:hAnsi="Times New Roman" w:cs="Times New Roman"/>
          <w:sz w:val="28"/>
          <w:szCs w:val="28"/>
        </w:rPr>
      </w:pPr>
    </w:p>
    <w:p w:rsidR="00E07B44" w:rsidRDefault="00E07B44" w:rsidP="00E07B44">
      <w:pPr>
        <w:spacing w:after="0" w:line="240" w:lineRule="auto"/>
        <w:ind w:left="284" w:right="-144" w:firstLine="709"/>
        <w:jc w:val="center"/>
        <w:rPr>
          <w:rFonts w:ascii="Times New Roman" w:hAnsi="Times New Roman" w:cs="Times New Roman"/>
          <w:sz w:val="28"/>
          <w:szCs w:val="28"/>
        </w:rPr>
      </w:pPr>
      <w:r>
        <w:rPr>
          <w:rFonts w:ascii="Times New Roman" w:hAnsi="Times New Roman" w:cs="Times New Roman"/>
          <w:b/>
          <w:sz w:val="28"/>
          <w:szCs w:val="28"/>
        </w:rPr>
        <w:t>6. Информация для контактов</w:t>
      </w:r>
    </w:p>
    <w:p w:rsidR="00E07B44" w:rsidRDefault="00E07B44" w:rsidP="00E07B44">
      <w:pPr>
        <w:spacing w:after="0" w:line="240" w:lineRule="auto"/>
        <w:ind w:left="284" w:right="-144" w:firstLine="709"/>
        <w:jc w:val="both"/>
        <w:rPr>
          <w:rFonts w:ascii="Times New Roman" w:hAnsi="Times New Roman" w:cs="Times New Roman"/>
          <w:sz w:val="28"/>
          <w:szCs w:val="28"/>
        </w:rPr>
      </w:pPr>
    </w:p>
    <w:p w:rsidR="00E07B44" w:rsidRDefault="00E07B44" w:rsidP="00E07B44">
      <w:pPr>
        <w:spacing w:after="0" w:line="240" w:lineRule="auto"/>
        <w:ind w:left="284" w:right="-144" w:firstLine="709"/>
        <w:jc w:val="both"/>
        <w:rPr>
          <w:rFonts w:ascii="Times New Roman" w:hAnsi="Times New Roman" w:cs="Times New Roman"/>
          <w:sz w:val="28"/>
          <w:szCs w:val="28"/>
        </w:rPr>
      </w:pPr>
      <w:r>
        <w:rPr>
          <w:rFonts w:ascii="Times New Roman" w:hAnsi="Times New Roman" w:cs="Times New Roman"/>
          <w:sz w:val="28"/>
          <w:szCs w:val="28"/>
        </w:rPr>
        <w:t>6.1. Администрация Ловозерского района.</w:t>
      </w:r>
    </w:p>
    <w:p w:rsidR="00E07B44" w:rsidRDefault="00E07B44" w:rsidP="00E07B44">
      <w:pPr>
        <w:spacing w:after="0" w:line="240" w:lineRule="auto"/>
        <w:ind w:left="284" w:right="-144" w:firstLine="709"/>
        <w:jc w:val="both"/>
        <w:rPr>
          <w:rFonts w:ascii="Times New Roman" w:hAnsi="Times New Roman" w:cs="Times New Roman"/>
          <w:sz w:val="28"/>
          <w:szCs w:val="28"/>
        </w:rPr>
      </w:pPr>
      <w:r>
        <w:rPr>
          <w:rFonts w:ascii="Times New Roman" w:hAnsi="Times New Roman" w:cs="Times New Roman"/>
          <w:sz w:val="28"/>
          <w:szCs w:val="28"/>
        </w:rPr>
        <w:t>Адрес: 184592 с. Ловозеро Мурманской области, ул. Советская, д. 10</w:t>
      </w:r>
    </w:p>
    <w:p w:rsidR="00E07B44" w:rsidRDefault="00E07B44" w:rsidP="00E07B44">
      <w:pPr>
        <w:spacing w:after="0" w:line="240" w:lineRule="auto"/>
        <w:ind w:left="284" w:right="-144" w:firstLine="709"/>
        <w:jc w:val="both"/>
        <w:rPr>
          <w:rFonts w:ascii="Times New Roman" w:hAnsi="Times New Roman" w:cs="Times New Roman"/>
          <w:sz w:val="28"/>
          <w:szCs w:val="28"/>
        </w:rPr>
      </w:pPr>
      <w:r>
        <w:rPr>
          <w:rFonts w:ascii="Times New Roman" w:hAnsi="Times New Roman" w:cs="Times New Roman"/>
          <w:sz w:val="28"/>
          <w:szCs w:val="28"/>
        </w:rPr>
        <w:t>Контактный телефон/ факс: 8 (81538) 41 308/ 8 (81538) 41 012</w:t>
      </w:r>
    </w:p>
    <w:p w:rsidR="00E07B44" w:rsidRDefault="00E07B44" w:rsidP="00E07B44">
      <w:pPr>
        <w:spacing w:after="0" w:line="240" w:lineRule="auto"/>
        <w:ind w:left="284" w:right="-144" w:firstLine="709"/>
        <w:jc w:val="both"/>
        <w:rPr>
          <w:rStyle w:val="ad"/>
          <w:rFonts w:ascii="Times New Roman" w:hAnsi="Times New Roman" w:cs="Times New Roman"/>
          <w:sz w:val="28"/>
          <w:szCs w:val="28"/>
        </w:rPr>
      </w:pPr>
      <w:r>
        <w:rPr>
          <w:rFonts w:ascii="Times New Roman" w:hAnsi="Times New Roman" w:cs="Times New Roman"/>
          <w:sz w:val="28"/>
          <w:szCs w:val="28"/>
        </w:rPr>
        <w:t>Адрес электронной почты:</w:t>
      </w:r>
      <w:r w:rsidRPr="00BC395B">
        <w:rPr>
          <w:rFonts w:ascii="Times New Roman" w:hAnsi="Times New Roman" w:cs="Times New Roman"/>
          <w:sz w:val="28"/>
          <w:szCs w:val="28"/>
        </w:rPr>
        <w:t xml:space="preserve"> </w:t>
      </w:r>
      <w:hyperlink r:id="rId9" w:history="1">
        <w:r w:rsidRPr="00EE7499">
          <w:rPr>
            <w:rStyle w:val="ad"/>
            <w:rFonts w:ascii="Times New Roman" w:hAnsi="Times New Roman" w:cs="Times New Roman"/>
            <w:sz w:val="28"/>
            <w:szCs w:val="28"/>
            <w:lang w:val="en-US"/>
          </w:rPr>
          <w:t>lovozeroadm</w:t>
        </w:r>
        <w:r w:rsidRPr="008F1FB8">
          <w:rPr>
            <w:rStyle w:val="ad"/>
            <w:rFonts w:ascii="Times New Roman" w:hAnsi="Times New Roman" w:cs="Times New Roman"/>
            <w:sz w:val="28"/>
            <w:szCs w:val="28"/>
          </w:rPr>
          <w:t>@</w:t>
        </w:r>
        <w:r w:rsidRPr="00EE7499">
          <w:rPr>
            <w:rStyle w:val="ad"/>
            <w:rFonts w:ascii="Times New Roman" w:hAnsi="Times New Roman" w:cs="Times New Roman"/>
            <w:sz w:val="28"/>
            <w:szCs w:val="28"/>
            <w:lang w:val="en-US"/>
          </w:rPr>
          <w:t>mail</w:t>
        </w:r>
        <w:r w:rsidRPr="008F1FB8">
          <w:rPr>
            <w:rStyle w:val="ad"/>
            <w:rFonts w:ascii="Times New Roman" w:hAnsi="Times New Roman" w:cs="Times New Roman"/>
            <w:sz w:val="28"/>
            <w:szCs w:val="28"/>
          </w:rPr>
          <w:t>.</w:t>
        </w:r>
        <w:proofErr w:type="spellStart"/>
        <w:r w:rsidRPr="00EE7499">
          <w:rPr>
            <w:rStyle w:val="ad"/>
            <w:rFonts w:ascii="Times New Roman" w:hAnsi="Times New Roman" w:cs="Times New Roman"/>
            <w:sz w:val="28"/>
            <w:szCs w:val="28"/>
            <w:lang w:val="en-US"/>
          </w:rPr>
          <w:t>ru</w:t>
        </w:r>
        <w:proofErr w:type="spellEnd"/>
      </w:hyperlink>
    </w:p>
    <w:p w:rsidR="00E76AC5" w:rsidRDefault="00E76AC5" w:rsidP="00E76AC5">
      <w:pPr>
        <w:spacing w:after="0" w:line="240" w:lineRule="auto"/>
        <w:ind w:firstLine="993"/>
        <w:jc w:val="both"/>
        <w:rPr>
          <w:rFonts w:ascii="Times New Roman" w:hAnsi="Times New Roman" w:cs="Times New Roman"/>
          <w:sz w:val="28"/>
          <w:szCs w:val="28"/>
        </w:rPr>
      </w:pPr>
      <w:r w:rsidRPr="00E76AC5">
        <w:rPr>
          <w:rStyle w:val="ad"/>
          <w:rFonts w:ascii="Times New Roman" w:hAnsi="Times New Roman" w:cs="Times New Roman"/>
          <w:color w:val="auto"/>
          <w:sz w:val="28"/>
          <w:szCs w:val="28"/>
          <w:u w:val="none"/>
        </w:rPr>
        <w:t xml:space="preserve">Официальный </w:t>
      </w:r>
      <w:r w:rsidR="001B10D9">
        <w:rPr>
          <w:rStyle w:val="ad"/>
          <w:rFonts w:ascii="Times New Roman" w:hAnsi="Times New Roman" w:cs="Times New Roman"/>
          <w:color w:val="auto"/>
          <w:sz w:val="28"/>
          <w:szCs w:val="28"/>
          <w:u w:val="none"/>
        </w:rPr>
        <w:t>Интернет-</w:t>
      </w:r>
      <w:r>
        <w:rPr>
          <w:rStyle w:val="ad"/>
          <w:rFonts w:ascii="Times New Roman" w:hAnsi="Times New Roman" w:cs="Times New Roman"/>
          <w:color w:val="auto"/>
          <w:sz w:val="28"/>
          <w:szCs w:val="28"/>
          <w:u w:val="none"/>
        </w:rPr>
        <w:t xml:space="preserve">сайт администрации: </w:t>
      </w:r>
      <w:hyperlink r:id="rId10" w:history="1">
        <w:r w:rsidRPr="00E76AC5">
          <w:rPr>
            <w:rStyle w:val="ad"/>
            <w:rFonts w:ascii="Times New Roman" w:hAnsi="Times New Roman" w:cs="Times New Roman"/>
            <w:sz w:val="28"/>
            <w:szCs w:val="28"/>
          </w:rPr>
          <w:t>http://www.lovozeroadm.ru/</w:t>
        </w:r>
      </w:hyperlink>
    </w:p>
    <w:p w:rsidR="00AB7FA7" w:rsidRDefault="00AB7FA7" w:rsidP="00E76AC5">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6.2. Отдел экономического развития администрации Ловозерского района:</w:t>
      </w:r>
    </w:p>
    <w:p w:rsidR="00AB7FA7" w:rsidRDefault="00AB7FA7" w:rsidP="00AB7FA7">
      <w:pPr>
        <w:spacing w:after="0" w:line="240" w:lineRule="auto"/>
        <w:ind w:left="284" w:right="-144" w:firstLine="709"/>
        <w:jc w:val="both"/>
        <w:rPr>
          <w:rFonts w:ascii="Times New Roman" w:hAnsi="Times New Roman" w:cs="Times New Roman"/>
          <w:sz w:val="28"/>
          <w:szCs w:val="28"/>
        </w:rPr>
      </w:pPr>
      <w:r>
        <w:rPr>
          <w:rFonts w:ascii="Times New Roman" w:hAnsi="Times New Roman" w:cs="Times New Roman"/>
          <w:sz w:val="28"/>
          <w:szCs w:val="28"/>
        </w:rPr>
        <w:t>Адрес: 184592 с. Ловозеро Мурманской области, ул. Советская, д. 10</w:t>
      </w:r>
    </w:p>
    <w:p w:rsidR="00AB7FA7" w:rsidRDefault="00AB7FA7" w:rsidP="00AB7FA7">
      <w:pPr>
        <w:spacing w:after="0" w:line="240" w:lineRule="auto"/>
        <w:ind w:left="284" w:right="-144" w:firstLine="709"/>
        <w:jc w:val="both"/>
        <w:rPr>
          <w:rFonts w:ascii="Times New Roman" w:hAnsi="Times New Roman" w:cs="Times New Roman"/>
          <w:sz w:val="28"/>
          <w:szCs w:val="28"/>
        </w:rPr>
      </w:pPr>
      <w:r>
        <w:rPr>
          <w:rFonts w:ascii="Times New Roman" w:hAnsi="Times New Roman" w:cs="Times New Roman"/>
          <w:sz w:val="28"/>
          <w:szCs w:val="28"/>
        </w:rPr>
        <w:t>Контактный телефон: 8 (81538) 41 300, 40 317</w:t>
      </w:r>
    </w:p>
    <w:p w:rsidR="00AB7FA7" w:rsidRDefault="00AB7FA7" w:rsidP="00AB7FA7">
      <w:pPr>
        <w:spacing w:after="0" w:line="240" w:lineRule="auto"/>
        <w:ind w:left="284" w:right="-144" w:firstLine="709"/>
        <w:jc w:val="both"/>
        <w:rPr>
          <w:rFonts w:ascii="Times New Roman" w:hAnsi="Times New Roman" w:cs="Times New Roman"/>
          <w:sz w:val="28"/>
          <w:szCs w:val="28"/>
        </w:rPr>
      </w:pPr>
      <w:r>
        <w:rPr>
          <w:rFonts w:ascii="Times New Roman" w:hAnsi="Times New Roman" w:cs="Times New Roman"/>
          <w:sz w:val="28"/>
          <w:szCs w:val="28"/>
        </w:rPr>
        <w:t>Факс: 8 (81538) 41 300</w:t>
      </w:r>
    </w:p>
    <w:p w:rsidR="00AB7FA7" w:rsidRPr="00B942EE" w:rsidRDefault="00AB7FA7" w:rsidP="00AB7FA7">
      <w:pPr>
        <w:spacing w:after="0" w:line="240" w:lineRule="auto"/>
        <w:ind w:left="284" w:right="-144" w:firstLine="709"/>
        <w:jc w:val="both"/>
        <w:rPr>
          <w:rStyle w:val="ad"/>
          <w:rFonts w:ascii="Times New Roman" w:hAnsi="Times New Roman" w:cs="Times New Roman"/>
          <w:sz w:val="28"/>
          <w:szCs w:val="28"/>
        </w:rPr>
      </w:pPr>
      <w:r>
        <w:rPr>
          <w:rFonts w:ascii="Times New Roman" w:hAnsi="Times New Roman" w:cs="Times New Roman"/>
          <w:sz w:val="28"/>
          <w:szCs w:val="28"/>
        </w:rPr>
        <w:t>Адрес электронной почты:</w:t>
      </w:r>
      <w:r w:rsidRPr="00BC395B">
        <w:rPr>
          <w:rFonts w:ascii="Times New Roman" w:hAnsi="Times New Roman" w:cs="Times New Roman"/>
          <w:sz w:val="28"/>
          <w:szCs w:val="28"/>
        </w:rPr>
        <w:t xml:space="preserve"> </w:t>
      </w:r>
      <w:hyperlink r:id="rId11" w:history="1">
        <w:r w:rsidR="00B942EE" w:rsidRPr="00B942EE">
          <w:rPr>
            <w:rStyle w:val="ad"/>
            <w:rFonts w:ascii="Times New Roman" w:hAnsi="Times New Roman" w:cs="Times New Roman"/>
            <w:sz w:val="28"/>
            <w:szCs w:val="28"/>
            <w:lang w:val="en-US"/>
          </w:rPr>
          <w:t>lovozeroeconom</w:t>
        </w:r>
        <w:r w:rsidR="00B942EE" w:rsidRPr="00B942EE">
          <w:rPr>
            <w:rStyle w:val="ad"/>
            <w:rFonts w:ascii="Times New Roman" w:hAnsi="Times New Roman" w:cs="Times New Roman"/>
            <w:sz w:val="28"/>
            <w:szCs w:val="28"/>
          </w:rPr>
          <w:t>@</w:t>
        </w:r>
        <w:r w:rsidR="00B942EE" w:rsidRPr="00B942EE">
          <w:rPr>
            <w:rStyle w:val="ad"/>
            <w:rFonts w:ascii="Times New Roman" w:hAnsi="Times New Roman" w:cs="Times New Roman"/>
            <w:sz w:val="28"/>
            <w:szCs w:val="28"/>
            <w:lang w:val="en-US"/>
          </w:rPr>
          <w:t>mail</w:t>
        </w:r>
        <w:r w:rsidR="00B942EE" w:rsidRPr="00B942EE">
          <w:rPr>
            <w:rStyle w:val="ad"/>
            <w:rFonts w:ascii="Times New Roman" w:hAnsi="Times New Roman" w:cs="Times New Roman"/>
            <w:sz w:val="28"/>
            <w:szCs w:val="28"/>
          </w:rPr>
          <w:t>.</w:t>
        </w:r>
        <w:proofErr w:type="spellStart"/>
        <w:r w:rsidR="00B942EE" w:rsidRPr="00B942EE">
          <w:rPr>
            <w:rStyle w:val="ad"/>
            <w:rFonts w:ascii="Times New Roman" w:hAnsi="Times New Roman" w:cs="Times New Roman"/>
            <w:sz w:val="28"/>
            <w:szCs w:val="28"/>
            <w:lang w:val="en-US"/>
          </w:rPr>
          <w:t>ru</w:t>
        </w:r>
        <w:proofErr w:type="spellEnd"/>
      </w:hyperlink>
    </w:p>
    <w:p w:rsidR="00B942EE" w:rsidRDefault="00AB7FA7" w:rsidP="00AB7FA7">
      <w:pPr>
        <w:spacing w:after="0" w:line="240" w:lineRule="auto"/>
        <w:ind w:firstLine="993"/>
        <w:jc w:val="both"/>
        <w:rPr>
          <w:rStyle w:val="ad"/>
          <w:rFonts w:ascii="Times New Roman" w:hAnsi="Times New Roman" w:cs="Times New Roman"/>
          <w:color w:val="auto"/>
          <w:sz w:val="28"/>
          <w:szCs w:val="28"/>
          <w:u w:val="none"/>
        </w:rPr>
      </w:pPr>
      <w:r w:rsidRPr="00E76AC5">
        <w:rPr>
          <w:rStyle w:val="ad"/>
          <w:rFonts w:ascii="Times New Roman" w:hAnsi="Times New Roman" w:cs="Times New Roman"/>
          <w:color w:val="auto"/>
          <w:sz w:val="28"/>
          <w:szCs w:val="28"/>
          <w:u w:val="none"/>
        </w:rPr>
        <w:t xml:space="preserve">Официальный </w:t>
      </w:r>
      <w:r>
        <w:rPr>
          <w:rStyle w:val="ad"/>
          <w:rFonts w:ascii="Times New Roman" w:hAnsi="Times New Roman" w:cs="Times New Roman"/>
          <w:color w:val="auto"/>
          <w:sz w:val="28"/>
          <w:szCs w:val="28"/>
          <w:u w:val="none"/>
        </w:rPr>
        <w:t>Интернет-</w:t>
      </w:r>
      <w:r w:rsidR="00B942EE">
        <w:rPr>
          <w:rStyle w:val="ad"/>
          <w:rFonts w:ascii="Times New Roman" w:hAnsi="Times New Roman" w:cs="Times New Roman"/>
          <w:color w:val="auto"/>
          <w:sz w:val="28"/>
          <w:szCs w:val="28"/>
          <w:u w:val="none"/>
        </w:rPr>
        <w:t>сайт</w:t>
      </w:r>
      <w:r w:rsidR="00F378B8">
        <w:rPr>
          <w:rStyle w:val="ad"/>
          <w:rFonts w:ascii="Times New Roman" w:hAnsi="Times New Roman" w:cs="Times New Roman"/>
          <w:color w:val="auto"/>
          <w:sz w:val="28"/>
          <w:szCs w:val="28"/>
          <w:u w:val="none"/>
        </w:rPr>
        <w:t xml:space="preserve"> для инвесторов</w:t>
      </w:r>
      <w:r w:rsidR="00B942EE">
        <w:rPr>
          <w:rStyle w:val="ad"/>
          <w:rFonts w:ascii="Times New Roman" w:hAnsi="Times New Roman" w:cs="Times New Roman"/>
          <w:color w:val="auto"/>
          <w:sz w:val="28"/>
          <w:szCs w:val="28"/>
          <w:u w:val="none"/>
        </w:rPr>
        <w:t xml:space="preserve">: </w:t>
      </w:r>
    </w:p>
    <w:p w:rsidR="00AB7FA7" w:rsidRDefault="00ED5177" w:rsidP="00AB7FA7">
      <w:pPr>
        <w:spacing w:after="0" w:line="240" w:lineRule="auto"/>
        <w:ind w:firstLine="993"/>
        <w:jc w:val="both"/>
        <w:rPr>
          <w:rFonts w:ascii="Times New Roman" w:hAnsi="Times New Roman" w:cs="Times New Roman"/>
          <w:sz w:val="28"/>
          <w:szCs w:val="28"/>
        </w:rPr>
      </w:pPr>
      <w:hyperlink r:id="rId12" w:history="1">
        <w:r w:rsidR="00F378B8" w:rsidRPr="008F6B53">
          <w:rPr>
            <w:rStyle w:val="ad"/>
            <w:rFonts w:ascii="Times New Roman" w:hAnsi="Times New Roman" w:cs="Times New Roman"/>
            <w:sz w:val="28"/>
            <w:szCs w:val="28"/>
          </w:rPr>
          <w:t>http://www.lovozeroadm.ru/investicii/obshaya_informan/</w:t>
        </w:r>
      </w:hyperlink>
    </w:p>
    <w:p w:rsidR="00FC00B6" w:rsidRDefault="0076573F" w:rsidP="0076573F">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Время работы: понедельник – пятница: с 9.00 до 17.12, </w:t>
      </w:r>
    </w:p>
    <w:p w:rsidR="004A7E22" w:rsidRDefault="00FC00B6" w:rsidP="0076573F">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0076573F">
        <w:rPr>
          <w:rFonts w:ascii="Times New Roman" w:hAnsi="Times New Roman" w:cs="Times New Roman"/>
          <w:sz w:val="28"/>
          <w:szCs w:val="28"/>
        </w:rPr>
        <w:t>обед с 13.00 до 14.00.</w:t>
      </w:r>
    </w:p>
    <w:p w:rsidR="00512EFB" w:rsidRDefault="00512EFB" w:rsidP="00BD540A">
      <w:pPr>
        <w:spacing w:after="0" w:line="240" w:lineRule="auto"/>
        <w:ind w:left="284" w:right="-144" w:firstLine="709"/>
        <w:jc w:val="center"/>
        <w:rPr>
          <w:rFonts w:ascii="Times New Roman" w:hAnsi="Times New Roman" w:cs="Times New Roman"/>
          <w:sz w:val="28"/>
          <w:szCs w:val="28"/>
        </w:rPr>
      </w:pPr>
      <w:r>
        <w:rPr>
          <w:rFonts w:ascii="Times New Roman" w:hAnsi="Times New Roman" w:cs="Times New Roman"/>
          <w:sz w:val="28"/>
          <w:szCs w:val="28"/>
        </w:rPr>
        <w:t>____________</w:t>
      </w:r>
    </w:p>
    <w:p w:rsidR="002D2B58" w:rsidRDefault="002D2B58" w:rsidP="00BD540A">
      <w:pPr>
        <w:spacing w:after="0" w:line="240" w:lineRule="auto"/>
        <w:ind w:left="284" w:right="-144" w:firstLine="709"/>
        <w:jc w:val="center"/>
        <w:rPr>
          <w:rFonts w:ascii="Times New Roman" w:hAnsi="Times New Roman" w:cs="Times New Roman"/>
          <w:sz w:val="28"/>
          <w:szCs w:val="28"/>
        </w:rPr>
      </w:pPr>
    </w:p>
    <w:p w:rsidR="002D2B58" w:rsidRDefault="002D2B58" w:rsidP="00BD540A">
      <w:pPr>
        <w:spacing w:after="0" w:line="240" w:lineRule="auto"/>
        <w:ind w:left="284" w:right="-144" w:firstLine="709"/>
        <w:jc w:val="center"/>
        <w:rPr>
          <w:rFonts w:ascii="Times New Roman" w:hAnsi="Times New Roman" w:cs="Times New Roman"/>
          <w:sz w:val="28"/>
          <w:szCs w:val="28"/>
        </w:rPr>
      </w:pPr>
    </w:p>
    <w:p w:rsidR="002D2B58" w:rsidRDefault="002D2B58" w:rsidP="00BD540A">
      <w:pPr>
        <w:spacing w:after="0" w:line="240" w:lineRule="auto"/>
        <w:ind w:left="284" w:right="-144" w:firstLine="709"/>
        <w:jc w:val="center"/>
        <w:rPr>
          <w:rFonts w:ascii="Times New Roman" w:hAnsi="Times New Roman" w:cs="Times New Roman"/>
          <w:sz w:val="28"/>
          <w:szCs w:val="28"/>
        </w:rPr>
      </w:pPr>
    </w:p>
    <w:p w:rsidR="002D2B58" w:rsidRDefault="002D2B58" w:rsidP="00BD540A">
      <w:pPr>
        <w:spacing w:after="0" w:line="240" w:lineRule="auto"/>
        <w:ind w:left="284" w:right="-144" w:firstLine="709"/>
        <w:jc w:val="center"/>
        <w:rPr>
          <w:rFonts w:ascii="Times New Roman" w:hAnsi="Times New Roman" w:cs="Times New Roman"/>
          <w:sz w:val="28"/>
          <w:szCs w:val="28"/>
        </w:rPr>
      </w:pPr>
    </w:p>
    <w:p w:rsidR="002D2B58" w:rsidRDefault="002D2B58" w:rsidP="00BD540A">
      <w:pPr>
        <w:spacing w:after="0" w:line="240" w:lineRule="auto"/>
        <w:ind w:left="284" w:right="-144" w:firstLine="709"/>
        <w:jc w:val="center"/>
        <w:rPr>
          <w:rFonts w:ascii="Times New Roman" w:hAnsi="Times New Roman" w:cs="Times New Roman"/>
          <w:sz w:val="28"/>
          <w:szCs w:val="28"/>
        </w:rPr>
      </w:pPr>
    </w:p>
    <w:p w:rsidR="002D2B58" w:rsidRDefault="002D2B58" w:rsidP="00BD540A">
      <w:pPr>
        <w:spacing w:after="0" w:line="240" w:lineRule="auto"/>
        <w:ind w:left="284" w:right="-144" w:firstLine="709"/>
        <w:jc w:val="center"/>
        <w:rPr>
          <w:rFonts w:ascii="Times New Roman" w:hAnsi="Times New Roman" w:cs="Times New Roman"/>
          <w:sz w:val="28"/>
          <w:szCs w:val="28"/>
        </w:rPr>
      </w:pPr>
    </w:p>
    <w:p w:rsidR="002D2B58" w:rsidRDefault="002D2B58" w:rsidP="00BD540A">
      <w:pPr>
        <w:spacing w:after="0" w:line="240" w:lineRule="auto"/>
        <w:ind w:left="284" w:right="-144" w:firstLine="709"/>
        <w:jc w:val="center"/>
        <w:rPr>
          <w:rFonts w:ascii="Times New Roman" w:hAnsi="Times New Roman" w:cs="Times New Roman"/>
          <w:sz w:val="28"/>
          <w:szCs w:val="28"/>
        </w:rPr>
      </w:pPr>
    </w:p>
    <w:p w:rsidR="002D2B58" w:rsidRDefault="002D2B58" w:rsidP="00BD540A">
      <w:pPr>
        <w:spacing w:after="0" w:line="240" w:lineRule="auto"/>
        <w:ind w:left="284" w:right="-144" w:firstLine="709"/>
        <w:jc w:val="center"/>
        <w:rPr>
          <w:rFonts w:ascii="Times New Roman" w:hAnsi="Times New Roman" w:cs="Times New Roman"/>
          <w:sz w:val="28"/>
          <w:szCs w:val="28"/>
        </w:rPr>
      </w:pPr>
    </w:p>
    <w:p w:rsidR="002D2B58" w:rsidRDefault="002D2B58" w:rsidP="00BD540A">
      <w:pPr>
        <w:spacing w:after="0" w:line="240" w:lineRule="auto"/>
        <w:ind w:left="284" w:right="-144" w:firstLine="709"/>
        <w:jc w:val="center"/>
        <w:rPr>
          <w:rFonts w:ascii="Times New Roman" w:hAnsi="Times New Roman" w:cs="Times New Roman"/>
          <w:sz w:val="28"/>
          <w:szCs w:val="28"/>
        </w:rPr>
      </w:pPr>
    </w:p>
    <w:p w:rsidR="002D2B58" w:rsidRDefault="002D2B58" w:rsidP="00BD540A">
      <w:pPr>
        <w:spacing w:after="0" w:line="240" w:lineRule="auto"/>
        <w:ind w:left="284" w:right="-144" w:firstLine="709"/>
        <w:jc w:val="center"/>
        <w:rPr>
          <w:rFonts w:ascii="Times New Roman" w:hAnsi="Times New Roman" w:cs="Times New Roman"/>
          <w:sz w:val="28"/>
          <w:szCs w:val="28"/>
        </w:rPr>
      </w:pPr>
    </w:p>
    <w:p w:rsidR="002D2B58" w:rsidRDefault="002D2B58" w:rsidP="00BD540A">
      <w:pPr>
        <w:spacing w:after="0" w:line="240" w:lineRule="auto"/>
        <w:ind w:left="284" w:right="-144" w:firstLine="709"/>
        <w:jc w:val="center"/>
        <w:rPr>
          <w:rFonts w:ascii="Times New Roman" w:hAnsi="Times New Roman" w:cs="Times New Roman"/>
          <w:sz w:val="28"/>
          <w:szCs w:val="28"/>
        </w:rPr>
      </w:pPr>
    </w:p>
    <w:p w:rsidR="002D2B58" w:rsidRDefault="002D2B58" w:rsidP="00BD540A">
      <w:pPr>
        <w:spacing w:after="0" w:line="240" w:lineRule="auto"/>
        <w:ind w:left="284" w:right="-144" w:firstLine="709"/>
        <w:jc w:val="center"/>
        <w:rPr>
          <w:rFonts w:ascii="Times New Roman" w:hAnsi="Times New Roman" w:cs="Times New Roman"/>
          <w:sz w:val="28"/>
          <w:szCs w:val="28"/>
        </w:rPr>
      </w:pPr>
    </w:p>
    <w:p w:rsidR="002D2B58" w:rsidRDefault="002D2B58" w:rsidP="00BD540A">
      <w:pPr>
        <w:spacing w:after="0" w:line="240" w:lineRule="auto"/>
        <w:ind w:left="284" w:right="-144" w:firstLine="709"/>
        <w:jc w:val="center"/>
        <w:rPr>
          <w:rFonts w:ascii="Times New Roman" w:hAnsi="Times New Roman" w:cs="Times New Roman"/>
          <w:sz w:val="28"/>
          <w:szCs w:val="28"/>
        </w:rPr>
      </w:pPr>
    </w:p>
    <w:p w:rsidR="002D2B58" w:rsidRDefault="002D2B58" w:rsidP="00BD540A">
      <w:pPr>
        <w:spacing w:after="0" w:line="240" w:lineRule="auto"/>
        <w:ind w:left="284" w:right="-144" w:firstLine="709"/>
        <w:jc w:val="center"/>
        <w:rPr>
          <w:rFonts w:ascii="Times New Roman" w:hAnsi="Times New Roman" w:cs="Times New Roman"/>
          <w:sz w:val="28"/>
          <w:szCs w:val="28"/>
        </w:rPr>
      </w:pPr>
    </w:p>
    <w:p w:rsidR="002D2B58" w:rsidRDefault="002D2B58" w:rsidP="00BD540A">
      <w:pPr>
        <w:spacing w:after="0" w:line="240" w:lineRule="auto"/>
        <w:ind w:left="284" w:right="-144" w:firstLine="709"/>
        <w:jc w:val="center"/>
        <w:rPr>
          <w:rFonts w:ascii="Times New Roman" w:hAnsi="Times New Roman" w:cs="Times New Roman"/>
          <w:sz w:val="28"/>
          <w:szCs w:val="28"/>
        </w:rPr>
      </w:pPr>
    </w:p>
    <w:tbl>
      <w:tblPr>
        <w:tblStyle w:val="a3"/>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00"/>
      </w:tblGrid>
      <w:tr w:rsidR="001C0AF8" w:rsidTr="007F54D4">
        <w:tc>
          <w:tcPr>
            <w:tcW w:w="5353" w:type="dxa"/>
          </w:tcPr>
          <w:p w:rsidR="002D2B58" w:rsidRDefault="002D2B58" w:rsidP="00BD540A">
            <w:pPr>
              <w:ind w:right="-144"/>
              <w:jc w:val="center"/>
              <w:rPr>
                <w:rFonts w:ascii="Times New Roman" w:hAnsi="Times New Roman" w:cs="Times New Roman"/>
                <w:sz w:val="28"/>
                <w:szCs w:val="28"/>
              </w:rPr>
            </w:pPr>
          </w:p>
        </w:tc>
        <w:tc>
          <w:tcPr>
            <w:tcW w:w="4500" w:type="dxa"/>
          </w:tcPr>
          <w:p w:rsidR="002D2B58" w:rsidRDefault="001C0AF8" w:rsidP="002D2B58">
            <w:pPr>
              <w:ind w:right="-144"/>
              <w:jc w:val="both"/>
              <w:rPr>
                <w:rFonts w:ascii="Times New Roman" w:hAnsi="Times New Roman" w:cs="Times New Roman"/>
                <w:sz w:val="28"/>
                <w:szCs w:val="28"/>
              </w:rPr>
            </w:pPr>
            <w:r>
              <w:rPr>
                <w:rFonts w:ascii="Times New Roman" w:hAnsi="Times New Roman" w:cs="Times New Roman"/>
                <w:sz w:val="28"/>
                <w:szCs w:val="28"/>
              </w:rPr>
              <w:t>Приложение № 1</w:t>
            </w:r>
          </w:p>
          <w:p w:rsidR="00AF79CE" w:rsidRDefault="001C0AF8" w:rsidP="001C0AF8">
            <w:pPr>
              <w:jc w:val="both"/>
              <w:rPr>
                <w:rFonts w:ascii="Times New Roman" w:hAnsi="Times New Roman" w:cs="Times New Roman"/>
                <w:sz w:val="28"/>
                <w:szCs w:val="28"/>
              </w:rPr>
            </w:pPr>
            <w:r>
              <w:rPr>
                <w:rFonts w:ascii="Times New Roman" w:hAnsi="Times New Roman" w:cs="Times New Roman"/>
                <w:sz w:val="28"/>
                <w:szCs w:val="28"/>
              </w:rPr>
              <w:t>к Регламенту сопровождения</w:t>
            </w:r>
          </w:p>
          <w:p w:rsidR="00AF79CE" w:rsidRDefault="001C0AF8" w:rsidP="001C0AF8">
            <w:pPr>
              <w:jc w:val="both"/>
              <w:rPr>
                <w:rFonts w:ascii="Times New Roman" w:hAnsi="Times New Roman" w:cs="Times New Roman"/>
                <w:sz w:val="28"/>
                <w:szCs w:val="28"/>
              </w:rPr>
            </w:pPr>
            <w:r>
              <w:rPr>
                <w:rFonts w:ascii="Times New Roman" w:hAnsi="Times New Roman" w:cs="Times New Roman"/>
                <w:sz w:val="28"/>
                <w:szCs w:val="28"/>
              </w:rPr>
              <w:t>инвестиционных проектов</w:t>
            </w:r>
            <w:r w:rsidR="00AF79CE">
              <w:rPr>
                <w:rFonts w:ascii="Times New Roman" w:hAnsi="Times New Roman" w:cs="Times New Roman"/>
                <w:sz w:val="28"/>
                <w:szCs w:val="28"/>
              </w:rPr>
              <w:t>,</w:t>
            </w:r>
          </w:p>
          <w:p w:rsidR="00AF79CE" w:rsidRDefault="00AF79CE" w:rsidP="001C0AF8">
            <w:pPr>
              <w:jc w:val="both"/>
              <w:rPr>
                <w:rFonts w:ascii="Times New Roman" w:hAnsi="Times New Roman" w:cs="Times New Roman"/>
                <w:sz w:val="28"/>
                <w:szCs w:val="28"/>
              </w:rPr>
            </w:pPr>
            <w:proofErr w:type="gramStart"/>
            <w:r>
              <w:rPr>
                <w:rFonts w:ascii="Times New Roman" w:hAnsi="Times New Roman" w:cs="Times New Roman"/>
                <w:sz w:val="28"/>
                <w:szCs w:val="28"/>
              </w:rPr>
              <w:t>планируемых</w:t>
            </w:r>
            <w:proofErr w:type="gramEnd"/>
            <w:r>
              <w:rPr>
                <w:rFonts w:ascii="Times New Roman" w:hAnsi="Times New Roman" w:cs="Times New Roman"/>
                <w:sz w:val="28"/>
                <w:szCs w:val="28"/>
              </w:rPr>
              <w:t xml:space="preserve"> к реализации и</w:t>
            </w:r>
          </w:p>
          <w:p w:rsidR="00AF79CE" w:rsidRDefault="00AF79CE" w:rsidP="001C0AF8">
            <w:pPr>
              <w:jc w:val="both"/>
              <w:rPr>
                <w:rFonts w:ascii="Times New Roman" w:hAnsi="Times New Roman" w:cs="Times New Roman"/>
                <w:sz w:val="28"/>
                <w:szCs w:val="28"/>
              </w:rPr>
            </w:pPr>
            <w:proofErr w:type="gramStart"/>
            <w:r>
              <w:rPr>
                <w:rFonts w:ascii="Times New Roman" w:hAnsi="Times New Roman" w:cs="Times New Roman"/>
                <w:sz w:val="28"/>
                <w:szCs w:val="28"/>
              </w:rPr>
              <w:t>реализуемых</w:t>
            </w:r>
            <w:proofErr w:type="gramEnd"/>
            <w:r>
              <w:rPr>
                <w:rFonts w:ascii="Times New Roman" w:hAnsi="Times New Roman" w:cs="Times New Roman"/>
                <w:sz w:val="28"/>
                <w:szCs w:val="28"/>
              </w:rPr>
              <w:t xml:space="preserve"> на территории</w:t>
            </w:r>
          </w:p>
          <w:p w:rsidR="00AF79CE" w:rsidRDefault="00AF79CE" w:rsidP="001C0AF8">
            <w:pPr>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1C0AF8" w:rsidRDefault="00AF79CE" w:rsidP="001C0AF8">
            <w:pPr>
              <w:jc w:val="both"/>
              <w:rPr>
                <w:rFonts w:ascii="Times New Roman" w:hAnsi="Times New Roman" w:cs="Times New Roman"/>
                <w:sz w:val="28"/>
                <w:szCs w:val="28"/>
              </w:rPr>
            </w:pPr>
            <w:r>
              <w:rPr>
                <w:rFonts w:ascii="Times New Roman" w:hAnsi="Times New Roman" w:cs="Times New Roman"/>
                <w:sz w:val="28"/>
                <w:szCs w:val="28"/>
              </w:rPr>
              <w:t>Ловозерский район</w:t>
            </w:r>
          </w:p>
        </w:tc>
      </w:tr>
    </w:tbl>
    <w:p w:rsidR="002D2B58" w:rsidRDefault="002D2B58" w:rsidP="00BD540A">
      <w:pPr>
        <w:spacing w:after="0" w:line="240" w:lineRule="auto"/>
        <w:ind w:left="284" w:right="-144" w:firstLine="709"/>
        <w:jc w:val="center"/>
        <w:rPr>
          <w:rFonts w:ascii="Times New Roman" w:hAnsi="Times New Roman" w:cs="Times New Roman"/>
          <w:sz w:val="28"/>
          <w:szCs w:val="28"/>
        </w:rPr>
      </w:pPr>
    </w:p>
    <w:p w:rsidR="00F0797F" w:rsidRDefault="00F0797F" w:rsidP="00BD540A">
      <w:pPr>
        <w:spacing w:after="0" w:line="240" w:lineRule="auto"/>
        <w:ind w:left="284" w:right="-144" w:firstLine="709"/>
        <w:jc w:val="center"/>
        <w:rPr>
          <w:rFonts w:ascii="Times New Roman" w:hAnsi="Times New Roman" w:cs="Times New Roman"/>
          <w:sz w:val="28"/>
          <w:szCs w:val="28"/>
        </w:rPr>
      </w:pPr>
    </w:p>
    <w:p w:rsidR="00E94D3B" w:rsidRDefault="00E94D3B" w:rsidP="00BD540A">
      <w:pPr>
        <w:spacing w:after="0" w:line="240" w:lineRule="auto"/>
        <w:ind w:left="284" w:right="-144" w:firstLine="709"/>
        <w:jc w:val="center"/>
        <w:rPr>
          <w:rFonts w:ascii="Times New Roman" w:hAnsi="Times New Roman" w:cs="Times New Roman"/>
          <w:sz w:val="28"/>
          <w:szCs w:val="28"/>
        </w:rPr>
      </w:pPr>
      <w:r>
        <w:rPr>
          <w:rFonts w:ascii="Times New Roman" w:hAnsi="Times New Roman" w:cs="Times New Roman"/>
          <w:sz w:val="28"/>
          <w:szCs w:val="28"/>
        </w:rPr>
        <w:t>РЕЕСТР</w:t>
      </w:r>
    </w:p>
    <w:p w:rsidR="00E94D3B" w:rsidRDefault="00E94D3B" w:rsidP="00BD540A">
      <w:pPr>
        <w:spacing w:after="0" w:line="240" w:lineRule="auto"/>
        <w:ind w:left="284" w:right="-144" w:firstLine="709"/>
        <w:jc w:val="center"/>
        <w:rPr>
          <w:rFonts w:ascii="Times New Roman" w:hAnsi="Times New Roman" w:cs="Times New Roman"/>
          <w:sz w:val="28"/>
          <w:szCs w:val="28"/>
        </w:rPr>
      </w:pPr>
      <w:r>
        <w:rPr>
          <w:rFonts w:ascii="Times New Roman" w:hAnsi="Times New Roman" w:cs="Times New Roman"/>
          <w:sz w:val="28"/>
          <w:szCs w:val="28"/>
        </w:rPr>
        <w:t>инвестиционных проектов</w:t>
      </w:r>
    </w:p>
    <w:p w:rsidR="00E94D3B" w:rsidRDefault="00E94D3B" w:rsidP="00BD540A">
      <w:pPr>
        <w:spacing w:after="0" w:line="240" w:lineRule="auto"/>
        <w:ind w:left="284" w:right="-144" w:firstLine="709"/>
        <w:jc w:val="center"/>
        <w:rPr>
          <w:rFonts w:ascii="Times New Roman" w:hAnsi="Times New Roman" w:cs="Times New Roman"/>
          <w:sz w:val="28"/>
          <w:szCs w:val="28"/>
        </w:rPr>
      </w:pPr>
      <w:r>
        <w:rPr>
          <w:rFonts w:ascii="Times New Roman" w:hAnsi="Times New Roman" w:cs="Times New Roman"/>
          <w:sz w:val="28"/>
          <w:szCs w:val="28"/>
        </w:rPr>
        <w:t>на территории муниципального образования Ловозерский район</w:t>
      </w:r>
    </w:p>
    <w:p w:rsidR="00E94D3B" w:rsidRDefault="00E94D3B" w:rsidP="00BD540A">
      <w:pPr>
        <w:spacing w:after="0" w:line="240" w:lineRule="auto"/>
        <w:ind w:left="284" w:right="-144" w:firstLine="709"/>
        <w:jc w:val="center"/>
        <w:rPr>
          <w:rFonts w:ascii="Times New Roman" w:hAnsi="Times New Roman" w:cs="Times New Roman"/>
          <w:sz w:val="28"/>
          <w:szCs w:val="28"/>
        </w:rPr>
      </w:pP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 ___ » __________ года</w:t>
      </w:r>
    </w:p>
    <w:p w:rsidR="00E94D3B" w:rsidRDefault="00E94D3B" w:rsidP="00E94D3B">
      <w:pPr>
        <w:spacing w:after="0" w:line="240" w:lineRule="auto"/>
        <w:ind w:left="284" w:right="-144" w:firstLine="709"/>
        <w:jc w:val="both"/>
        <w:rPr>
          <w:rFonts w:ascii="Times New Roman" w:hAnsi="Times New Roman" w:cs="Times New Roman"/>
          <w:sz w:val="28"/>
          <w:szCs w:val="28"/>
        </w:rPr>
      </w:pPr>
    </w:p>
    <w:tbl>
      <w:tblPr>
        <w:tblStyle w:val="a3"/>
        <w:tblW w:w="10348" w:type="dxa"/>
        <w:tblInd w:w="108" w:type="dxa"/>
        <w:tblLayout w:type="fixed"/>
        <w:tblLook w:val="04A0" w:firstRow="1" w:lastRow="0" w:firstColumn="1" w:lastColumn="0" w:noHBand="0" w:noVBand="1"/>
      </w:tblPr>
      <w:tblGrid>
        <w:gridCol w:w="567"/>
        <w:gridCol w:w="993"/>
        <w:gridCol w:w="850"/>
        <w:gridCol w:w="709"/>
        <w:gridCol w:w="992"/>
        <w:gridCol w:w="851"/>
        <w:gridCol w:w="992"/>
        <w:gridCol w:w="850"/>
        <w:gridCol w:w="851"/>
        <w:gridCol w:w="850"/>
        <w:gridCol w:w="1134"/>
        <w:gridCol w:w="709"/>
      </w:tblGrid>
      <w:tr w:rsidR="00F7402B" w:rsidTr="00650B46">
        <w:tc>
          <w:tcPr>
            <w:tcW w:w="567" w:type="dxa"/>
          </w:tcPr>
          <w:p w:rsidR="00F7402B" w:rsidRPr="00F7402B" w:rsidRDefault="00F7402B" w:rsidP="009E02D9">
            <w:pPr>
              <w:jc w:val="center"/>
              <w:rPr>
                <w:rFonts w:ascii="Times New Roman" w:hAnsi="Times New Roman" w:cs="Times New Roman"/>
                <w:sz w:val="18"/>
                <w:szCs w:val="18"/>
              </w:rPr>
            </w:pPr>
            <w:r w:rsidRPr="00F7402B">
              <w:rPr>
                <w:rFonts w:ascii="Times New Roman" w:hAnsi="Times New Roman" w:cs="Times New Roman"/>
                <w:sz w:val="18"/>
                <w:szCs w:val="18"/>
              </w:rPr>
              <w:t xml:space="preserve">№№ </w:t>
            </w:r>
            <w:proofErr w:type="gramStart"/>
            <w:r w:rsidRPr="00F7402B">
              <w:rPr>
                <w:rFonts w:ascii="Times New Roman" w:hAnsi="Times New Roman" w:cs="Times New Roman"/>
                <w:sz w:val="18"/>
                <w:szCs w:val="18"/>
              </w:rPr>
              <w:t>п</w:t>
            </w:r>
            <w:proofErr w:type="gramEnd"/>
            <w:r w:rsidRPr="00F7402B">
              <w:rPr>
                <w:rFonts w:ascii="Times New Roman" w:hAnsi="Times New Roman" w:cs="Times New Roman"/>
                <w:sz w:val="18"/>
                <w:szCs w:val="18"/>
              </w:rPr>
              <w:t>/п</w:t>
            </w:r>
          </w:p>
        </w:tc>
        <w:tc>
          <w:tcPr>
            <w:tcW w:w="993" w:type="dxa"/>
          </w:tcPr>
          <w:p w:rsidR="00F7402B" w:rsidRPr="00F7402B" w:rsidRDefault="00F7402B" w:rsidP="009E02D9">
            <w:pPr>
              <w:jc w:val="center"/>
              <w:rPr>
                <w:rFonts w:ascii="Times New Roman" w:hAnsi="Times New Roman" w:cs="Times New Roman"/>
                <w:sz w:val="18"/>
                <w:szCs w:val="18"/>
              </w:rPr>
            </w:pPr>
            <w:proofErr w:type="spellStart"/>
            <w:r w:rsidRPr="00F7402B">
              <w:rPr>
                <w:rFonts w:ascii="Times New Roman" w:hAnsi="Times New Roman" w:cs="Times New Roman"/>
                <w:sz w:val="18"/>
                <w:szCs w:val="18"/>
              </w:rPr>
              <w:t>Наимено-вание</w:t>
            </w:r>
            <w:proofErr w:type="spellEnd"/>
            <w:r w:rsidRPr="00F7402B">
              <w:rPr>
                <w:rFonts w:ascii="Times New Roman" w:hAnsi="Times New Roman" w:cs="Times New Roman"/>
                <w:sz w:val="18"/>
                <w:szCs w:val="18"/>
              </w:rPr>
              <w:t xml:space="preserve"> </w:t>
            </w:r>
            <w:proofErr w:type="spellStart"/>
            <w:r w:rsidRPr="00F7402B">
              <w:rPr>
                <w:rFonts w:ascii="Times New Roman" w:hAnsi="Times New Roman" w:cs="Times New Roman"/>
                <w:sz w:val="18"/>
                <w:szCs w:val="18"/>
              </w:rPr>
              <w:t>инвести-ционного</w:t>
            </w:r>
            <w:proofErr w:type="spellEnd"/>
            <w:r w:rsidRPr="00F7402B">
              <w:rPr>
                <w:rFonts w:ascii="Times New Roman" w:hAnsi="Times New Roman" w:cs="Times New Roman"/>
                <w:sz w:val="18"/>
                <w:szCs w:val="18"/>
              </w:rPr>
              <w:t xml:space="preserve"> проекта, </w:t>
            </w:r>
            <w:proofErr w:type="gramStart"/>
            <w:r w:rsidRPr="00F7402B">
              <w:rPr>
                <w:rFonts w:ascii="Times New Roman" w:hAnsi="Times New Roman" w:cs="Times New Roman"/>
                <w:sz w:val="18"/>
                <w:szCs w:val="18"/>
              </w:rPr>
              <w:t>краткая</w:t>
            </w:r>
            <w:proofErr w:type="gramEnd"/>
            <w:r w:rsidRPr="00F7402B">
              <w:rPr>
                <w:rFonts w:ascii="Times New Roman" w:hAnsi="Times New Roman" w:cs="Times New Roman"/>
                <w:sz w:val="18"/>
                <w:szCs w:val="18"/>
              </w:rPr>
              <w:t xml:space="preserve"> </w:t>
            </w:r>
            <w:proofErr w:type="spellStart"/>
            <w:r w:rsidRPr="00F7402B">
              <w:rPr>
                <w:rFonts w:ascii="Times New Roman" w:hAnsi="Times New Roman" w:cs="Times New Roman"/>
                <w:sz w:val="18"/>
                <w:szCs w:val="18"/>
              </w:rPr>
              <w:t>характе-ристика</w:t>
            </w:r>
            <w:proofErr w:type="spellEnd"/>
          </w:p>
        </w:tc>
        <w:tc>
          <w:tcPr>
            <w:tcW w:w="850" w:type="dxa"/>
          </w:tcPr>
          <w:p w:rsidR="00F7402B" w:rsidRPr="00F7402B" w:rsidRDefault="00F7402B" w:rsidP="009E02D9">
            <w:pPr>
              <w:jc w:val="center"/>
              <w:rPr>
                <w:rFonts w:ascii="Times New Roman" w:hAnsi="Times New Roman" w:cs="Times New Roman"/>
                <w:sz w:val="18"/>
                <w:szCs w:val="18"/>
              </w:rPr>
            </w:pPr>
            <w:proofErr w:type="spellStart"/>
            <w:proofErr w:type="gramStart"/>
            <w:r w:rsidRPr="00F7402B">
              <w:rPr>
                <w:rFonts w:ascii="Times New Roman" w:hAnsi="Times New Roman" w:cs="Times New Roman"/>
                <w:sz w:val="18"/>
                <w:szCs w:val="18"/>
              </w:rPr>
              <w:t>Сведе-ния</w:t>
            </w:r>
            <w:proofErr w:type="spellEnd"/>
            <w:r w:rsidRPr="00F7402B">
              <w:rPr>
                <w:rFonts w:ascii="Times New Roman" w:hAnsi="Times New Roman" w:cs="Times New Roman"/>
                <w:sz w:val="18"/>
                <w:szCs w:val="18"/>
              </w:rPr>
              <w:t xml:space="preserve"> об инвес-торе</w:t>
            </w:r>
            <w:r w:rsidRPr="00F7402B">
              <w:rPr>
                <w:rFonts w:ascii="Times New Roman" w:hAnsi="Times New Roman" w:cs="Times New Roman"/>
                <w:sz w:val="18"/>
                <w:szCs w:val="18"/>
                <w:vertAlign w:val="superscript"/>
              </w:rPr>
              <w:t>1)</w:t>
            </w:r>
            <w:proofErr w:type="gramEnd"/>
          </w:p>
        </w:tc>
        <w:tc>
          <w:tcPr>
            <w:tcW w:w="709" w:type="dxa"/>
          </w:tcPr>
          <w:p w:rsidR="00F7402B" w:rsidRPr="00F7402B" w:rsidRDefault="00F7402B" w:rsidP="009E02D9">
            <w:pPr>
              <w:jc w:val="center"/>
              <w:rPr>
                <w:rFonts w:ascii="Times New Roman" w:hAnsi="Times New Roman" w:cs="Times New Roman"/>
                <w:sz w:val="18"/>
                <w:szCs w:val="18"/>
              </w:rPr>
            </w:pPr>
            <w:r w:rsidRPr="00F7402B">
              <w:rPr>
                <w:rFonts w:ascii="Times New Roman" w:hAnsi="Times New Roman" w:cs="Times New Roman"/>
                <w:sz w:val="18"/>
                <w:szCs w:val="18"/>
              </w:rPr>
              <w:t xml:space="preserve">Цель </w:t>
            </w:r>
            <w:proofErr w:type="spellStart"/>
            <w:proofErr w:type="gramStart"/>
            <w:r w:rsidRPr="00F7402B">
              <w:rPr>
                <w:rFonts w:ascii="Times New Roman" w:hAnsi="Times New Roman" w:cs="Times New Roman"/>
                <w:sz w:val="18"/>
                <w:szCs w:val="18"/>
              </w:rPr>
              <w:t>проек</w:t>
            </w:r>
            <w:proofErr w:type="spellEnd"/>
            <w:r w:rsidRPr="00F7402B">
              <w:rPr>
                <w:rFonts w:ascii="Times New Roman" w:hAnsi="Times New Roman" w:cs="Times New Roman"/>
                <w:sz w:val="18"/>
                <w:szCs w:val="18"/>
              </w:rPr>
              <w:t>-та</w:t>
            </w:r>
            <w:proofErr w:type="gramEnd"/>
          </w:p>
        </w:tc>
        <w:tc>
          <w:tcPr>
            <w:tcW w:w="992" w:type="dxa"/>
          </w:tcPr>
          <w:p w:rsidR="00F7402B" w:rsidRPr="00F7402B" w:rsidRDefault="00F7402B" w:rsidP="009E02D9">
            <w:pPr>
              <w:jc w:val="center"/>
              <w:rPr>
                <w:rFonts w:ascii="Times New Roman" w:hAnsi="Times New Roman" w:cs="Times New Roman"/>
                <w:sz w:val="18"/>
                <w:szCs w:val="18"/>
              </w:rPr>
            </w:pPr>
            <w:proofErr w:type="spellStart"/>
            <w:proofErr w:type="gramStart"/>
            <w:r w:rsidRPr="00F7402B">
              <w:rPr>
                <w:rFonts w:ascii="Times New Roman" w:hAnsi="Times New Roman" w:cs="Times New Roman"/>
                <w:sz w:val="18"/>
                <w:szCs w:val="18"/>
              </w:rPr>
              <w:t>Местопо-ложение</w:t>
            </w:r>
            <w:proofErr w:type="spellEnd"/>
            <w:proofErr w:type="gramEnd"/>
            <w:r w:rsidRPr="00F7402B">
              <w:rPr>
                <w:rFonts w:ascii="Times New Roman" w:hAnsi="Times New Roman" w:cs="Times New Roman"/>
                <w:sz w:val="18"/>
                <w:szCs w:val="18"/>
              </w:rPr>
              <w:t xml:space="preserve"> объекта, </w:t>
            </w:r>
            <w:proofErr w:type="spellStart"/>
            <w:r w:rsidRPr="00F7402B">
              <w:rPr>
                <w:rFonts w:ascii="Times New Roman" w:hAnsi="Times New Roman" w:cs="Times New Roman"/>
                <w:sz w:val="18"/>
                <w:szCs w:val="18"/>
              </w:rPr>
              <w:t>создава-емого</w:t>
            </w:r>
            <w:proofErr w:type="spellEnd"/>
            <w:r w:rsidRPr="00F7402B">
              <w:rPr>
                <w:rFonts w:ascii="Times New Roman" w:hAnsi="Times New Roman" w:cs="Times New Roman"/>
                <w:sz w:val="18"/>
                <w:szCs w:val="18"/>
              </w:rPr>
              <w:t xml:space="preserve"> в рамках </w:t>
            </w:r>
            <w:proofErr w:type="spellStart"/>
            <w:r w:rsidRPr="00F7402B">
              <w:rPr>
                <w:rFonts w:ascii="Times New Roman" w:hAnsi="Times New Roman" w:cs="Times New Roman"/>
                <w:sz w:val="18"/>
                <w:szCs w:val="18"/>
              </w:rPr>
              <w:t>инвести</w:t>
            </w:r>
            <w:proofErr w:type="spellEnd"/>
            <w:r w:rsidRPr="00F7402B">
              <w:rPr>
                <w:rFonts w:ascii="Times New Roman" w:hAnsi="Times New Roman" w:cs="Times New Roman"/>
                <w:sz w:val="18"/>
                <w:szCs w:val="18"/>
              </w:rPr>
              <w:t>-</w:t>
            </w:r>
          </w:p>
          <w:p w:rsidR="00F7402B" w:rsidRPr="00F7402B" w:rsidRDefault="00F7402B" w:rsidP="004D7844">
            <w:pPr>
              <w:jc w:val="center"/>
              <w:rPr>
                <w:rFonts w:ascii="Times New Roman" w:hAnsi="Times New Roman" w:cs="Times New Roman"/>
                <w:sz w:val="18"/>
                <w:szCs w:val="18"/>
              </w:rPr>
            </w:pPr>
            <w:proofErr w:type="spellStart"/>
            <w:r w:rsidRPr="00F7402B">
              <w:rPr>
                <w:rFonts w:ascii="Times New Roman" w:hAnsi="Times New Roman" w:cs="Times New Roman"/>
                <w:sz w:val="18"/>
                <w:szCs w:val="18"/>
              </w:rPr>
              <w:t>ционного</w:t>
            </w:r>
            <w:proofErr w:type="spellEnd"/>
            <w:r w:rsidRPr="00F7402B">
              <w:rPr>
                <w:rFonts w:ascii="Times New Roman" w:hAnsi="Times New Roman" w:cs="Times New Roman"/>
                <w:sz w:val="18"/>
                <w:szCs w:val="18"/>
              </w:rPr>
              <w:t xml:space="preserve"> проекта</w:t>
            </w:r>
          </w:p>
        </w:tc>
        <w:tc>
          <w:tcPr>
            <w:tcW w:w="851" w:type="dxa"/>
          </w:tcPr>
          <w:p w:rsidR="00F7402B" w:rsidRPr="00F7402B" w:rsidRDefault="00F7402B" w:rsidP="00312163">
            <w:pPr>
              <w:jc w:val="center"/>
              <w:rPr>
                <w:rFonts w:ascii="Times New Roman" w:hAnsi="Times New Roman" w:cs="Times New Roman"/>
                <w:sz w:val="18"/>
                <w:szCs w:val="18"/>
              </w:rPr>
            </w:pPr>
            <w:proofErr w:type="gramStart"/>
            <w:r w:rsidRPr="00F7402B">
              <w:rPr>
                <w:rFonts w:ascii="Times New Roman" w:hAnsi="Times New Roman" w:cs="Times New Roman"/>
                <w:sz w:val="18"/>
                <w:szCs w:val="18"/>
              </w:rPr>
              <w:t>Крат-кая</w:t>
            </w:r>
            <w:proofErr w:type="gramEnd"/>
            <w:r w:rsidRPr="00F7402B">
              <w:rPr>
                <w:rFonts w:ascii="Times New Roman" w:hAnsi="Times New Roman" w:cs="Times New Roman"/>
                <w:sz w:val="18"/>
                <w:szCs w:val="18"/>
              </w:rPr>
              <w:t xml:space="preserve"> </w:t>
            </w:r>
            <w:proofErr w:type="spellStart"/>
            <w:r w:rsidRPr="00F7402B">
              <w:rPr>
                <w:rFonts w:ascii="Times New Roman" w:hAnsi="Times New Roman" w:cs="Times New Roman"/>
                <w:sz w:val="18"/>
                <w:szCs w:val="18"/>
              </w:rPr>
              <w:t>харак</w:t>
            </w:r>
            <w:proofErr w:type="spellEnd"/>
            <w:r w:rsidRPr="00F7402B">
              <w:rPr>
                <w:rFonts w:ascii="Times New Roman" w:hAnsi="Times New Roman" w:cs="Times New Roman"/>
                <w:sz w:val="18"/>
                <w:szCs w:val="18"/>
              </w:rPr>
              <w:t>-</w:t>
            </w:r>
            <w:proofErr w:type="spellStart"/>
            <w:r w:rsidRPr="00F7402B">
              <w:rPr>
                <w:rFonts w:ascii="Times New Roman" w:hAnsi="Times New Roman" w:cs="Times New Roman"/>
                <w:sz w:val="18"/>
                <w:szCs w:val="18"/>
              </w:rPr>
              <w:t>терис</w:t>
            </w:r>
            <w:proofErr w:type="spellEnd"/>
            <w:r w:rsidRPr="00F7402B">
              <w:rPr>
                <w:rFonts w:ascii="Times New Roman" w:hAnsi="Times New Roman" w:cs="Times New Roman"/>
                <w:sz w:val="18"/>
                <w:szCs w:val="18"/>
              </w:rPr>
              <w:t xml:space="preserve">-тика </w:t>
            </w:r>
            <w:proofErr w:type="spellStart"/>
            <w:r w:rsidRPr="00F7402B">
              <w:rPr>
                <w:rFonts w:ascii="Times New Roman" w:hAnsi="Times New Roman" w:cs="Times New Roman"/>
                <w:sz w:val="18"/>
                <w:szCs w:val="18"/>
              </w:rPr>
              <w:t>проек</w:t>
            </w:r>
            <w:proofErr w:type="spellEnd"/>
            <w:r w:rsidRPr="00F7402B">
              <w:rPr>
                <w:rFonts w:ascii="Times New Roman" w:hAnsi="Times New Roman" w:cs="Times New Roman"/>
                <w:sz w:val="18"/>
                <w:szCs w:val="18"/>
              </w:rPr>
              <w:t>-та</w:t>
            </w:r>
          </w:p>
        </w:tc>
        <w:tc>
          <w:tcPr>
            <w:tcW w:w="992" w:type="dxa"/>
          </w:tcPr>
          <w:p w:rsidR="00F7402B" w:rsidRPr="00F7402B" w:rsidRDefault="00F7402B" w:rsidP="00415970">
            <w:pPr>
              <w:jc w:val="center"/>
              <w:rPr>
                <w:rFonts w:ascii="Times New Roman" w:hAnsi="Times New Roman" w:cs="Times New Roman"/>
                <w:sz w:val="18"/>
                <w:szCs w:val="18"/>
              </w:rPr>
            </w:pPr>
            <w:r w:rsidRPr="00F7402B">
              <w:rPr>
                <w:rFonts w:ascii="Times New Roman" w:hAnsi="Times New Roman" w:cs="Times New Roman"/>
                <w:sz w:val="18"/>
                <w:szCs w:val="18"/>
              </w:rPr>
              <w:t xml:space="preserve">Источник </w:t>
            </w:r>
            <w:proofErr w:type="spellStart"/>
            <w:r w:rsidRPr="00F7402B">
              <w:rPr>
                <w:rFonts w:ascii="Times New Roman" w:hAnsi="Times New Roman" w:cs="Times New Roman"/>
                <w:sz w:val="18"/>
                <w:szCs w:val="18"/>
              </w:rPr>
              <w:t>финанси-рования</w:t>
            </w:r>
            <w:proofErr w:type="spellEnd"/>
            <w:r w:rsidRPr="00F7402B">
              <w:rPr>
                <w:rFonts w:ascii="Times New Roman" w:hAnsi="Times New Roman" w:cs="Times New Roman"/>
                <w:sz w:val="18"/>
                <w:szCs w:val="18"/>
              </w:rPr>
              <w:t xml:space="preserve"> проекта</w:t>
            </w:r>
            <w:proofErr w:type="gramStart"/>
            <w:r w:rsidRPr="00F7402B">
              <w:rPr>
                <w:rFonts w:ascii="Times New Roman" w:hAnsi="Times New Roman" w:cs="Times New Roman"/>
                <w:sz w:val="18"/>
                <w:szCs w:val="18"/>
                <w:vertAlign w:val="superscript"/>
              </w:rPr>
              <w:t>2</w:t>
            </w:r>
            <w:proofErr w:type="gramEnd"/>
            <w:r w:rsidRPr="00F7402B">
              <w:rPr>
                <w:rFonts w:ascii="Times New Roman" w:hAnsi="Times New Roman" w:cs="Times New Roman"/>
                <w:sz w:val="18"/>
                <w:szCs w:val="18"/>
                <w:vertAlign w:val="superscript"/>
              </w:rPr>
              <w:t>)</w:t>
            </w:r>
          </w:p>
        </w:tc>
        <w:tc>
          <w:tcPr>
            <w:tcW w:w="850" w:type="dxa"/>
          </w:tcPr>
          <w:p w:rsidR="00F7402B" w:rsidRPr="00F7402B" w:rsidRDefault="00F7402B" w:rsidP="00F7402B">
            <w:pPr>
              <w:jc w:val="center"/>
              <w:rPr>
                <w:rFonts w:ascii="Times New Roman" w:hAnsi="Times New Roman" w:cs="Times New Roman"/>
                <w:sz w:val="18"/>
                <w:szCs w:val="18"/>
              </w:rPr>
            </w:pPr>
            <w:r w:rsidRPr="00F7402B">
              <w:rPr>
                <w:rFonts w:ascii="Times New Roman" w:hAnsi="Times New Roman" w:cs="Times New Roman"/>
                <w:sz w:val="18"/>
                <w:szCs w:val="18"/>
              </w:rPr>
              <w:t xml:space="preserve">Объем </w:t>
            </w:r>
            <w:proofErr w:type="spellStart"/>
            <w:proofErr w:type="gramStart"/>
            <w:r w:rsidRPr="00F7402B">
              <w:rPr>
                <w:rFonts w:ascii="Times New Roman" w:hAnsi="Times New Roman" w:cs="Times New Roman"/>
                <w:sz w:val="18"/>
                <w:szCs w:val="18"/>
              </w:rPr>
              <w:t>инвес-тиций</w:t>
            </w:r>
            <w:proofErr w:type="spellEnd"/>
            <w:proofErr w:type="gramEnd"/>
            <w:r w:rsidRPr="00F7402B">
              <w:rPr>
                <w:rFonts w:ascii="Times New Roman" w:hAnsi="Times New Roman" w:cs="Times New Roman"/>
                <w:sz w:val="18"/>
                <w:szCs w:val="18"/>
              </w:rPr>
              <w:t>, тыс. руб.</w:t>
            </w:r>
          </w:p>
        </w:tc>
        <w:tc>
          <w:tcPr>
            <w:tcW w:w="851" w:type="dxa"/>
          </w:tcPr>
          <w:p w:rsidR="00F7402B" w:rsidRPr="00F7402B" w:rsidRDefault="00F7402B" w:rsidP="00F7402B">
            <w:pPr>
              <w:jc w:val="center"/>
              <w:rPr>
                <w:rFonts w:ascii="Times New Roman" w:hAnsi="Times New Roman" w:cs="Times New Roman"/>
                <w:sz w:val="18"/>
                <w:szCs w:val="18"/>
              </w:rPr>
            </w:pPr>
            <w:r w:rsidRPr="00F7402B">
              <w:rPr>
                <w:rFonts w:ascii="Times New Roman" w:hAnsi="Times New Roman" w:cs="Times New Roman"/>
                <w:sz w:val="18"/>
                <w:szCs w:val="18"/>
              </w:rPr>
              <w:t xml:space="preserve">Срок </w:t>
            </w:r>
            <w:proofErr w:type="spellStart"/>
            <w:proofErr w:type="gramStart"/>
            <w:r w:rsidRPr="00F7402B">
              <w:rPr>
                <w:rFonts w:ascii="Times New Roman" w:hAnsi="Times New Roman" w:cs="Times New Roman"/>
                <w:sz w:val="18"/>
                <w:szCs w:val="18"/>
              </w:rPr>
              <w:t>реали-зации</w:t>
            </w:r>
            <w:proofErr w:type="spellEnd"/>
            <w:proofErr w:type="gramEnd"/>
            <w:r w:rsidRPr="00F7402B">
              <w:rPr>
                <w:rFonts w:ascii="Times New Roman" w:hAnsi="Times New Roman" w:cs="Times New Roman"/>
                <w:sz w:val="18"/>
                <w:szCs w:val="18"/>
              </w:rPr>
              <w:t xml:space="preserve"> </w:t>
            </w:r>
            <w:proofErr w:type="spellStart"/>
            <w:r w:rsidRPr="00F7402B">
              <w:rPr>
                <w:rFonts w:ascii="Times New Roman" w:hAnsi="Times New Roman" w:cs="Times New Roman"/>
                <w:sz w:val="18"/>
                <w:szCs w:val="18"/>
              </w:rPr>
              <w:t>проек</w:t>
            </w:r>
            <w:proofErr w:type="spellEnd"/>
            <w:r w:rsidRPr="00F7402B">
              <w:rPr>
                <w:rFonts w:ascii="Times New Roman" w:hAnsi="Times New Roman" w:cs="Times New Roman"/>
                <w:sz w:val="18"/>
                <w:szCs w:val="18"/>
              </w:rPr>
              <w:t>-та</w:t>
            </w:r>
          </w:p>
        </w:tc>
        <w:tc>
          <w:tcPr>
            <w:tcW w:w="850" w:type="dxa"/>
          </w:tcPr>
          <w:p w:rsidR="00F7402B" w:rsidRPr="00F7402B" w:rsidRDefault="00F7402B" w:rsidP="004D7844">
            <w:pPr>
              <w:jc w:val="center"/>
              <w:rPr>
                <w:rFonts w:ascii="Times New Roman" w:hAnsi="Times New Roman" w:cs="Times New Roman"/>
                <w:sz w:val="18"/>
                <w:szCs w:val="18"/>
              </w:rPr>
            </w:pPr>
            <w:proofErr w:type="gramStart"/>
            <w:r w:rsidRPr="00F7402B">
              <w:rPr>
                <w:rFonts w:ascii="Times New Roman" w:hAnsi="Times New Roman" w:cs="Times New Roman"/>
                <w:sz w:val="18"/>
                <w:szCs w:val="18"/>
              </w:rPr>
              <w:t xml:space="preserve">Стадия </w:t>
            </w:r>
            <w:proofErr w:type="spellStart"/>
            <w:r w:rsidRPr="00F7402B">
              <w:rPr>
                <w:rFonts w:ascii="Times New Roman" w:hAnsi="Times New Roman" w:cs="Times New Roman"/>
                <w:sz w:val="18"/>
                <w:szCs w:val="18"/>
              </w:rPr>
              <w:t>реали-зации</w:t>
            </w:r>
            <w:proofErr w:type="spellEnd"/>
            <w:r w:rsidRPr="00F7402B">
              <w:rPr>
                <w:rFonts w:ascii="Times New Roman" w:hAnsi="Times New Roman" w:cs="Times New Roman"/>
                <w:sz w:val="18"/>
                <w:szCs w:val="18"/>
              </w:rPr>
              <w:t xml:space="preserve"> проек-та</w:t>
            </w:r>
            <w:r w:rsidRPr="00F7402B">
              <w:rPr>
                <w:rFonts w:ascii="Times New Roman" w:hAnsi="Times New Roman" w:cs="Times New Roman"/>
                <w:sz w:val="18"/>
                <w:szCs w:val="18"/>
                <w:vertAlign w:val="superscript"/>
              </w:rPr>
              <w:t>3)</w:t>
            </w:r>
            <w:proofErr w:type="gramEnd"/>
          </w:p>
        </w:tc>
        <w:tc>
          <w:tcPr>
            <w:tcW w:w="1134" w:type="dxa"/>
          </w:tcPr>
          <w:p w:rsidR="00F7402B" w:rsidRPr="00F7402B" w:rsidRDefault="00F7402B" w:rsidP="009E02D9">
            <w:pPr>
              <w:jc w:val="center"/>
              <w:rPr>
                <w:rFonts w:ascii="Times New Roman" w:hAnsi="Times New Roman" w:cs="Times New Roman"/>
                <w:sz w:val="18"/>
                <w:szCs w:val="18"/>
              </w:rPr>
            </w:pPr>
            <w:r w:rsidRPr="00F7402B">
              <w:rPr>
                <w:rFonts w:ascii="Times New Roman" w:hAnsi="Times New Roman" w:cs="Times New Roman"/>
                <w:sz w:val="18"/>
                <w:szCs w:val="18"/>
              </w:rPr>
              <w:t>Коли-</w:t>
            </w:r>
          </w:p>
          <w:p w:rsidR="00F7402B" w:rsidRPr="00F7402B" w:rsidRDefault="00F7402B" w:rsidP="00F7402B">
            <w:pPr>
              <w:jc w:val="center"/>
              <w:rPr>
                <w:rFonts w:ascii="Times New Roman" w:hAnsi="Times New Roman" w:cs="Times New Roman"/>
                <w:sz w:val="18"/>
                <w:szCs w:val="18"/>
              </w:rPr>
            </w:pPr>
            <w:proofErr w:type="spellStart"/>
            <w:r w:rsidRPr="00F7402B">
              <w:rPr>
                <w:rFonts w:ascii="Times New Roman" w:hAnsi="Times New Roman" w:cs="Times New Roman"/>
                <w:sz w:val="18"/>
                <w:szCs w:val="18"/>
              </w:rPr>
              <w:t>чество</w:t>
            </w:r>
            <w:proofErr w:type="spellEnd"/>
            <w:r w:rsidRPr="00F7402B">
              <w:rPr>
                <w:rFonts w:ascii="Times New Roman" w:hAnsi="Times New Roman" w:cs="Times New Roman"/>
                <w:sz w:val="18"/>
                <w:szCs w:val="18"/>
              </w:rPr>
              <w:t xml:space="preserve"> </w:t>
            </w:r>
            <w:proofErr w:type="spellStart"/>
            <w:proofErr w:type="gramStart"/>
            <w:r w:rsidRPr="00F7402B">
              <w:rPr>
                <w:rFonts w:ascii="Times New Roman" w:hAnsi="Times New Roman" w:cs="Times New Roman"/>
                <w:sz w:val="18"/>
                <w:szCs w:val="18"/>
              </w:rPr>
              <w:t>созда-ваемых</w:t>
            </w:r>
            <w:proofErr w:type="spellEnd"/>
            <w:proofErr w:type="gramEnd"/>
            <w:r w:rsidRPr="00F7402B">
              <w:rPr>
                <w:rFonts w:ascii="Times New Roman" w:hAnsi="Times New Roman" w:cs="Times New Roman"/>
                <w:sz w:val="18"/>
                <w:szCs w:val="18"/>
              </w:rPr>
              <w:t xml:space="preserve"> мест</w:t>
            </w:r>
          </w:p>
        </w:tc>
        <w:tc>
          <w:tcPr>
            <w:tcW w:w="709" w:type="dxa"/>
          </w:tcPr>
          <w:p w:rsidR="00F7402B" w:rsidRPr="00F7402B" w:rsidRDefault="00F7402B" w:rsidP="009E02D9">
            <w:pPr>
              <w:jc w:val="center"/>
              <w:rPr>
                <w:rFonts w:ascii="Times New Roman" w:hAnsi="Times New Roman" w:cs="Times New Roman"/>
                <w:sz w:val="18"/>
                <w:szCs w:val="18"/>
              </w:rPr>
            </w:pPr>
            <w:r w:rsidRPr="00F7402B">
              <w:rPr>
                <w:rFonts w:ascii="Times New Roman" w:hAnsi="Times New Roman" w:cs="Times New Roman"/>
                <w:sz w:val="18"/>
                <w:szCs w:val="18"/>
              </w:rPr>
              <w:t>При-меча-</w:t>
            </w:r>
            <w:proofErr w:type="spellStart"/>
            <w:r w:rsidRPr="00F7402B">
              <w:rPr>
                <w:rFonts w:ascii="Times New Roman" w:hAnsi="Times New Roman" w:cs="Times New Roman"/>
                <w:sz w:val="18"/>
                <w:szCs w:val="18"/>
              </w:rPr>
              <w:t>ние</w:t>
            </w:r>
            <w:proofErr w:type="spellEnd"/>
          </w:p>
        </w:tc>
      </w:tr>
      <w:tr w:rsidR="00F7402B" w:rsidTr="00650B46">
        <w:tc>
          <w:tcPr>
            <w:tcW w:w="567" w:type="dxa"/>
          </w:tcPr>
          <w:p w:rsidR="00F7402B" w:rsidRPr="00F7402B" w:rsidRDefault="00F7402B" w:rsidP="009E02D9">
            <w:pPr>
              <w:jc w:val="center"/>
              <w:rPr>
                <w:rFonts w:ascii="Times New Roman" w:hAnsi="Times New Roman" w:cs="Times New Roman"/>
                <w:sz w:val="18"/>
                <w:szCs w:val="18"/>
              </w:rPr>
            </w:pPr>
            <w:r w:rsidRPr="00F7402B">
              <w:rPr>
                <w:rFonts w:ascii="Times New Roman" w:hAnsi="Times New Roman" w:cs="Times New Roman"/>
                <w:sz w:val="18"/>
                <w:szCs w:val="18"/>
              </w:rPr>
              <w:t>1</w:t>
            </w:r>
          </w:p>
        </w:tc>
        <w:tc>
          <w:tcPr>
            <w:tcW w:w="993" w:type="dxa"/>
          </w:tcPr>
          <w:p w:rsidR="00F7402B" w:rsidRPr="00F7402B" w:rsidRDefault="00F7402B" w:rsidP="009E02D9">
            <w:pPr>
              <w:jc w:val="center"/>
              <w:rPr>
                <w:rFonts w:ascii="Times New Roman" w:hAnsi="Times New Roman" w:cs="Times New Roman"/>
                <w:sz w:val="18"/>
                <w:szCs w:val="18"/>
              </w:rPr>
            </w:pPr>
            <w:r w:rsidRPr="00F7402B">
              <w:rPr>
                <w:rFonts w:ascii="Times New Roman" w:hAnsi="Times New Roman" w:cs="Times New Roman"/>
                <w:sz w:val="18"/>
                <w:szCs w:val="18"/>
              </w:rPr>
              <w:t>2</w:t>
            </w:r>
          </w:p>
        </w:tc>
        <w:tc>
          <w:tcPr>
            <w:tcW w:w="850" w:type="dxa"/>
          </w:tcPr>
          <w:p w:rsidR="00F7402B" w:rsidRPr="00F7402B" w:rsidRDefault="00F7402B" w:rsidP="009E02D9">
            <w:pPr>
              <w:jc w:val="center"/>
              <w:rPr>
                <w:rFonts w:ascii="Times New Roman" w:hAnsi="Times New Roman" w:cs="Times New Roman"/>
                <w:sz w:val="18"/>
                <w:szCs w:val="18"/>
              </w:rPr>
            </w:pPr>
            <w:r w:rsidRPr="00F7402B">
              <w:rPr>
                <w:rFonts w:ascii="Times New Roman" w:hAnsi="Times New Roman" w:cs="Times New Roman"/>
                <w:sz w:val="18"/>
                <w:szCs w:val="18"/>
              </w:rPr>
              <w:t>3</w:t>
            </w:r>
          </w:p>
        </w:tc>
        <w:tc>
          <w:tcPr>
            <w:tcW w:w="709" w:type="dxa"/>
          </w:tcPr>
          <w:p w:rsidR="00F7402B" w:rsidRPr="00F7402B" w:rsidRDefault="00F7402B" w:rsidP="009E02D9">
            <w:pPr>
              <w:jc w:val="center"/>
              <w:rPr>
                <w:rFonts w:ascii="Times New Roman" w:hAnsi="Times New Roman" w:cs="Times New Roman"/>
                <w:sz w:val="18"/>
                <w:szCs w:val="18"/>
              </w:rPr>
            </w:pPr>
            <w:r>
              <w:rPr>
                <w:rFonts w:ascii="Times New Roman" w:hAnsi="Times New Roman" w:cs="Times New Roman"/>
                <w:sz w:val="18"/>
                <w:szCs w:val="18"/>
              </w:rPr>
              <w:t>4</w:t>
            </w:r>
          </w:p>
        </w:tc>
        <w:tc>
          <w:tcPr>
            <w:tcW w:w="992" w:type="dxa"/>
          </w:tcPr>
          <w:p w:rsidR="00F7402B" w:rsidRPr="00F7402B" w:rsidRDefault="00F7402B" w:rsidP="009E02D9">
            <w:pPr>
              <w:jc w:val="center"/>
              <w:rPr>
                <w:rFonts w:ascii="Times New Roman" w:hAnsi="Times New Roman" w:cs="Times New Roman"/>
                <w:sz w:val="18"/>
                <w:szCs w:val="18"/>
              </w:rPr>
            </w:pPr>
            <w:r>
              <w:rPr>
                <w:rFonts w:ascii="Times New Roman" w:hAnsi="Times New Roman" w:cs="Times New Roman"/>
                <w:sz w:val="18"/>
                <w:szCs w:val="18"/>
              </w:rPr>
              <w:t>5</w:t>
            </w:r>
          </w:p>
        </w:tc>
        <w:tc>
          <w:tcPr>
            <w:tcW w:w="851" w:type="dxa"/>
          </w:tcPr>
          <w:p w:rsidR="00F7402B" w:rsidRPr="00F7402B" w:rsidRDefault="00F7402B" w:rsidP="009E02D9">
            <w:pPr>
              <w:jc w:val="center"/>
              <w:rPr>
                <w:rFonts w:ascii="Times New Roman" w:hAnsi="Times New Roman" w:cs="Times New Roman"/>
                <w:sz w:val="18"/>
                <w:szCs w:val="18"/>
              </w:rPr>
            </w:pPr>
            <w:r>
              <w:rPr>
                <w:rFonts w:ascii="Times New Roman" w:hAnsi="Times New Roman" w:cs="Times New Roman"/>
                <w:sz w:val="18"/>
                <w:szCs w:val="18"/>
              </w:rPr>
              <w:t>6</w:t>
            </w:r>
          </w:p>
        </w:tc>
        <w:tc>
          <w:tcPr>
            <w:tcW w:w="992" w:type="dxa"/>
          </w:tcPr>
          <w:p w:rsidR="00F7402B" w:rsidRPr="00F7402B" w:rsidRDefault="00F7402B" w:rsidP="009E02D9">
            <w:pPr>
              <w:jc w:val="center"/>
              <w:rPr>
                <w:rFonts w:ascii="Times New Roman" w:hAnsi="Times New Roman" w:cs="Times New Roman"/>
                <w:sz w:val="18"/>
                <w:szCs w:val="18"/>
              </w:rPr>
            </w:pPr>
            <w:r>
              <w:rPr>
                <w:rFonts w:ascii="Times New Roman" w:hAnsi="Times New Roman" w:cs="Times New Roman"/>
                <w:sz w:val="18"/>
                <w:szCs w:val="18"/>
              </w:rPr>
              <w:t>7</w:t>
            </w:r>
          </w:p>
        </w:tc>
        <w:tc>
          <w:tcPr>
            <w:tcW w:w="850" w:type="dxa"/>
          </w:tcPr>
          <w:p w:rsidR="00F7402B" w:rsidRPr="00F7402B" w:rsidRDefault="00F7402B" w:rsidP="009E02D9">
            <w:pPr>
              <w:jc w:val="center"/>
              <w:rPr>
                <w:rFonts w:ascii="Times New Roman" w:hAnsi="Times New Roman" w:cs="Times New Roman"/>
                <w:sz w:val="18"/>
                <w:szCs w:val="18"/>
              </w:rPr>
            </w:pPr>
            <w:r>
              <w:rPr>
                <w:rFonts w:ascii="Times New Roman" w:hAnsi="Times New Roman" w:cs="Times New Roman"/>
                <w:sz w:val="18"/>
                <w:szCs w:val="18"/>
              </w:rPr>
              <w:t>8</w:t>
            </w:r>
          </w:p>
        </w:tc>
        <w:tc>
          <w:tcPr>
            <w:tcW w:w="851" w:type="dxa"/>
          </w:tcPr>
          <w:p w:rsidR="00F7402B" w:rsidRPr="00F7402B" w:rsidRDefault="00F7402B" w:rsidP="009E02D9">
            <w:pPr>
              <w:jc w:val="center"/>
              <w:rPr>
                <w:rFonts w:ascii="Times New Roman" w:hAnsi="Times New Roman" w:cs="Times New Roman"/>
                <w:sz w:val="18"/>
                <w:szCs w:val="18"/>
              </w:rPr>
            </w:pPr>
            <w:r>
              <w:rPr>
                <w:rFonts w:ascii="Times New Roman" w:hAnsi="Times New Roman" w:cs="Times New Roman"/>
                <w:sz w:val="18"/>
                <w:szCs w:val="18"/>
              </w:rPr>
              <w:t>9</w:t>
            </w:r>
          </w:p>
        </w:tc>
        <w:tc>
          <w:tcPr>
            <w:tcW w:w="850" w:type="dxa"/>
          </w:tcPr>
          <w:p w:rsidR="00F7402B" w:rsidRPr="00F7402B" w:rsidRDefault="00F7402B" w:rsidP="009E02D9">
            <w:pPr>
              <w:jc w:val="center"/>
              <w:rPr>
                <w:rFonts w:ascii="Times New Roman" w:hAnsi="Times New Roman" w:cs="Times New Roman"/>
                <w:sz w:val="18"/>
                <w:szCs w:val="18"/>
              </w:rPr>
            </w:pPr>
            <w:r>
              <w:rPr>
                <w:rFonts w:ascii="Times New Roman" w:hAnsi="Times New Roman" w:cs="Times New Roman"/>
                <w:sz w:val="18"/>
                <w:szCs w:val="18"/>
              </w:rPr>
              <w:t>10</w:t>
            </w:r>
          </w:p>
        </w:tc>
        <w:tc>
          <w:tcPr>
            <w:tcW w:w="1134" w:type="dxa"/>
          </w:tcPr>
          <w:p w:rsidR="00F7402B" w:rsidRPr="00F7402B" w:rsidRDefault="00F7402B" w:rsidP="009E02D9">
            <w:pPr>
              <w:jc w:val="center"/>
              <w:rPr>
                <w:rFonts w:ascii="Times New Roman" w:hAnsi="Times New Roman" w:cs="Times New Roman"/>
                <w:sz w:val="18"/>
                <w:szCs w:val="18"/>
              </w:rPr>
            </w:pPr>
            <w:r>
              <w:rPr>
                <w:rFonts w:ascii="Times New Roman" w:hAnsi="Times New Roman" w:cs="Times New Roman"/>
                <w:sz w:val="18"/>
                <w:szCs w:val="18"/>
              </w:rPr>
              <w:t>11</w:t>
            </w:r>
          </w:p>
        </w:tc>
        <w:tc>
          <w:tcPr>
            <w:tcW w:w="709" w:type="dxa"/>
          </w:tcPr>
          <w:p w:rsidR="00F7402B" w:rsidRPr="00F7402B" w:rsidRDefault="00F7402B" w:rsidP="009E02D9">
            <w:pPr>
              <w:jc w:val="center"/>
              <w:rPr>
                <w:rFonts w:ascii="Times New Roman" w:hAnsi="Times New Roman" w:cs="Times New Roman"/>
                <w:sz w:val="18"/>
                <w:szCs w:val="18"/>
              </w:rPr>
            </w:pPr>
            <w:r>
              <w:rPr>
                <w:rFonts w:ascii="Times New Roman" w:hAnsi="Times New Roman" w:cs="Times New Roman"/>
                <w:sz w:val="18"/>
                <w:szCs w:val="18"/>
              </w:rPr>
              <w:t>12</w:t>
            </w:r>
          </w:p>
        </w:tc>
      </w:tr>
      <w:tr w:rsidR="00F7402B" w:rsidTr="00650B46">
        <w:tc>
          <w:tcPr>
            <w:tcW w:w="567" w:type="dxa"/>
          </w:tcPr>
          <w:p w:rsidR="00F7402B" w:rsidRPr="00F7402B" w:rsidRDefault="00F7402B" w:rsidP="009E02D9">
            <w:pPr>
              <w:jc w:val="center"/>
              <w:rPr>
                <w:rFonts w:ascii="Times New Roman" w:hAnsi="Times New Roman" w:cs="Times New Roman"/>
                <w:sz w:val="18"/>
                <w:szCs w:val="18"/>
              </w:rPr>
            </w:pPr>
          </w:p>
        </w:tc>
        <w:tc>
          <w:tcPr>
            <w:tcW w:w="993" w:type="dxa"/>
          </w:tcPr>
          <w:p w:rsidR="00F7402B" w:rsidRPr="00F7402B" w:rsidRDefault="00F7402B" w:rsidP="009E02D9">
            <w:pPr>
              <w:jc w:val="center"/>
              <w:rPr>
                <w:rFonts w:ascii="Times New Roman" w:hAnsi="Times New Roman" w:cs="Times New Roman"/>
                <w:sz w:val="18"/>
                <w:szCs w:val="18"/>
              </w:rPr>
            </w:pPr>
          </w:p>
        </w:tc>
        <w:tc>
          <w:tcPr>
            <w:tcW w:w="850" w:type="dxa"/>
          </w:tcPr>
          <w:p w:rsidR="00F7402B" w:rsidRPr="00F7402B" w:rsidRDefault="00F7402B" w:rsidP="009E02D9">
            <w:pPr>
              <w:jc w:val="center"/>
              <w:rPr>
                <w:rFonts w:ascii="Times New Roman" w:hAnsi="Times New Roman" w:cs="Times New Roman"/>
                <w:sz w:val="18"/>
                <w:szCs w:val="18"/>
              </w:rPr>
            </w:pPr>
          </w:p>
        </w:tc>
        <w:tc>
          <w:tcPr>
            <w:tcW w:w="709" w:type="dxa"/>
          </w:tcPr>
          <w:p w:rsidR="00F7402B" w:rsidRPr="00F7402B" w:rsidRDefault="00F7402B" w:rsidP="009E02D9">
            <w:pPr>
              <w:jc w:val="center"/>
              <w:rPr>
                <w:rFonts w:ascii="Times New Roman" w:hAnsi="Times New Roman" w:cs="Times New Roman"/>
                <w:sz w:val="18"/>
                <w:szCs w:val="18"/>
              </w:rPr>
            </w:pPr>
          </w:p>
        </w:tc>
        <w:tc>
          <w:tcPr>
            <w:tcW w:w="992" w:type="dxa"/>
          </w:tcPr>
          <w:p w:rsidR="00F7402B" w:rsidRPr="00F7402B" w:rsidRDefault="00F7402B" w:rsidP="009E02D9">
            <w:pPr>
              <w:jc w:val="center"/>
              <w:rPr>
                <w:rFonts w:ascii="Times New Roman" w:hAnsi="Times New Roman" w:cs="Times New Roman"/>
                <w:sz w:val="18"/>
                <w:szCs w:val="18"/>
              </w:rPr>
            </w:pPr>
          </w:p>
        </w:tc>
        <w:tc>
          <w:tcPr>
            <w:tcW w:w="851" w:type="dxa"/>
          </w:tcPr>
          <w:p w:rsidR="00F7402B" w:rsidRPr="00F7402B" w:rsidRDefault="00F7402B" w:rsidP="009E02D9">
            <w:pPr>
              <w:jc w:val="center"/>
              <w:rPr>
                <w:rFonts w:ascii="Times New Roman" w:hAnsi="Times New Roman" w:cs="Times New Roman"/>
                <w:sz w:val="18"/>
                <w:szCs w:val="18"/>
              </w:rPr>
            </w:pPr>
          </w:p>
        </w:tc>
        <w:tc>
          <w:tcPr>
            <w:tcW w:w="992" w:type="dxa"/>
          </w:tcPr>
          <w:p w:rsidR="00F7402B" w:rsidRPr="00F7402B" w:rsidRDefault="00F7402B" w:rsidP="009E02D9">
            <w:pPr>
              <w:jc w:val="center"/>
              <w:rPr>
                <w:rFonts w:ascii="Times New Roman" w:hAnsi="Times New Roman" w:cs="Times New Roman"/>
                <w:sz w:val="18"/>
                <w:szCs w:val="18"/>
              </w:rPr>
            </w:pPr>
          </w:p>
        </w:tc>
        <w:tc>
          <w:tcPr>
            <w:tcW w:w="850" w:type="dxa"/>
          </w:tcPr>
          <w:p w:rsidR="00F7402B" w:rsidRPr="00F7402B" w:rsidRDefault="00F7402B" w:rsidP="009E02D9">
            <w:pPr>
              <w:jc w:val="center"/>
              <w:rPr>
                <w:rFonts w:ascii="Times New Roman" w:hAnsi="Times New Roman" w:cs="Times New Roman"/>
                <w:sz w:val="18"/>
                <w:szCs w:val="18"/>
              </w:rPr>
            </w:pPr>
          </w:p>
        </w:tc>
        <w:tc>
          <w:tcPr>
            <w:tcW w:w="851" w:type="dxa"/>
          </w:tcPr>
          <w:p w:rsidR="00F7402B" w:rsidRPr="00F7402B" w:rsidRDefault="00F7402B" w:rsidP="009E02D9">
            <w:pPr>
              <w:jc w:val="center"/>
              <w:rPr>
                <w:rFonts w:ascii="Times New Roman" w:hAnsi="Times New Roman" w:cs="Times New Roman"/>
                <w:sz w:val="18"/>
                <w:szCs w:val="18"/>
              </w:rPr>
            </w:pPr>
          </w:p>
        </w:tc>
        <w:tc>
          <w:tcPr>
            <w:tcW w:w="850" w:type="dxa"/>
          </w:tcPr>
          <w:p w:rsidR="00F7402B" w:rsidRPr="00F7402B" w:rsidRDefault="00F7402B" w:rsidP="009E02D9">
            <w:pPr>
              <w:jc w:val="center"/>
              <w:rPr>
                <w:rFonts w:ascii="Times New Roman" w:hAnsi="Times New Roman" w:cs="Times New Roman"/>
                <w:sz w:val="18"/>
                <w:szCs w:val="18"/>
              </w:rPr>
            </w:pPr>
          </w:p>
        </w:tc>
        <w:tc>
          <w:tcPr>
            <w:tcW w:w="1134" w:type="dxa"/>
          </w:tcPr>
          <w:p w:rsidR="00F7402B" w:rsidRPr="00F7402B" w:rsidRDefault="00F7402B" w:rsidP="009E02D9">
            <w:pPr>
              <w:jc w:val="center"/>
              <w:rPr>
                <w:rFonts w:ascii="Times New Roman" w:hAnsi="Times New Roman" w:cs="Times New Roman"/>
                <w:sz w:val="18"/>
                <w:szCs w:val="18"/>
              </w:rPr>
            </w:pPr>
          </w:p>
        </w:tc>
        <w:tc>
          <w:tcPr>
            <w:tcW w:w="709" w:type="dxa"/>
          </w:tcPr>
          <w:p w:rsidR="00F7402B" w:rsidRPr="00F7402B" w:rsidRDefault="00F7402B" w:rsidP="009E02D9">
            <w:pPr>
              <w:jc w:val="center"/>
              <w:rPr>
                <w:rFonts w:ascii="Times New Roman" w:hAnsi="Times New Roman" w:cs="Times New Roman"/>
                <w:sz w:val="18"/>
                <w:szCs w:val="18"/>
              </w:rPr>
            </w:pPr>
          </w:p>
        </w:tc>
      </w:tr>
      <w:tr w:rsidR="00F7402B" w:rsidTr="00650B46">
        <w:tc>
          <w:tcPr>
            <w:tcW w:w="567" w:type="dxa"/>
          </w:tcPr>
          <w:p w:rsidR="00F7402B" w:rsidRPr="00F7402B" w:rsidRDefault="00F7402B" w:rsidP="009E02D9">
            <w:pPr>
              <w:jc w:val="center"/>
              <w:rPr>
                <w:rFonts w:ascii="Times New Roman" w:hAnsi="Times New Roman" w:cs="Times New Roman"/>
                <w:sz w:val="18"/>
                <w:szCs w:val="18"/>
              </w:rPr>
            </w:pPr>
          </w:p>
        </w:tc>
        <w:tc>
          <w:tcPr>
            <w:tcW w:w="993" w:type="dxa"/>
          </w:tcPr>
          <w:p w:rsidR="00F7402B" w:rsidRPr="00F7402B" w:rsidRDefault="00F7402B" w:rsidP="009E02D9">
            <w:pPr>
              <w:jc w:val="center"/>
              <w:rPr>
                <w:rFonts w:ascii="Times New Roman" w:hAnsi="Times New Roman" w:cs="Times New Roman"/>
                <w:sz w:val="18"/>
                <w:szCs w:val="18"/>
              </w:rPr>
            </w:pPr>
          </w:p>
        </w:tc>
        <w:tc>
          <w:tcPr>
            <w:tcW w:w="850" w:type="dxa"/>
          </w:tcPr>
          <w:p w:rsidR="00F7402B" w:rsidRPr="00F7402B" w:rsidRDefault="00F7402B" w:rsidP="009E02D9">
            <w:pPr>
              <w:jc w:val="center"/>
              <w:rPr>
                <w:rFonts w:ascii="Times New Roman" w:hAnsi="Times New Roman" w:cs="Times New Roman"/>
                <w:sz w:val="18"/>
                <w:szCs w:val="18"/>
              </w:rPr>
            </w:pPr>
          </w:p>
        </w:tc>
        <w:tc>
          <w:tcPr>
            <w:tcW w:w="709" w:type="dxa"/>
          </w:tcPr>
          <w:p w:rsidR="00F7402B" w:rsidRPr="00F7402B" w:rsidRDefault="00F7402B" w:rsidP="009E02D9">
            <w:pPr>
              <w:jc w:val="center"/>
              <w:rPr>
                <w:rFonts w:ascii="Times New Roman" w:hAnsi="Times New Roman" w:cs="Times New Roman"/>
                <w:sz w:val="18"/>
                <w:szCs w:val="18"/>
              </w:rPr>
            </w:pPr>
          </w:p>
        </w:tc>
        <w:tc>
          <w:tcPr>
            <w:tcW w:w="992" w:type="dxa"/>
          </w:tcPr>
          <w:p w:rsidR="00F7402B" w:rsidRPr="00F7402B" w:rsidRDefault="00F7402B" w:rsidP="009E02D9">
            <w:pPr>
              <w:jc w:val="center"/>
              <w:rPr>
                <w:rFonts w:ascii="Times New Roman" w:hAnsi="Times New Roman" w:cs="Times New Roman"/>
                <w:sz w:val="18"/>
                <w:szCs w:val="18"/>
              </w:rPr>
            </w:pPr>
          </w:p>
        </w:tc>
        <w:tc>
          <w:tcPr>
            <w:tcW w:w="851" w:type="dxa"/>
          </w:tcPr>
          <w:p w:rsidR="00F7402B" w:rsidRPr="00F7402B" w:rsidRDefault="00F7402B" w:rsidP="009E02D9">
            <w:pPr>
              <w:jc w:val="center"/>
              <w:rPr>
                <w:rFonts w:ascii="Times New Roman" w:hAnsi="Times New Roman" w:cs="Times New Roman"/>
                <w:sz w:val="18"/>
                <w:szCs w:val="18"/>
              </w:rPr>
            </w:pPr>
          </w:p>
        </w:tc>
        <w:tc>
          <w:tcPr>
            <w:tcW w:w="992" w:type="dxa"/>
          </w:tcPr>
          <w:p w:rsidR="00F7402B" w:rsidRPr="00F7402B" w:rsidRDefault="00F7402B" w:rsidP="009E02D9">
            <w:pPr>
              <w:jc w:val="center"/>
              <w:rPr>
                <w:rFonts w:ascii="Times New Roman" w:hAnsi="Times New Roman" w:cs="Times New Roman"/>
                <w:sz w:val="18"/>
                <w:szCs w:val="18"/>
              </w:rPr>
            </w:pPr>
          </w:p>
        </w:tc>
        <w:tc>
          <w:tcPr>
            <w:tcW w:w="850" w:type="dxa"/>
          </w:tcPr>
          <w:p w:rsidR="00F7402B" w:rsidRPr="00F7402B" w:rsidRDefault="00F7402B" w:rsidP="009E02D9">
            <w:pPr>
              <w:jc w:val="center"/>
              <w:rPr>
                <w:rFonts w:ascii="Times New Roman" w:hAnsi="Times New Roman" w:cs="Times New Roman"/>
                <w:sz w:val="18"/>
                <w:szCs w:val="18"/>
              </w:rPr>
            </w:pPr>
          </w:p>
        </w:tc>
        <w:tc>
          <w:tcPr>
            <w:tcW w:w="851" w:type="dxa"/>
          </w:tcPr>
          <w:p w:rsidR="00F7402B" w:rsidRPr="00F7402B" w:rsidRDefault="00F7402B" w:rsidP="009E02D9">
            <w:pPr>
              <w:jc w:val="center"/>
              <w:rPr>
                <w:rFonts w:ascii="Times New Roman" w:hAnsi="Times New Roman" w:cs="Times New Roman"/>
                <w:sz w:val="18"/>
                <w:szCs w:val="18"/>
              </w:rPr>
            </w:pPr>
          </w:p>
        </w:tc>
        <w:tc>
          <w:tcPr>
            <w:tcW w:w="850" w:type="dxa"/>
          </w:tcPr>
          <w:p w:rsidR="00F7402B" w:rsidRPr="00F7402B" w:rsidRDefault="00F7402B" w:rsidP="009E02D9">
            <w:pPr>
              <w:jc w:val="center"/>
              <w:rPr>
                <w:rFonts w:ascii="Times New Roman" w:hAnsi="Times New Roman" w:cs="Times New Roman"/>
                <w:sz w:val="18"/>
                <w:szCs w:val="18"/>
              </w:rPr>
            </w:pPr>
          </w:p>
        </w:tc>
        <w:tc>
          <w:tcPr>
            <w:tcW w:w="1134" w:type="dxa"/>
          </w:tcPr>
          <w:p w:rsidR="00F7402B" w:rsidRPr="00F7402B" w:rsidRDefault="00F7402B" w:rsidP="009E02D9">
            <w:pPr>
              <w:jc w:val="center"/>
              <w:rPr>
                <w:rFonts w:ascii="Times New Roman" w:hAnsi="Times New Roman" w:cs="Times New Roman"/>
                <w:sz w:val="18"/>
                <w:szCs w:val="18"/>
              </w:rPr>
            </w:pPr>
          </w:p>
        </w:tc>
        <w:tc>
          <w:tcPr>
            <w:tcW w:w="709" w:type="dxa"/>
          </w:tcPr>
          <w:p w:rsidR="00F7402B" w:rsidRPr="00F7402B" w:rsidRDefault="00F7402B" w:rsidP="009E02D9">
            <w:pPr>
              <w:jc w:val="center"/>
              <w:rPr>
                <w:rFonts w:ascii="Times New Roman" w:hAnsi="Times New Roman" w:cs="Times New Roman"/>
                <w:sz w:val="18"/>
                <w:szCs w:val="18"/>
              </w:rPr>
            </w:pPr>
          </w:p>
        </w:tc>
      </w:tr>
      <w:tr w:rsidR="00F7402B" w:rsidTr="00650B46">
        <w:tc>
          <w:tcPr>
            <w:tcW w:w="567" w:type="dxa"/>
          </w:tcPr>
          <w:p w:rsidR="00F7402B" w:rsidRPr="00F7402B" w:rsidRDefault="00F7402B" w:rsidP="009E02D9">
            <w:pPr>
              <w:jc w:val="center"/>
              <w:rPr>
                <w:rFonts w:ascii="Times New Roman" w:hAnsi="Times New Roman" w:cs="Times New Roman"/>
                <w:sz w:val="18"/>
                <w:szCs w:val="18"/>
              </w:rPr>
            </w:pPr>
          </w:p>
        </w:tc>
        <w:tc>
          <w:tcPr>
            <w:tcW w:w="993" w:type="dxa"/>
          </w:tcPr>
          <w:p w:rsidR="00F7402B" w:rsidRPr="00F7402B" w:rsidRDefault="00F7402B" w:rsidP="009E02D9">
            <w:pPr>
              <w:jc w:val="center"/>
              <w:rPr>
                <w:rFonts w:ascii="Times New Roman" w:hAnsi="Times New Roman" w:cs="Times New Roman"/>
                <w:sz w:val="18"/>
                <w:szCs w:val="18"/>
              </w:rPr>
            </w:pPr>
          </w:p>
        </w:tc>
        <w:tc>
          <w:tcPr>
            <w:tcW w:w="850" w:type="dxa"/>
          </w:tcPr>
          <w:p w:rsidR="00F7402B" w:rsidRPr="00F7402B" w:rsidRDefault="00F7402B" w:rsidP="009E02D9">
            <w:pPr>
              <w:jc w:val="center"/>
              <w:rPr>
                <w:rFonts w:ascii="Times New Roman" w:hAnsi="Times New Roman" w:cs="Times New Roman"/>
                <w:sz w:val="18"/>
                <w:szCs w:val="18"/>
              </w:rPr>
            </w:pPr>
          </w:p>
        </w:tc>
        <w:tc>
          <w:tcPr>
            <w:tcW w:w="709" w:type="dxa"/>
          </w:tcPr>
          <w:p w:rsidR="00F7402B" w:rsidRPr="00F7402B" w:rsidRDefault="00F7402B" w:rsidP="009E02D9">
            <w:pPr>
              <w:jc w:val="center"/>
              <w:rPr>
                <w:rFonts w:ascii="Times New Roman" w:hAnsi="Times New Roman" w:cs="Times New Roman"/>
                <w:sz w:val="18"/>
                <w:szCs w:val="18"/>
              </w:rPr>
            </w:pPr>
          </w:p>
        </w:tc>
        <w:tc>
          <w:tcPr>
            <w:tcW w:w="992" w:type="dxa"/>
          </w:tcPr>
          <w:p w:rsidR="00F7402B" w:rsidRPr="00F7402B" w:rsidRDefault="00F7402B" w:rsidP="009E02D9">
            <w:pPr>
              <w:jc w:val="center"/>
              <w:rPr>
                <w:rFonts w:ascii="Times New Roman" w:hAnsi="Times New Roman" w:cs="Times New Roman"/>
                <w:sz w:val="18"/>
                <w:szCs w:val="18"/>
              </w:rPr>
            </w:pPr>
          </w:p>
        </w:tc>
        <w:tc>
          <w:tcPr>
            <w:tcW w:w="851" w:type="dxa"/>
          </w:tcPr>
          <w:p w:rsidR="00F7402B" w:rsidRPr="00F7402B" w:rsidRDefault="00F7402B" w:rsidP="009E02D9">
            <w:pPr>
              <w:jc w:val="center"/>
              <w:rPr>
                <w:rFonts w:ascii="Times New Roman" w:hAnsi="Times New Roman" w:cs="Times New Roman"/>
                <w:sz w:val="18"/>
                <w:szCs w:val="18"/>
              </w:rPr>
            </w:pPr>
          </w:p>
        </w:tc>
        <w:tc>
          <w:tcPr>
            <w:tcW w:w="992" w:type="dxa"/>
          </w:tcPr>
          <w:p w:rsidR="00F7402B" w:rsidRPr="00F7402B" w:rsidRDefault="00F7402B" w:rsidP="009E02D9">
            <w:pPr>
              <w:jc w:val="center"/>
              <w:rPr>
                <w:rFonts w:ascii="Times New Roman" w:hAnsi="Times New Roman" w:cs="Times New Roman"/>
                <w:sz w:val="18"/>
                <w:szCs w:val="18"/>
              </w:rPr>
            </w:pPr>
          </w:p>
        </w:tc>
        <w:tc>
          <w:tcPr>
            <w:tcW w:w="850" w:type="dxa"/>
          </w:tcPr>
          <w:p w:rsidR="00F7402B" w:rsidRPr="00F7402B" w:rsidRDefault="00F7402B" w:rsidP="009E02D9">
            <w:pPr>
              <w:jc w:val="center"/>
              <w:rPr>
                <w:rFonts w:ascii="Times New Roman" w:hAnsi="Times New Roman" w:cs="Times New Roman"/>
                <w:sz w:val="18"/>
                <w:szCs w:val="18"/>
              </w:rPr>
            </w:pPr>
          </w:p>
        </w:tc>
        <w:tc>
          <w:tcPr>
            <w:tcW w:w="851" w:type="dxa"/>
          </w:tcPr>
          <w:p w:rsidR="00F7402B" w:rsidRPr="00F7402B" w:rsidRDefault="00F7402B" w:rsidP="009E02D9">
            <w:pPr>
              <w:jc w:val="center"/>
              <w:rPr>
                <w:rFonts w:ascii="Times New Roman" w:hAnsi="Times New Roman" w:cs="Times New Roman"/>
                <w:sz w:val="18"/>
                <w:szCs w:val="18"/>
              </w:rPr>
            </w:pPr>
          </w:p>
        </w:tc>
        <w:tc>
          <w:tcPr>
            <w:tcW w:w="850" w:type="dxa"/>
          </w:tcPr>
          <w:p w:rsidR="00F7402B" w:rsidRPr="00F7402B" w:rsidRDefault="00F7402B" w:rsidP="009E02D9">
            <w:pPr>
              <w:jc w:val="center"/>
              <w:rPr>
                <w:rFonts w:ascii="Times New Roman" w:hAnsi="Times New Roman" w:cs="Times New Roman"/>
                <w:sz w:val="18"/>
                <w:szCs w:val="18"/>
              </w:rPr>
            </w:pPr>
          </w:p>
        </w:tc>
        <w:tc>
          <w:tcPr>
            <w:tcW w:w="1134" w:type="dxa"/>
          </w:tcPr>
          <w:p w:rsidR="00F7402B" w:rsidRPr="00F7402B" w:rsidRDefault="00F7402B" w:rsidP="009E02D9">
            <w:pPr>
              <w:jc w:val="center"/>
              <w:rPr>
                <w:rFonts w:ascii="Times New Roman" w:hAnsi="Times New Roman" w:cs="Times New Roman"/>
                <w:sz w:val="18"/>
                <w:szCs w:val="18"/>
              </w:rPr>
            </w:pPr>
          </w:p>
        </w:tc>
        <w:tc>
          <w:tcPr>
            <w:tcW w:w="709" w:type="dxa"/>
          </w:tcPr>
          <w:p w:rsidR="00F7402B" w:rsidRPr="00F7402B" w:rsidRDefault="00F7402B" w:rsidP="009E02D9">
            <w:pPr>
              <w:jc w:val="center"/>
              <w:rPr>
                <w:rFonts w:ascii="Times New Roman" w:hAnsi="Times New Roman" w:cs="Times New Roman"/>
                <w:sz w:val="18"/>
                <w:szCs w:val="18"/>
              </w:rPr>
            </w:pPr>
          </w:p>
        </w:tc>
      </w:tr>
    </w:tbl>
    <w:p w:rsidR="00E94D3B" w:rsidRDefault="00E94D3B" w:rsidP="00F0797F">
      <w:pPr>
        <w:spacing w:after="0" w:line="240" w:lineRule="auto"/>
        <w:ind w:right="-144"/>
        <w:jc w:val="both"/>
        <w:rPr>
          <w:rFonts w:ascii="Times New Roman" w:hAnsi="Times New Roman" w:cs="Times New Roman"/>
          <w:sz w:val="28"/>
          <w:szCs w:val="28"/>
        </w:rPr>
      </w:pPr>
    </w:p>
    <w:p w:rsidR="00415970" w:rsidRPr="00F7402B" w:rsidRDefault="00415970" w:rsidP="00F0797F">
      <w:pPr>
        <w:spacing w:after="0" w:line="240" w:lineRule="auto"/>
        <w:ind w:right="-144"/>
        <w:jc w:val="both"/>
        <w:rPr>
          <w:rFonts w:ascii="Times New Roman" w:hAnsi="Times New Roman" w:cs="Times New Roman"/>
          <w:sz w:val="18"/>
          <w:szCs w:val="18"/>
        </w:rPr>
      </w:pPr>
      <w:r w:rsidRPr="00F7402B">
        <w:rPr>
          <w:rFonts w:ascii="Times New Roman" w:hAnsi="Times New Roman" w:cs="Times New Roman"/>
          <w:sz w:val="18"/>
          <w:szCs w:val="18"/>
          <w:vertAlign w:val="superscript"/>
        </w:rPr>
        <w:t>1)</w:t>
      </w:r>
      <w:r w:rsidRPr="00F7402B">
        <w:rPr>
          <w:rFonts w:ascii="Times New Roman" w:hAnsi="Times New Roman" w:cs="Times New Roman"/>
          <w:sz w:val="18"/>
          <w:szCs w:val="18"/>
        </w:rPr>
        <w:t xml:space="preserve"> Наименование организации, ФИО руководителя, телефон, факс, адрес электронной почты</w:t>
      </w:r>
    </w:p>
    <w:p w:rsidR="00F0797F" w:rsidRPr="00F7402B" w:rsidRDefault="00415970" w:rsidP="00F0797F">
      <w:pPr>
        <w:spacing w:after="0" w:line="240" w:lineRule="auto"/>
        <w:ind w:right="-144"/>
        <w:jc w:val="both"/>
        <w:rPr>
          <w:rFonts w:ascii="Times New Roman" w:hAnsi="Times New Roman" w:cs="Times New Roman"/>
          <w:sz w:val="18"/>
          <w:szCs w:val="18"/>
        </w:rPr>
      </w:pPr>
      <w:r w:rsidRPr="00F7402B">
        <w:rPr>
          <w:rFonts w:ascii="Times New Roman" w:hAnsi="Times New Roman" w:cs="Times New Roman"/>
          <w:sz w:val="18"/>
          <w:szCs w:val="18"/>
          <w:vertAlign w:val="superscript"/>
        </w:rPr>
        <w:t>2)</w:t>
      </w:r>
      <w:r w:rsidRPr="00F7402B">
        <w:rPr>
          <w:rFonts w:ascii="Times New Roman" w:hAnsi="Times New Roman" w:cs="Times New Roman"/>
          <w:sz w:val="18"/>
          <w:szCs w:val="18"/>
        </w:rPr>
        <w:t xml:space="preserve"> </w:t>
      </w:r>
      <w:r w:rsidR="00F0797F" w:rsidRPr="00F7402B">
        <w:rPr>
          <w:rFonts w:ascii="Times New Roman" w:hAnsi="Times New Roman" w:cs="Times New Roman"/>
          <w:sz w:val="18"/>
          <w:szCs w:val="18"/>
        </w:rPr>
        <w:t>ФБ – федеральный бюджет</w:t>
      </w:r>
    </w:p>
    <w:p w:rsidR="00F0797F" w:rsidRPr="00F7402B" w:rsidRDefault="00415970" w:rsidP="00F0797F">
      <w:pPr>
        <w:spacing w:after="0" w:line="240" w:lineRule="auto"/>
        <w:ind w:right="-144"/>
        <w:jc w:val="both"/>
        <w:rPr>
          <w:rFonts w:ascii="Times New Roman" w:hAnsi="Times New Roman" w:cs="Times New Roman"/>
          <w:sz w:val="18"/>
          <w:szCs w:val="18"/>
        </w:rPr>
      </w:pPr>
      <w:r w:rsidRPr="00F7402B">
        <w:rPr>
          <w:rFonts w:ascii="Times New Roman" w:hAnsi="Times New Roman" w:cs="Times New Roman"/>
          <w:sz w:val="18"/>
          <w:szCs w:val="18"/>
        </w:rPr>
        <w:t xml:space="preserve">    </w:t>
      </w:r>
      <w:r w:rsidR="00F0797F" w:rsidRPr="00F7402B">
        <w:rPr>
          <w:rFonts w:ascii="Times New Roman" w:hAnsi="Times New Roman" w:cs="Times New Roman"/>
          <w:sz w:val="18"/>
          <w:szCs w:val="18"/>
        </w:rPr>
        <w:t>ОБ – областной бюджет</w:t>
      </w:r>
    </w:p>
    <w:p w:rsidR="00F0797F" w:rsidRPr="00F7402B" w:rsidRDefault="00415970" w:rsidP="00F0797F">
      <w:pPr>
        <w:spacing w:after="0" w:line="240" w:lineRule="auto"/>
        <w:ind w:right="-144"/>
        <w:jc w:val="both"/>
        <w:rPr>
          <w:rFonts w:ascii="Times New Roman" w:hAnsi="Times New Roman" w:cs="Times New Roman"/>
          <w:sz w:val="18"/>
          <w:szCs w:val="18"/>
        </w:rPr>
      </w:pPr>
      <w:r w:rsidRPr="00F7402B">
        <w:rPr>
          <w:rFonts w:ascii="Times New Roman" w:hAnsi="Times New Roman" w:cs="Times New Roman"/>
          <w:sz w:val="18"/>
          <w:szCs w:val="18"/>
        </w:rPr>
        <w:t xml:space="preserve">    </w:t>
      </w:r>
      <w:r w:rsidR="00F0797F" w:rsidRPr="00F7402B">
        <w:rPr>
          <w:rFonts w:ascii="Times New Roman" w:hAnsi="Times New Roman" w:cs="Times New Roman"/>
          <w:sz w:val="18"/>
          <w:szCs w:val="18"/>
        </w:rPr>
        <w:t>МБ – местный бюджет</w:t>
      </w:r>
    </w:p>
    <w:p w:rsidR="00F0797F" w:rsidRPr="00F7402B" w:rsidRDefault="00415970" w:rsidP="00F0797F">
      <w:pPr>
        <w:spacing w:after="0" w:line="240" w:lineRule="auto"/>
        <w:ind w:right="-144"/>
        <w:jc w:val="both"/>
        <w:rPr>
          <w:rFonts w:ascii="Times New Roman" w:hAnsi="Times New Roman" w:cs="Times New Roman"/>
          <w:sz w:val="18"/>
          <w:szCs w:val="18"/>
        </w:rPr>
      </w:pPr>
      <w:r w:rsidRPr="00F7402B">
        <w:rPr>
          <w:rFonts w:ascii="Times New Roman" w:hAnsi="Times New Roman" w:cs="Times New Roman"/>
          <w:sz w:val="18"/>
          <w:szCs w:val="18"/>
        </w:rPr>
        <w:t xml:space="preserve">    </w:t>
      </w:r>
      <w:r w:rsidR="00F0797F" w:rsidRPr="00F7402B">
        <w:rPr>
          <w:rFonts w:ascii="Times New Roman" w:hAnsi="Times New Roman" w:cs="Times New Roman"/>
          <w:sz w:val="18"/>
          <w:szCs w:val="18"/>
        </w:rPr>
        <w:t>СС – собственные средства организации</w:t>
      </w:r>
    </w:p>
    <w:p w:rsidR="00F0797F" w:rsidRPr="00F7402B" w:rsidRDefault="00415970" w:rsidP="00F0797F">
      <w:pPr>
        <w:spacing w:after="0" w:line="240" w:lineRule="auto"/>
        <w:ind w:right="-144"/>
        <w:jc w:val="both"/>
        <w:rPr>
          <w:rFonts w:ascii="Times New Roman" w:hAnsi="Times New Roman" w:cs="Times New Roman"/>
          <w:sz w:val="18"/>
          <w:szCs w:val="18"/>
        </w:rPr>
      </w:pPr>
      <w:r w:rsidRPr="00F7402B">
        <w:rPr>
          <w:rFonts w:ascii="Times New Roman" w:hAnsi="Times New Roman" w:cs="Times New Roman"/>
          <w:sz w:val="18"/>
          <w:szCs w:val="18"/>
        </w:rPr>
        <w:t xml:space="preserve">    </w:t>
      </w:r>
      <w:r w:rsidR="00F0797F" w:rsidRPr="00F7402B">
        <w:rPr>
          <w:rFonts w:ascii="Times New Roman" w:hAnsi="Times New Roman" w:cs="Times New Roman"/>
          <w:sz w:val="18"/>
          <w:szCs w:val="18"/>
        </w:rPr>
        <w:t>КБ – кредиты банков</w:t>
      </w:r>
    </w:p>
    <w:p w:rsidR="004D7844" w:rsidRPr="00F7402B" w:rsidRDefault="004D7844" w:rsidP="00F0797F">
      <w:pPr>
        <w:spacing w:after="0" w:line="240" w:lineRule="auto"/>
        <w:ind w:right="-144"/>
        <w:jc w:val="both"/>
        <w:rPr>
          <w:rFonts w:ascii="Times New Roman" w:hAnsi="Times New Roman" w:cs="Times New Roman"/>
          <w:sz w:val="18"/>
          <w:szCs w:val="18"/>
        </w:rPr>
      </w:pPr>
      <w:r w:rsidRPr="00F7402B">
        <w:rPr>
          <w:rFonts w:ascii="Times New Roman" w:hAnsi="Times New Roman" w:cs="Times New Roman"/>
          <w:sz w:val="18"/>
          <w:szCs w:val="18"/>
          <w:vertAlign w:val="superscript"/>
        </w:rPr>
        <w:t>3)</w:t>
      </w:r>
      <w:r w:rsidRPr="00F7402B">
        <w:rPr>
          <w:rFonts w:ascii="Times New Roman" w:hAnsi="Times New Roman" w:cs="Times New Roman"/>
          <w:sz w:val="18"/>
          <w:szCs w:val="18"/>
        </w:rPr>
        <w:t xml:space="preserve"> </w:t>
      </w:r>
      <w:r w:rsidR="00F7402B" w:rsidRPr="00F7402B">
        <w:rPr>
          <w:rFonts w:ascii="Times New Roman" w:hAnsi="Times New Roman" w:cs="Times New Roman"/>
          <w:sz w:val="18"/>
          <w:szCs w:val="18"/>
        </w:rPr>
        <w:t>Проект планируется, проект реализуется с указанием стадии реализации</w:t>
      </w:r>
    </w:p>
    <w:p w:rsidR="006B4C4A" w:rsidRPr="00F7402B" w:rsidRDefault="006B4C4A" w:rsidP="00F0797F">
      <w:pPr>
        <w:spacing w:after="0" w:line="240" w:lineRule="auto"/>
        <w:ind w:right="-144"/>
        <w:jc w:val="both"/>
        <w:rPr>
          <w:rFonts w:ascii="Times New Roman" w:hAnsi="Times New Roman" w:cs="Times New Roman"/>
          <w:sz w:val="18"/>
          <w:szCs w:val="18"/>
        </w:rPr>
      </w:pPr>
    </w:p>
    <w:p w:rsidR="006B4C4A" w:rsidRDefault="006B4C4A" w:rsidP="006B4C4A">
      <w:pPr>
        <w:spacing w:after="0" w:line="240" w:lineRule="auto"/>
        <w:ind w:right="-144"/>
        <w:jc w:val="center"/>
        <w:rPr>
          <w:rFonts w:ascii="Times New Roman" w:hAnsi="Times New Roman" w:cs="Times New Roman"/>
          <w:sz w:val="28"/>
          <w:szCs w:val="28"/>
        </w:rPr>
      </w:pPr>
      <w:r>
        <w:rPr>
          <w:rFonts w:ascii="Times New Roman" w:hAnsi="Times New Roman" w:cs="Times New Roman"/>
          <w:sz w:val="28"/>
          <w:szCs w:val="28"/>
        </w:rPr>
        <w:t>____________</w:t>
      </w:r>
    </w:p>
    <w:p w:rsidR="00F0797F" w:rsidRDefault="00F0797F" w:rsidP="00F0797F">
      <w:pPr>
        <w:spacing w:after="0" w:line="240" w:lineRule="auto"/>
        <w:ind w:right="-144"/>
        <w:jc w:val="both"/>
        <w:rPr>
          <w:rFonts w:ascii="Times New Roman" w:hAnsi="Times New Roman" w:cs="Times New Roman"/>
          <w:sz w:val="28"/>
          <w:szCs w:val="28"/>
        </w:rPr>
      </w:pPr>
    </w:p>
    <w:p w:rsidR="006662C2" w:rsidRDefault="006662C2" w:rsidP="00F0797F">
      <w:pPr>
        <w:spacing w:after="0" w:line="240" w:lineRule="auto"/>
        <w:ind w:right="-144"/>
        <w:jc w:val="both"/>
        <w:rPr>
          <w:rFonts w:ascii="Times New Roman" w:hAnsi="Times New Roman" w:cs="Times New Roman"/>
          <w:sz w:val="28"/>
          <w:szCs w:val="28"/>
        </w:rPr>
      </w:pPr>
    </w:p>
    <w:p w:rsidR="006662C2" w:rsidRDefault="006662C2" w:rsidP="00F0797F">
      <w:pPr>
        <w:spacing w:after="0" w:line="240" w:lineRule="auto"/>
        <w:ind w:right="-144"/>
        <w:jc w:val="both"/>
        <w:rPr>
          <w:rFonts w:ascii="Times New Roman" w:hAnsi="Times New Roman" w:cs="Times New Roman"/>
          <w:sz w:val="28"/>
          <w:szCs w:val="28"/>
        </w:rPr>
      </w:pPr>
    </w:p>
    <w:p w:rsidR="006662C2" w:rsidRDefault="006662C2" w:rsidP="00F0797F">
      <w:pPr>
        <w:spacing w:after="0" w:line="240" w:lineRule="auto"/>
        <w:ind w:right="-144"/>
        <w:jc w:val="both"/>
        <w:rPr>
          <w:rFonts w:ascii="Times New Roman" w:hAnsi="Times New Roman" w:cs="Times New Roman"/>
          <w:sz w:val="28"/>
          <w:szCs w:val="28"/>
        </w:rPr>
      </w:pPr>
    </w:p>
    <w:p w:rsidR="006662C2" w:rsidRDefault="006662C2" w:rsidP="00F0797F">
      <w:pPr>
        <w:spacing w:after="0" w:line="240" w:lineRule="auto"/>
        <w:ind w:right="-144"/>
        <w:jc w:val="both"/>
        <w:rPr>
          <w:rFonts w:ascii="Times New Roman" w:hAnsi="Times New Roman" w:cs="Times New Roman"/>
          <w:sz w:val="28"/>
          <w:szCs w:val="28"/>
        </w:rPr>
      </w:pPr>
    </w:p>
    <w:p w:rsidR="006662C2" w:rsidRDefault="006662C2" w:rsidP="00F0797F">
      <w:pPr>
        <w:spacing w:after="0" w:line="240" w:lineRule="auto"/>
        <w:ind w:right="-144"/>
        <w:jc w:val="both"/>
        <w:rPr>
          <w:rFonts w:ascii="Times New Roman" w:hAnsi="Times New Roman" w:cs="Times New Roman"/>
          <w:sz w:val="28"/>
          <w:szCs w:val="28"/>
        </w:rPr>
      </w:pPr>
    </w:p>
    <w:p w:rsidR="004330E4" w:rsidRDefault="004330E4" w:rsidP="00F0797F">
      <w:pPr>
        <w:spacing w:after="0" w:line="240" w:lineRule="auto"/>
        <w:ind w:right="-144"/>
        <w:jc w:val="both"/>
        <w:rPr>
          <w:rFonts w:ascii="Times New Roman" w:hAnsi="Times New Roman" w:cs="Times New Roman"/>
          <w:sz w:val="28"/>
          <w:szCs w:val="28"/>
        </w:rPr>
      </w:pPr>
    </w:p>
    <w:p w:rsidR="00806507" w:rsidRDefault="00806507" w:rsidP="00F0797F">
      <w:pPr>
        <w:spacing w:after="0" w:line="240" w:lineRule="auto"/>
        <w:ind w:right="-144"/>
        <w:jc w:val="both"/>
        <w:rPr>
          <w:rFonts w:ascii="Times New Roman" w:hAnsi="Times New Roman" w:cs="Times New Roman"/>
          <w:sz w:val="28"/>
          <w:szCs w:val="28"/>
        </w:rPr>
      </w:pPr>
    </w:p>
    <w:p w:rsidR="00806507" w:rsidRDefault="00806507" w:rsidP="00F0797F">
      <w:pPr>
        <w:spacing w:after="0" w:line="240" w:lineRule="auto"/>
        <w:ind w:right="-144"/>
        <w:jc w:val="both"/>
        <w:rPr>
          <w:rFonts w:ascii="Times New Roman" w:hAnsi="Times New Roman" w:cs="Times New Roman"/>
          <w:sz w:val="28"/>
          <w:szCs w:val="28"/>
        </w:rPr>
      </w:pPr>
    </w:p>
    <w:p w:rsidR="00806507" w:rsidRDefault="00806507" w:rsidP="00F0797F">
      <w:pPr>
        <w:spacing w:after="0" w:line="240" w:lineRule="auto"/>
        <w:ind w:right="-144"/>
        <w:jc w:val="both"/>
        <w:rPr>
          <w:rFonts w:ascii="Times New Roman" w:hAnsi="Times New Roman" w:cs="Times New Roman"/>
          <w:sz w:val="28"/>
          <w:szCs w:val="28"/>
        </w:rPr>
      </w:pPr>
    </w:p>
    <w:p w:rsidR="006662C2" w:rsidRDefault="006662C2" w:rsidP="00F0797F">
      <w:pPr>
        <w:spacing w:after="0" w:line="240" w:lineRule="auto"/>
        <w:ind w:right="-144"/>
        <w:jc w:val="both"/>
        <w:rPr>
          <w:rFonts w:ascii="Times New Roman" w:hAnsi="Times New Roman" w:cs="Times New Roman"/>
          <w:sz w:val="28"/>
          <w:szCs w:val="28"/>
        </w:rPr>
      </w:pPr>
    </w:p>
    <w:p w:rsidR="006662C2" w:rsidRDefault="006662C2" w:rsidP="00F0797F">
      <w:pPr>
        <w:spacing w:after="0" w:line="240" w:lineRule="auto"/>
        <w:ind w:right="-144"/>
        <w:jc w:val="both"/>
        <w:rPr>
          <w:rFonts w:ascii="Times New Roman" w:hAnsi="Times New Roman" w:cs="Times New Roman"/>
          <w:sz w:val="28"/>
          <w:szCs w:val="28"/>
        </w:rPr>
      </w:pPr>
    </w:p>
    <w:p w:rsidR="006662C2" w:rsidRDefault="006662C2" w:rsidP="00F0797F">
      <w:pPr>
        <w:spacing w:after="0" w:line="240" w:lineRule="auto"/>
        <w:ind w:right="-144"/>
        <w:jc w:val="both"/>
        <w:rPr>
          <w:rFonts w:ascii="Times New Roman" w:hAnsi="Times New Roman" w:cs="Times New Roman"/>
          <w:sz w:val="28"/>
          <w:szCs w:val="28"/>
        </w:rPr>
      </w:pPr>
    </w:p>
    <w:p w:rsidR="006662C2" w:rsidRDefault="006662C2" w:rsidP="00F0797F">
      <w:pPr>
        <w:spacing w:after="0" w:line="240" w:lineRule="auto"/>
        <w:ind w:right="-144"/>
        <w:jc w:val="both"/>
        <w:rPr>
          <w:rFonts w:ascii="Times New Roman" w:hAnsi="Times New Roman" w:cs="Times New Roman"/>
          <w:sz w:val="28"/>
          <w:szCs w:val="28"/>
        </w:rPr>
      </w:pPr>
    </w:p>
    <w:tbl>
      <w:tblPr>
        <w:tblStyle w:val="a3"/>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6662C2" w:rsidTr="007F54D4">
        <w:tc>
          <w:tcPr>
            <w:tcW w:w="5920" w:type="dxa"/>
          </w:tcPr>
          <w:p w:rsidR="006662C2" w:rsidRDefault="006662C2" w:rsidP="00F0797F">
            <w:pPr>
              <w:ind w:right="-144"/>
              <w:jc w:val="both"/>
              <w:rPr>
                <w:rFonts w:ascii="Times New Roman" w:hAnsi="Times New Roman" w:cs="Times New Roman"/>
                <w:sz w:val="28"/>
                <w:szCs w:val="28"/>
              </w:rPr>
            </w:pPr>
          </w:p>
        </w:tc>
        <w:tc>
          <w:tcPr>
            <w:tcW w:w="4394" w:type="dxa"/>
          </w:tcPr>
          <w:p w:rsidR="006662C2" w:rsidRDefault="006662C2" w:rsidP="000E3C40">
            <w:pPr>
              <w:ind w:right="-144"/>
              <w:jc w:val="both"/>
              <w:rPr>
                <w:rFonts w:ascii="Times New Roman" w:hAnsi="Times New Roman" w:cs="Times New Roman"/>
                <w:sz w:val="28"/>
                <w:szCs w:val="28"/>
              </w:rPr>
            </w:pPr>
            <w:r>
              <w:rPr>
                <w:rFonts w:ascii="Times New Roman" w:hAnsi="Times New Roman" w:cs="Times New Roman"/>
                <w:sz w:val="28"/>
                <w:szCs w:val="28"/>
              </w:rPr>
              <w:t>Приложение № 2</w:t>
            </w:r>
          </w:p>
          <w:p w:rsidR="006662C2" w:rsidRDefault="006662C2" w:rsidP="000E3C40">
            <w:pPr>
              <w:jc w:val="both"/>
              <w:rPr>
                <w:rFonts w:ascii="Times New Roman" w:hAnsi="Times New Roman" w:cs="Times New Roman"/>
                <w:sz w:val="28"/>
                <w:szCs w:val="28"/>
              </w:rPr>
            </w:pPr>
            <w:r>
              <w:rPr>
                <w:rFonts w:ascii="Times New Roman" w:hAnsi="Times New Roman" w:cs="Times New Roman"/>
                <w:sz w:val="28"/>
                <w:szCs w:val="28"/>
              </w:rPr>
              <w:t>к Регламенту сопровождения</w:t>
            </w:r>
          </w:p>
          <w:p w:rsidR="006662C2" w:rsidRDefault="006662C2" w:rsidP="000E3C40">
            <w:pPr>
              <w:jc w:val="both"/>
              <w:rPr>
                <w:rFonts w:ascii="Times New Roman" w:hAnsi="Times New Roman" w:cs="Times New Roman"/>
                <w:sz w:val="28"/>
                <w:szCs w:val="28"/>
              </w:rPr>
            </w:pPr>
            <w:r>
              <w:rPr>
                <w:rFonts w:ascii="Times New Roman" w:hAnsi="Times New Roman" w:cs="Times New Roman"/>
                <w:sz w:val="28"/>
                <w:szCs w:val="28"/>
              </w:rPr>
              <w:t>инвестиционных проектов,</w:t>
            </w:r>
          </w:p>
          <w:p w:rsidR="006662C2" w:rsidRDefault="006662C2" w:rsidP="000E3C40">
            <w:pPr>
              <w:jc w:val="both"/>
              <w:rPr>
                <w:rFonts w:ascii="Times New Roman" w:hAnsi="Times New Roman" w:cs="Times New Roman"/>
                <w:sz w:val="28"/>
                <w:szCs w:val="28"/>
              </w:rPr>
            </w:pPr>
            <w:proofErr w:type="gramStart"/>
            <w:r>
              <w:rPr>
                <w:rFonts w:ascii="Times New Roman" w:hAnsi="Times New Roman" w:cs="Times New Roman"/>
                <w:sz w:val="28"/>
                <w:szCs w:val="28"/>
              </w:rPr>
              <w:t>планируемых</w:t>
            </w:r>
            <w:proofErr w:type="gramEnd"/>
            <w:r>
              <w:rPr>
                <w:rFonts w:ascii="Times New Roman" w:hAnsi="Times New Roman" w:cs="Times New Roman"/>
                <w:sz w:val="28"/>
                <w:szCs w:val="28"/>
              </w:rPr>
              <w:t xml:space="preserve"> к реализации и</w:t>
            </w:r>
          </w:p>
          <w:p w:rsidR="006662C2" w:rsidRDefault="006662C2" w:rsidP="000E3C40">
            <w:pPr>
              <w:jc w:val="both"/>
              <w:rPr>
                <w:rFonts w:ascii="Times New Roman" w:hAnsi="Times New Roman" w:cs="Times New Roman"/>
                <w:sz w:val="28"/>
                <w:szCs w:val="28"/>
              </w:rPr>
            </w:pPr>
            <w:proofErr w:type="gramStart"/>
            <w:r>
              <w:rPr>
                <w:rFonts w:ascii="Times New Roman" w:hAnsi="Times New Roman" w:cs="Times New Roman"/>
                <w:sz w:val="28"/>
                <w:szCs w:val="28"/>
              </w:rPr>
              <w:t>реализуемых</w:t>
            </w:r>
            <w:proofErr w:type="gramEnd"/>
            <w:r>
              <w:rPr>
                <w:rFonts w:ascii="Times New Roman" w:hAnsi="Times New Roman" w:cs="Times New Roman"/>
                <w:sz w:val="28"/>
                <w:szCs w:val="28"/>
              </w:rPr>
              <w:t xml:space="preserve"> на территории</w:t>
            </w:r>
          </w:p>
          <w:p w:rsidR="006662C2" w:rsidRDefault="006662C2" w:rsidP="000E3C40">
            <w:pPr>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6662C2" w:rsidRDefault="006662C2" w:rsidP="000E3C40">
            <w:pPr>
              <w:jc w:val="both"/>
              <w:rPr>
                <w:rFonts w:ascii="Times New Roman" w:hAnsi="Times New Roman" w:cs="Times New Roman"/>
                <w:sz w:val="28"/>
                <w:szCs w:val="28"/>
              </w:rPr>
            </w:pPr>
            <w:r>
              <w:rPr>
                <w:rFonts w:ascii="Times New Roman" w:hAnsi="Times New Roman" w:cs="Times New Roman"/>
                <w:sz w:val="28"/>
                <w:szCs w:val="28"/>
              </w:rPr>
              <w:t>Ловозерский район</w:t>
            </w:r>
          </w:p>
        </w:tc>
      </w:tr>
    </w:tbl>
    <w:p w:rsidR="006662C2" w:rsidRDefault="006662C2" w:rsidP="00F0797F">
      <w:pPr>
        <w:spacing w:after="0" w:line="240" w:lineRule="auto"/>
        <w:ind w:right="-144"/>
        <w:jc w:val="both"/>
        <w:rPr>
          <w:rFonts w:ascii="Times New Roman" w:hAnsi="Times New Roman" w:cs="Times New Roman"/>
          <w:sz w:val="28"/>
          <w:szCs w:val="28"/>
        </w:rPr>
      </w:pPr>
    </w:p>
    <w:p w:rsidR="007F54D4" w:rsidRDefault="007F54D4" w:rsidP="007F54D4">
      <w:pPr>
        <w:spacing w:after="0" w:line="240" w:lineRule="auto"/>
        <w:ind w:right="-144"/>
        <w:jc w:val="center"/>
        <w:rPr>
          <w:rFonts w:ascii="Times New Roman" w:hAnsi="Times New Roman" w:cs="Times New Roman"/>
          <w:sz w:val="28"/>
          <w:szCs w:val="28"/>
        </w:rPr>
      </w:pPr>
    </w:p>
    <w:p w:rsidR="00F0797F" w:rsidRDefault="007F54D4" w:rsidP="007F54D4">
      <w:pPr>
        <w:spacing w:after="0" w:line="240" w:lineRule="auto"/>
        <w:ind w:right="-144"/>
        <w:jc w:val="center"/>
        <w:rPr>
          <w:rFonts w:ascii="Times New Roman" w:hAnsi="Times New Roman" w:cs="Times New Roman"/>
          <w:sz w:val="28"/>
          <w:szCs w:val="28"/>
        </w:rPr>
      </w:pPr>
      <w:r>
        <w:rPr>
          <w:rFonts w:ascii="Times New Roman" w:hAnsi="Times New Roman" w:cs="Times New Roman"/>
          <w:sz w:val="28"/>
          <w:szCs w:val="28"/>
        </w:rPr>
        <w:t>ИНВЕСТИЦИОННОЕ СОГЛАШЕНИЕ № _____</w:t>
      </w:r>
    </w:p>
    <w:p w:rsidR="007F54D4" w:rsidRDefault="007F54D4" w:rsidP="007F54D4">
      <w:pPr>
        <w:spacing w:after="0" w:line="240" w:lineRule="auto"/>
        <w:ind w:right="-144"/>
        <w:jc w:val="both"/>
        <w:rPr>
          <w:rFonts w:ascii="Times New Roman" w:hAnsi="Times New Roman" w:cs="Times New Roman"/>
          <w:sz w:val="28"/>
          <w:szCs w:val="28"/>
        </w:rPr>
      </w:pPr>
    </w:p>
    <w:p w:rsidR="007F54D4" w:rsidRDefault="007F54D4" w:rsidP="007F54D4">
      <w:pPr>
        <w:spacing w:after="0" w:line="240" w:lineRule="auto"/>
        <w:ind w:right="-144"/>
        <w:jc w:val="both"/>
        <w:rPr>
          <w:rFonts w:ascii="Times New Roman" w:hAnsi="Times New Roman" w:cs="Times New Roman"/>
          <w:sz w:val="28"/>
          <w:szCs w:val="28"/>
        </w:rPr>
      </w:pP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овозеро</w:t>
      </w:r>
      <w:proofErr w:type="spellEnd"/>
      <w:r>
        <w:rPr>
          <w:rFonts w:ascii="Times New Roman" w:hAnsi="Times New Roman" w:cs="Times New Roman"/>
          <w:sz w:val="28"/>
          <w:szCs w:val="28"/>
        </w:rPr>
        <w:t xml:space="preserve">                                                                       « ___ » __________ 20 ___ года</w:t>
      </w:r>
    </w:p>
    <w:p w:rsidR="007F54D4" w:rsidRDefault="007F54D4" w:rsidP="007F54D4">
      <w:pPr>
        <w:spacing w:after="0" w:line="240" w:lineRule="auto"/>
        <w:ind w:right="-144"/>
        <w:jc w:val="both"/>
        <w:rPr>
          <w:rFonts w:ascii="Times New Roman" w:hAnsi="Times New Roman" w:cs="Times New Roman"/>
          <w:sz w:val="28"/>
          <w:szCs w:val="28"/>
        </w:rPr>
      </w:pPr>
    </w:p>
    <w:p w:rsidR="007F54D4" w:rsidRDefault="007F54D4" w:rsidP="00F67AA5">
      <w:pPr>
        <w:spacing w:after="0" w:line="240" w:lineRule="auto"/>
        <w:ind w:left="142" w:right="-142" w:firstLine="851"/>
        <w:jc w:val="both"/>
        <w:rPr>
          <w:rFonts w:ascii="Times New Roman" w:hAnsi="Times New Roman" w:cs="Times New Roman"/>
          <w:sz w:val="28"/>
          <w:szCs w:val="28"/>
        </w:rPr>
      </w:pPr>
      <w:proofErr w:type="gramStart"/>
      <w:r>
        <w:rPr>
          <w:rFonts w:ascii="Times New Roman" w:hAnsi="Times New Roman" w:cs="Times New Roman"/>
          <w:sz w:val="28"/>
          <w:szCs w:val="28"/>
        </w:rPr>
        <w:t>Муниципальное образование Ловозерский район</w:t>
      </w:r>
      <w:r w:rsidR="006A05F3">
        <w:rPr>
          <w:rFonts w:ascii="Times New Roman" w:hAnsi="Times New Roman" w:cs="Times New Roman"/>
          <w:sz w:val="28"/>
          <w:szCs w:val="28"/>
        </w:rPr>
        <w:t xml:space="preserve">, в лице администрации Ловозерского района, именуемое в дальнейшем «Администрация», </w:t>
      </w:r>
      <w:r w:rsidR="00CE4FD5">
        <w:rPr>
          <w:rFonts w:ascii="Times New Roman" w:hAnsi="Times New Roman" w:cs="Times New Roman"/>
          <w:sz w:val="28"/>
          <w:szCs w:val="28"/>
        </w:rPr>
        <w:t>в лице Главы Ловозерского района</w:t>
      </w:r>
      <w:r w:rsidR="008F0E15">
        <w:rPr>
          <w:rFonts w:ascii="Times New Roman" w:hAnsi="Times New Roman" w:cs="Times New Roman"/>
          <w:sz w:val="28"/>
          <w:szCs w:val="28"/>
        </w:rPr>
        <w:t xml:space="preserve"> ________________________________________________, действующего на основании Устава, принятого решением Ловозерского районного Совета от 28.02.2013 № 236, и ______________________, именуемое в дальнейшем «Инвестор», в лице ____________, действующего на основании Устава __________________, совместно именуемые в дальнейшем «Стороны», заключили настоящее Инвестиционное соглашение (далее – Соглашение) о нижеследующем:</w:t>
      </w:r>
      <w:proofErr w:type="gramEnd"/>
    </w:p>
    <w:p w:rsidR="008F0E15" w:rsidRDefault="008F0E15" w:rsidP="008F0E15">
      <w:pPr>
        <w:spacing w:after="0" w:line="240" w:lineRule="auto"/>
        <w:ind w:right="-142" w:firstLine="993"/>
        <w:jc w:val="center"/>
        <w:rPr>
          <w:rFonts w:ascii="Times New Roman" w:hAnsi="Times New Roman" w:cs="Times New Roman"/>
          <w:sz w:val="28"/>
          <w:szCs w:val="28"/>
        </w:rPr>
      </w:pPr>
    </w:p>
    <w:p w:rsidR="008F0E15" w:rsidRDefault="008F0E15" w:rsidP="008F0E15">
      <w:pPr>
        <w:spacing w:after="0" w:line="240" w:lineRule="auto"/>
        <w:ind w:right="-142" w:firstLine="993"/>
        <w:jc w:val="center"/>
        <w:rPr>
          <w:rFonts w:ascii="Times New Roman" w:hAnsi="Times New Roman" w:cs="Times New Roman"/>
          <w:sz w:val="28"/>
          <w:szCs w:val="28"/>
        </w:rPr>
      </w:pPr>
      <w:r>
        <w:rPr>
          <w:rFonts w:ascii="Times New Roman" w:hAnsi="Times New Roman" w:cs="Times New Roman"/>
          <w:sz w:val="28"/>
          <w:szCs w:val="28"/>
        </w:rPr>
        <w:t>1. Предмет Соглашения</w:t>
      </w:r>
    </w:p>
    <w:p w:rsidR="00BA6100" w:rsidRDefault="00BA6100" w:rsidP="008F0E15">
      <w:pPr>
        <w:spacing w:after="0" w:line="240" w:lineRule="auto"/>
        <w:ind w:right="-142" w:firstLine="993"/>
        <w:jc w:val="center"/>
        <w:rPr>
          <w:rFonts w:ascii="Times New Roman" w:hAnsi="Times New Roman" w:cs="Times New Roman"/>
          <w:sz w:val="28"/>
          <w:szCs w:val="28"/>
        </w:rPr>
      </w:pPr>
    </w:p>
    <w:p w:rsidR="008F0E15" w:rsidRDefault="008F0E15" w:rsidP="008F0E15">
      <w:pPr>
        <w:spacing w:after="0" w:line="240" w:lineRule="auto"/>
        <w:ind w:right="-142" w:firstLine="993"/>
        <w:jc w:val="both"/>
        <w:rPr>
          <w:rFonts w:ascii="Times New Roman" w:hAnsi="Times New Roman" w:cs="Times New Roman"/>
          <w:sz w:val="28"/>
          <w:szCs w:val="28"/>
        </w:rPr>
      </w:pPr>
      <w:r>
        <w:rPr>
          <w:rFonts w:ascii="Times New Roman" w:hAnsi="Times New Roman" w:cs="Times New Roman"/>
          <w:sz w:val="28"/>
          <w:szCs w:val="28"/>
        </w:rPr>
        <w:t>1.1. Предметом Соглашения является реализация на территории муниципального образования Ловозерский район инвестиционного проекта __________________ (далее – Инвестиционный проект), предполагающего __________________.</w:t>
      </w:r>
    </w:p>
    <w:p w:rsidR="008F0E15" w:rsidRDefault="008F0E15" w:rsidP="008F0E15">
      <w:pPr>
        <w:spacing w:after="0" w:line="240" w:lineRule="auto"/>
        <w:ind w:right="-142" w:firstLine="993"/>
        <w:jc w:val="both"/>
        <w:rPr>
          <w:rFonts w:ascii="Times New Roman" w:hAnsi="Times New Roman" w:cs="Times New Roman"/>
          <w:sz w:val="28"/>
          <w:szCs w:val="28"/>
        </w:rPr>
      </w:pPr>
      <w:r>
        <w:rPr>
          <w:rFonts w:ascii="Times New Roman" w:hAnsi="Times New Roman" w:cs="Times New Roman"/>
          <w:sz w:val="28"/>
          <w:szCs w:val="28"/>
        </w:rPr>
        <w:t xml:space="preserve">1.2. Реализация Инвестиционного проекта осуществляется в соответствии с представленным в приложении к настоящему Соглашению (далее – Приложение), являющимся его неотъемлемой частью, Паспортом </w:t>
      </w:r>
      <w:r w:rsidR="008A6786">
        <w:rPr>
          <w:rFonts w:ascii="Times New Roman" w:hAnsi="Times New Roman" w:cs="Times New Roman"/>
          <w:sz w:val="28"/>
          <w:szCs w:val="28"/>
        </w:rPr>
        <w:t xml:space="preserve">Инвестиционного проекта, включающим утвержденные в установленном порядке срок реализации, план мероприятий, объем и источники финансирования </w:t>
      </w:r>
      <w:proofErr w:type="gramStart"/>
      <w:r w:rsidR="008A6786">
        <w:rPr>
          <w:rFonts w:ascii="Times New Roman" w:hAnsi="Times New Roman" w:cs="Times New Roman"/>
          <w:sz w:val="28"/>
          <w:szCs w:val="28"/>
        </w:rPr>
        <w:t>инвестиций</w:t>
      </w:r>
      <w:proofErr w:type="gramEnd"/>
      <w:r w:rsidR="008A6786">
        <w:rPr>
          <w:rFonts w:ascii="Times New Roman" w:hAnsi="Times New Roman" w:cs="Times New Roman"/>
          <w:sz w:val="28"/>
          <w:szCs w:val="28"/>
        </w:rPr>
        <w:t xml:space="preserve"> и ожидаемые результаты в виде целевых показателей.</w:t>
      </w:r>
    </w:p>
    <w:p w:rsidR="008A6786" w:rsidRDefault="008A6786" w:rsidP="008F0E15">
      <w:pPr>
        <w:spacing w:after="0" w:line="240" w:lineRule="auto"/>
        <w:ind w:right="-142" w:firstLine="993"/>
        <w:jc w:val="both"/>
        <w:rPr>
          <w:rFonts w:ascii="Times New Roman" w:hAnsi="Times New Roman" w:cs="Times New Roman"/>
          <w:sz w:val="28"/>
          <w:szCs w:val="28"/>
        </w:rPr>
      </w:pPr>
    </w:p>
    <w:p w:rsidR="008A6786" w:rsidRDefault="008A6786" w:rsidP="008A6786">
      <w:pPr>
        <w:spacing w:after="0" w:line="240" w:lineRule="auto"/>
        <w:ind w:right="-142" w:firstLine="993"/>
        <w:jc w:val="center"/>
        <w:rPr>
          <w:rFonts w:ascii="Times New Roman" w:hAnsi="Times New Roman" w:cs="Times New Roman"/>
          <w:sz w:val="28"/>
          <w:szCs w:val="28"/>
        </w:rPr>
      </w:pPr>
      <w:r>
        <w:rPr>
          <w:rFonts w:ascii="Times New Roman" w:hAnsi="Times New Roman" w:cs="Times New Roman"/>
          <w:sz w:val="28"/>
          <w:szCs w:val="28"/>
        </w:rPr>
        <w:t>2. Обязанности Сторон</w:t>
      </w:r>
    </w:p>
    <w:p w:rsidR="00A768D3" w:rsidRDefault="00A768D3" w:rsidP="00A768D3">
      <w:pPr>
        <w:spacing w:after="0" w:line="240" w:lineRule="auto"/>
        <w:ind w:right="-142" w:firstLine="993"/>
        <w:jc w:val="both"/>
        <w:rPr>
          <w:rFonts w:ascii="Times New Roman" w:hAnsi="Times New Roman" w:cs="Times New Roman"/>
          <w:sz w:val="28"/>
          <w:szCs w:val="28"/>
        </w:rPr>
      </w:pPr>
    </w:p>
    <w:p w:rsidR="00A5379E" w:rsidRPr="00A5379E" w:rsidRDefault="00A5379E" w:rsidP="000623B3">
      <w:pPr>
        <w:tabs>
          <w:tab w:val="left" w:pos="0"/>
          <w:tab w:val="left" w:pos="567"/>
        </w:tabs>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2.1. </w:t>
      </w:r>
      <w:r w:rsidRPr="00A5379E">
        <w:rPr>
          <w:rFonts w:ascii="Times New Roman" w:hAnsi="Times New Roman" w:cs="Times New Roman"/>
          <w:sz w:val="28"/>
          <w:szCs w:val="28"/>
        </w:rPr>
        <w:t>Администрация обязуется:</w:t>
      </w:r>
    </w:p>
    <w:p w:rsidR="00A5379E" w:rsidRPr="00A5379E" w:rsidRDefault="00F67AA5" w:rsidP="000623B3">
      <w:pPr>
        <w:tabs>
          <w:tab w:val="left" w:pos="0"/>
          <w:tab w:val="left" w:pos="567"/>
          <w:tab w:val="left" w:pos="1560"/>
        </w:tabs>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2.1.1. </w:t>
      </w:r>
      <w:r w:rsidR="00A5379E" w:rsidRPr="00A5379E">
        <w:rPr>
          <w:rFonts w:ascii="Times New Roman" w:hAnsi="Times New Roman" w:cs="Times New Roman"/>
          <w:sz w:val="28"/>
          <w:szCs w:val="28"/>
        </w:rPr>
        <w:t xml:space="preserve">Внести Инвестиционный проект в каталог инвестиционных проектов и реестр инвестиционных проектов </w:t>
      </w:r>
      <w:r w:rsidR="00952496">
        <w:rPr>
          <w:rFonts w:ascii="Times New Roman" w:hAnsi="Times New Roman" w:cs="Times New Roman"/>
          <w:sz w:val="28"/>
          <w:szCs w:val="28"/>
        </w:rPr>
        <w:t>муниципального образования Ловозерский район</w:t>
      </w:r>
      <w:r w:rsidR="00A5379E" w:rsidRPr="00A5379E">
        <w:rPr>
          <w:rFonts w:ascii="Times New Roman" w:hAnsi="Times New Roman" w:cs="Times New Roman"/>
          <w:sz w:val="28"/>
          <w:szCs w:val="28"/>
        </w:rPr>
        <w:t xml:space="preserve">, определяющих инвестиционный потенциал и социально-экономическое развитие </w:t>
      </w:r>
      <w:r w:rsidR="00952496">
        <w:rPr>
          <w:rFonts w:ascii="Times New Roman" w:hAnsi="Times New Roman" w:cs="Times New Roman"/>
          <w:sz w:val="28"/>
          <w:szCs w:val="28"/>
        </w:rPr>
        <w:t>Ловозерского района</w:t>
      </w:r>
      <w:r w:rsidR="00A5379E" w:rsidRPr="00A5379E">
        <w:rPr>
          <w:rFonts w:ascii="Times New Roman" w:hAnsi="Times New Roman" w:cs="Times New Roman"/>
          <w:sz w:val="28"/>
          <w:szCs w:val="28"/>
        </w:rPr>
        <w:t>.</w:t>
      </w:r>
    </w:p>
    <w:p w:rsidR="00A768D3" w:rsidRDefault="006A05F3" w:rsidP="000623B3">
      <w:pPr>
        <w:tabs>
          <w:tab w:val="left" w:pos="0"/>
        </w:tabs>
        <w:spacing w:after="0" w:line="240" w:lineRule="auto"/>
        <w:ind w:right="-142" w:firstLine="993"/>
        <w:jc w:val="both"/>
        <w:rPr>
          <w:rFonts w:ascii="Times New Roman" w:hAnsi="Times New Roman" w:cs="Times New Roman"/>
          <w:sz w:val="28"/>
          <w:szCs w:val="28"/>
        </w:rPr>
      </w:pPr>
      <w:r>
        <w:rPr>
          <w:rFonts w:ascii="Times New Roman" w:hAnsi="Times New Roman" w:cs="Times New Roman"/>
          <w:sz w:val="28"/>
          <w:szCs w:val="28"/>
        </w:rPr>
        <w:lastRenderedPageBreak/>
        <w:t xml:space="preserve">2.1.2. </w:t>
      </w:r>
      <w:r w:rsidR="00A5379E" w:rsidRPr="00A5379E">
        <w:rPr>
          <w:rFonts w:ascii="Times New Roman" w:hAnsi="Times New Roman" w:cs="Times New Roman"/>
          <w:sz w:val="28"/>
          <w:szCs w:val="28"/>
        </w:rPr>
        <w:t xml:space="preserve">Представлять информацию об Инвестиционном проекте и Инвесторе на деловых мероприятиях в составе информационно-презентационных материалов об инвестиционной привлекательности </w:t>
      </w:r>
      <w:r w:rsidR="00732B2A">
        <w:rPr>
          <w:rFonts w:ascii="Times New Roman" w:hAnsi="Times New Roman" w:cs="Times New Roman"/>
          <w:sz w:val="28"/>
          <w:szCs w:val="28"/>
        </w:rPr>
        <w:t xml:space="preserve">Ловозерского </w:t>
      </w:r>
      <w:r w:rsidR="007046FB">
        <w:rPr>
          <w:rFonts w:ascii="Times New Roman" w:hAnsi="Times New Roman" w:cs="Times New Roman"/>
          <w:sz w:val="28"/>
          <w:szCs w:val="28"/>
        </w:rPr>
        <w:t>района и субъектах инвестиционной деятельности в целях создания благоприятного инвестиционного климата.</w:t>
      </w:r>
    </w:p>
    <w:p w:rsidR="007046FB" w:rsidRPr="007046FB" w:rsidRDefault="007046FB" w:rsidP="000623B3">
      <w:pPr>
        <w:tabs>
          <w:tab w:val="left" w:pos="0"/>
          <w:tab w:val="left" w:pos="567"/>
          <w:tab w:val="left" w:pos="1560"/>
        </w:tabs>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2.1.3. </w:t>
      </w:r>
      <w:r w:rsidRPr="007046FB">
        <w:rPr>
          <w:rFonts w:ascii="Times New Roman" w:hAnsi="Times New Roman" w:cs="Times New Roman"/>
          <w:sz w:val="28"/>
          <w:szCs w:val="28"/>
        </w:rPr>
        <w:t xml:space="preserve">Представлять информацию об Инвестиционном проекте и Инвесторе организациям, заинтересованным в осуществлении инвестиционной деятельности в </w:t>
      </w:r>
      <w:r w:rsidR="00732B2A">
        <w:rPr>
          <w:rFonts w:ascii="Times New Roman" w:hAnsi="Times New Roman" w:cs="Times New Roman"/>
          <w:sz w:val="28"/>
          <w:szCs w:val="28"/>
        </w:rPr>
        <w:t>Ловозерском районе</w:t>
      </w:r>
      <w:r w:rsidRPr="007046FB">
        <w:rPr>
          <w:rFonts w:ascii="Times New Roman" w:hAnsi="Times New Roman" w:cs="Times New Roman"/>
          <w:sz w:val="28"/>
          <w:szCs w:val="28"/>
        </w:rPr>
        <w:t>, инвестировании сре</w:t>
      </w:r>
      <w:proofErr w:type="gramStart"/>
      <w:r w:rsidRPr="007046FB">
        <w:rPr>
          <w:rFonts w:ascii="Times New Roman" w:hAnsi="Times New Roman" w:cs="Times New Roman"/>
          <w:sz w:val="28"/>
          <w:szCs w:val="28"/>
        </w:rPr>
        <w:t>дств в р</w:t>
      </w:r>
      <w:proofErr w:type="gramEnd"/>
      <w:r w:rsidRPr="007046FB">
        <w:rPr>
          <w:rFonts w:ascii="Times New Roman" w:hAnsi="Times New Roman" w:cs="Times New Roman"/>
          <w:sz w:val="28"/>
          <w:szCs w:val="28"/>
        </w:rPr>
        <w:t>еализацию Инвестиционного проекта.</w:t>
      </w:r>
    </w:p>
    <w:p w:rsidR="007046FB" w:rsidRPr="007046FB" w:rsidRDefault="00732B2A" w:rsidP="000623B3">
      <w:pPr>
        <w:tabs>
          <w:tab w:val="left" w:pos="0"/>
          <w:tab w:val="left" w:pos="567"/>
          <w:tab w:val="left" w:pos="1560"/>
          <w:tab w:val="left" w:pos="1701"/>
          <w:tab w:val="left" w:pos="1843"/>
          <w:tab w:val="left" w:pos="1985"/>
        </w:tabs>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2.1.4. </w:t>
      </w:r>
      <w:r w:rsidR="007046FB" w:rsidRPr="007046FB">
        <w:rPr>
          <w:rFonts w:ascii="Times New Roman" w:hAnsi="Times New Roman" w:cs="Times New Roman"/>
          <w:sz w:val="28"/>
          <w:szCs w:val="28"/>
        </w:rPr>
        <w:t xml:space="preserve">Вынести на рассмотрение </w:t>
      </w:r>
      <w:r w:rsidR="00D5321C">
        <w:rPr>
          <w:rFonts w:ascii="Times New Roman" w:hAnsi="Times New Roman" w:cs="Times New Roman"/>
          <w:sz w:val="28"/>
          <w:szCs w:val="28"/>
        </w:rPr>
        <w:t xml:space="preserve">Совета по улучшению инвестиционного климата на территории муниципального образования Ловозерский район </w:t>
      </w:r>
      <w:r w:rsidR="007046FB" w:rsidRPr="007046FB">
        <w:rPr>
          <w:rFonts w:ascii="Times New Roman" w:hAnsi="Times New Roman" w:cs="Times New Roman"/>
          <w:sz w:val="28"/>
          <w:szCs w:val="28"/>
        </w:rPr>
        <w:t>вопрос о предоставлении муниципальной поддержки Инвестору.</w:t>
      </w:r>
    </w:p>
    <w:p w:rsidR="007046FB" w:rsidRPr="007046FB" w:rsidRDefault="00D5321C" w:rsidP="000623B3">
      <w:pPr>
        <w:tabs>
          <w:tab w:val="left" w:pos="0"/>
          <w:tab w:val="left" w:pos="567"/>
          <w:tab w:val="left" w:pos="1560"/>
        </w:tabs>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2.1.5. </w:t>
      </w:r>
      <w:r w:rsidR="007046FB" w:rsidRPr="007046FB">
        <w:rPr>
          <w:rFonts w:ascii="Times New Roman" w:hAnsi="Times New Roman" w:cs="Times New Roman"/>
          <w:sz w:val="28"/>
          <w:szCs w:val="28"/>
        </w:rPr>
        <w:t>Оказывать консультационно-организационную поддержку Инвестору и содействовать в реализации Инвестиционного проекта.</w:t>
      </w:r>
    </w:p>
    <w:p w:rsidR="007046FB" w:rsidRPr="007046FB" w:rsidRDefault="00D5321C" w:rsidP="000623B3">
      <w:pPr>
        <w:tabs>
          <w:tab w:val="left" w:pos="0"/>
          <w:tab w:val="left" w:pos="567"/>
          <w:tab w:val="left" w:pos="1560"/>
        </w:tabs>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2.1.6. </w:t>
      </w:r>
      <w:r w:rsidR="007046FB" w:rsidRPr="007046FB">
        <w:rPr>
          <w:rFonts w:ascii="Times New Roman" w:hAnsi="Times New Roman" w:cs="Times New Roman"/>
          <w:sz w:val="28"/>
          <w:szCs w:val="28"/>
        </w:rPr>
        <w:t xml:space="preserve">Обеспечить организацию </w:t>
      </w:r>
      <w:proofErr w:type="gramStart"/>
      <w:r w:rsidR="007046FB" w:rsidRPr="007046FB">
        <w:rPr>
          <w:rFonts w:ascii="Times New Roman" w:hAnsi="Times New Roman" w:cs="Times New Roman"/>
          <w:sz w:val="28"/>
          <w:szCs w:val="28"/>
        </w:rPr>
        <w:t>проведения ежегодного мониторинга хода реализации Инвестиционного проекта</w:t>
      </w:r>
      <w:proofErr w:type="gramEnd"/>
      <w:r w:rsidR="007046FB" w:rsidRPr="007046FB">
        <w:rPr>
          <w:rFonts w:ascii="Times New Roman" w:hAnsi="Times New Roman" w:cs="Times New Roman"/>
          <w:sz w:val="28"/>
          <w:szCs w:val="28"/>
        </w:rPr>
        <w:t>.</w:t>
      </w:r>
    </w:p>
    <w:p w:rsidR="00D5321C" w:rsidRDefault="00D5321C" w:rsidP="000623B3">
      <w:pPr>
        <w:tabs>
          <w:tab w:val="left" w:pos="0"/>
          <w:tab w:val="left" w:pos="567"/>
        </w:tabs>
        <w:spacing w:after="0" w:line="240" w:lineRule="auto"/>
        <w:ind w:firstLine="993"/>
        <w:jc w:val="both"/>
        <w:rPr>
          <w:rFonts w:ascii="Times New Roman" w:hAnsi="Times New Roman" w:cs="Times New Roman"/>
          <w:sz w:val="28"/>
          <w:szCs w:val="28"/>
        </w:rPr>
      </w:pPr>
    </w:p>
    <w:p w:rsidR="007046FB" w:rsidRPr="007046FB" w:rsidRDefault="00D5321C" w:rsidP="000623B3">
      <w:pPr>
        <w:tabs>
          <w:tab w:val="left" w:pos="0"/>
          <w:tab w:val="left" w:pos="567"/>
        </w:tabs>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2.2. </w:t>
      </w:r>
      <w:r w:rsidR="007046FB" w:rsidRPr="007046FB">
        <w:rPr>
          <w:rFonts w:ascii="Times New Roman" w:hAnsi="Times New Roman" w:cs="Times New Roman"/>
          <w:sz w:val="28"/>
          <w:szCs w:val="28"/>
        </w:rPr>
        <w:t>Инвестор обязуется:</w:t>
      </w:r>
    </w:p>
    <w:p w:rsidR="007046FB" w:rsidRPr="007046FB" w:rsidRDefault="00941C5B" w:rsidP="000623B3">
      <w:pPr>
        <w:tabs>
          <w:tab w:val="left" w:pos="0"/>
          <w:tab w:val="left" w:pos="567"/>
          <w:tab w:val="left" w:pos="1560"/>
        </w:tabs>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2.2.1. </w:t>
      </w:r>
      <w:r w:rsidR="007046FB" w:rsidRPr="007046FB">
        <w:rPr>
          <w:rFonts w:ascii="Times New Roman" w:hAnsi="Times New Roman" w:cs="Times New Roman"/>
          <w:sz w:val="28"/>
          <w:szCs w:val="28"/>
        </w:rPr>
        <w:t xml:space="preserve">Реализовать Инвестиционный проект в соответствии с п.1.2 настоящего Соглашения, обеспечив к ______ году достижение следующих результатов, имеющих значение для социально-экономического развития </w:t>
      </w:r>
      <w:r>
        <w:rPr>
          <w:rFonts w:ascii="Times New Roman" w:hAnsi="Times New Roman" w:cs="Times New Roman"/>
          <w:sz w:val="28"/>
          <w:szCs w:val="28"/>
        </w:rPr>
        <w:t>Ловозерского района</w:t>
      </w:r>
      <w:r w:rsidR="007046FB" w:rsidRPr="007046FB">
        <w:rPr>
          <w:rFonts w:ascii="Times New Roman" w:hAnsi="Times New Roman" w:cs="Times New Roman"/>
          <w:sz w:val="28"/>
          <w:szCs w:val="28"/>
        </w:rPr>
        <w:t>: _______________________</w:t>
      </w:r>
      <w:r w:rsidR="00B151C7">
        <w:rPr>
          <w:rFonts w:ascii="Times New Roman" w:hAnsi="Times New Roman" w:cs="Times New Roman"/>
          <w:sz w:val="28"/>
          <w:szCs w:val="28"/>
        </w:rPr>
        <w:t>___________________________</w:t>
      </w:r>
      <w:r w:rsidR="007046FB" w:rsidRPr="007046FB">
        <w:rPr>
          <w:rFonts w:ascii="Times New Roman" w:hAnsi="Times New Roman" w:cs="Times New Roman"/>
          <w:sz w:val="28"/>
          <w:szCs w:val="28"/>
        </w:rPr>
        <w:t>.</w:t>
      </w:r>
    </w:p>
    <w:p w:rsidR="007046FB" w:rsidRPr="00941C5B" w:rsidRDefault="00941C5B" w:rsidP="000623B3">
      <w:pPr>
        <w:tabs>
          <w:tab w:val="left" w:pos="0"/>
          <w:tab w:val="left" w:pos="567"/>
          <w:tab w:val="left" w:pos="1560"/>
        </w:tabs>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2.2.2. </w:t>
      </w:r>
      <w:r w:rsidR="007046FB" w:rsidRPr="007046FB">
        <w:rPr>
          <w:rFonts w:ascii="Times New Roman" w:hAnsi="Times New Roman" w:cs="Times New Roman"/>
          <w:sz w:val="28"/>
          <w:szCs w:val="28"/>
        </w:rPr>
        <w:t xml:space="preserve">Ежегодно информировать Администрацию в лице </w:t>
      </w:r>
      <w:r>
        <w:rPr>
          <w:rFonts w:ascii="Times New Roman" w:hAnsi="Times New Roman" w:cs="Times New Roman"/>
          <w:sz w:val="28"/>
          <w:szCs w:val="28"/>
        </w:rPr>
        <w:t>отдела экономического развития администрации Ловозерского района</w:t>
      </w:r>
      <w:r w:rsidR="007046FB" w:rsidRPr="007046FB">
        <w:rPr>
          <w:rFonts w:ascii="Times New Roman" w:hAnsi="Times New Roman" w:cs="Times New Roman"/>
          <w:sz w:val="28"/>
          <w:szCs w:val="28"/>
        </w:rPr>
        <w:t xml:space="preserve"> о ходе и результатах реализации проекта по форме согласно Приложению в печатн</w:t>
      </w:r>
      <w:r>
        <w:rPr>
          <w:rFonts w:ascii="Times New Roman" w:hAnsi="Times New Roman" w:cs="Times New Roman"/>
          <w:sz w:val="28"/>
          <w:szCs w:val="28"/>
        </w:rPr>
        <w:t xml:space="preserve">ом и электронном виде по адресу: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овозеро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ул.Советская</w:t>
      </w:r>
      <w:proofErr w:type="spellEnd"/>
      <w:r>
        <w:rPr>
          <w:rFonts w:ascii="Times New Roman" w:hAnsi="Times New Roman" w:cs="Times New Roman"/>
          <w:sz w:val="28"/>
          <w:szCs w:val="28"/>
        </w:rPr>
        <w:t>, д.10,</w:t>
      </w:r>
      <w:r w:rsidRPr="00941C5B">
        <w:rPr>
          <w:rFonts w:ascii="Times New Roman" w:hAnsi="Times New Roman" w:cs="Times New Roman"/>
          <w:sz w:val="28"/>
          <w:szCs w:val="28"/>
        </w:rPr>
        <w:t xml:space="preserve"> </w:t>
      </w:r>
      <w:r>
        <w:rPr>
          <w:rFonts w:ascii="Times New Roman" w:hAnsi="Times New Roman" w:cs="Times New Roman"/>
          <w:sz w:val="28"/>
          <w:szCs w:val="28"/>
          <w:lang w:val="en-US"/>
        </w:rPr>
        <w:t>E</w:t>
      </w:r>
      <w:r w:rsidRPr="00941C5B">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w:t>
      </w:r>
      <w:r w:rsidRPr="00941C5B">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lovozeroeconom</w:t>
      </w:r>
      <w:proofErr w:type="spellEnd"/>
      <w:r w:rsidRPr="00941C5B">
        <w:rPr>
          <w:rFonts w:ascii="Times New Roman" w:hAnsi="Times New Roman" w:cs="Times New Roman"/>
          <w:sz w:val="28"/>
          <w:szCs w:val="28"/>
        </w:rPr>
        <w:t>@</w:t>
      </w:r>
      <w:r>
        <w:rPr>
          <w:rFonts w:ascii="Times New Roman" w:hAnsi="Times New Roman" w:cs="Times New Roman"/>
          <w:sz w:val="28"/>
          <w:szCs w:val="28"/>
          <w:lang w:val="en-US"/>
        </w:rPr>
        <w:t>mail</w:t>
      </w:r>
      <w:r w:rsidRPr="00941C5B">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7046FB" w:rsidRDefault="00941C5B" w:rsidP="000623B3">
      <w:pPr>
        <w:tabs>
          <w:tab w:val="left" w:pos="0"/>
          <w:tab w:val="left" w:pos="567"/>
          <w:tab w:val="left" w:pos="1560"/>
        </w:tabs>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2.2.3. </w:t>
      </w:r>
      <w:r w:rsidR="007046FB" w:rsidRPr="007046FB">
        <w:rPr>
          <w:rFonts w:ascii="Times New Roman" w:hAnsi="Times New Roman" w:cs="Times New Roman"/>
          <w:sz w:val="28"/>
          <w:szCs w:val="28"/>
        </w:rPr>
        <w:t>Обеспечить организацию технического надзора за ходом производства работ по реализации Инвестиционного проекта с привлечением, при необходимости, представителей органов местного самоуправления, а также своевременного завершения работ (этапов работ) в соответствии с условиями заключенных контрактов.</w:t>
      </w:r>
    </w:p>
    <w:p w:rsidR="00B151C7" w:rsidRPr="007046FB" w:rsidRDefault="00B151C7" w:rsidP="000623B3">
      <w:pPr>
        <w:tabs>
          <w:tab w:val="left" w:pos="0"/>
          <w:tab w:val="left" w:pos="567"/>
          <w:tab w:val="left" w:pos="1560"/>
        </w:tabs>
        <w:spacing w:after="0" w:line="240" w:lineRule="auto"/>
        <w:ind w:firstLine="993"/>
        <w:jc w:val="both"/>
        <w:rPr>
          <w:rFonts w:ascii="Times New Roman" w:hAnsi="Times New Roman" w:cs="Times New Roman"/>
          <w:sz w:val="28"/>
          <w:szCs w:val="28"/>
        </w:rPr>
      </w:pPr>
    </w:p>
    <w:p w:rsidR="007046FB" w:rsidRPr="007046FB" w:rsidRDefault="00B151C7" w:rsidP="00BA7878">
      <w:pPr>
        <w:tabs>
          <w:tab w:val="left" w:pos="0"/>
          <w:tab w:val="left" w:pos="567"/>
        </w:tabs>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2.3. </w:t>
      </w:r>
      <w:r w:rsidR="007046FB" w:rsidRPr="007046FB">
        <w:rPr>
          <w:rFonts w:ascii="Times New Roman" w:hAnsi="Times New Roman" w:cs="Times New Roman"/>
          <w:sz w:val="28"/>
          <w:szCs w:val="28"/>
        </w:rPr>
        <w:t>Стороны обязуются:</w:t>
      </w:r>
    </w:p>
    <w:p w:rsidR="007046FB" w:rsidRPr="007046FB" w:rsidRDefault="00B151C7" w:rsidP="00BA7878">
      <w:pPr>
        <w:tabs>
          <w:tab w:val="left" w:pos="0"/>
          <w:tab w:val="left" w:pos="567"/>
          <w:tab w:val="left" w:pos="1560"/>
        </w:tabs>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2.3.1. </w:t>
      </w:r>
      <w:r w:rsidR="007046FB" w:rsidRPr="007046FB">
        <w:rPr>
          <w:rFonts w:ascii="Times New Roman" w:hAnsi="Times New Roman" w:cs="Times New Roman"/>
          <w:sz w:val="28"/>
          <w:szCs w:val="28"/>
        </w:rPr>
        <w:t>Незамедлительно извещать друг друга в письменной форме об изменениях юридического, фактического адресов, банковских реквизитов, номеров телефонов и других существенных обстоятельствах, которые отражаются посредством заключения дополнительного соглашения к настоящему Соглашению.</w:t>
      </w:r>
    </w:p>
    <w:p w:rsidR="007046FB" w:rsidRPr="007046FB" w:rsidRDefault="00B151C7" w:rsidP="00BA7878">
      <w:pPr>
        <w:tabs>
          <w:tab w:val="left" w:pos="0"/>
          <w:tab w:val="left" w:pos="567"/>
          <w:tab w:val="left" w:pos="1560"/>
        </w:tabs>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2.3.2. </w:t>
      </w:r>
      <w:r w:rsidR="007046FB" w:rsidRPr="007046FB">
        <w:rPr>
          <w:rFonts w:ascii="Times New Roman" w:hAnsi="Times New Roman" w:cs="Times New Roman"/>
          <w:sz w:val="28"/>
          <w:szCs w:val="28"/>
        </w:rPr>
        <w:t>Своевременно уведомлять друг друга в письменной форме об отсутствии возможности выполнить принятые на себя обязательства с указанием причин либо изменении условий реализации Инвестиционного проекта.</w:t>
      </w:r>
    </w:p>
    <w:p w:rsidR="007046FB" w:rsidRDefault="007046FB" w:rsidP="00BA7878">
      <w:pPr>
        <w:tabs>
          <w:tab w:val="left" w:pos="0"/>
        </w:tabs>
        <w:spacing w:after="0" w:line="240" w:lineRule="auto"/>
        <w:ind w:right="-142" w:firstLine="993"/>
        <w:jc w:val="both"/>
        <w:rPr>
          <w:rFonts w:ascii="Times New Roman" w:hAnsi="Times New Roman" w:cs="Times New Roman"/>
          <w:sz w:val="28"/>
          <w:szCs w:val="28"/>
        </w:rPr>
      </w:pPr>
    </w:p>
    <w:p w:rsidR="0012391F" w:rsidRDefault="0012391F" w:rsidP="00BA7878">
      <w:pPr>
        <w:tabs>
          <w:tab w:val="left" w:pos="0"/>
        </w:tabs>
        <w:spacing w:after="0" w:line="240" w:lineRule="auto"/>
        <w:ind w:right="-142" w:firstLine="993"/>
        <w:jc w:val="center"/>
        <w:rPr>
          <w:rFonts w:ascii="Times New Roman" w:hAnsi="Times New Roman" w:cs="Times New Roman"/>
          <w:sz w:val="28"/>
          <w:szCs w:val="28"/>
        </w:rPr>
      </w:pPr>
      <w:r>
        <w:rPr>
          <w:rFonts w:ascii="Times New Roman" w:hAnsi="Times New Roman" w:cs="Times New Roman"/>
          <w:sz w:val="28"/>
          <w:szCs w:val="28"/>
        </w:rPr>
        <w:t>3. Порядок разрешения споров и ответственность Сторон</w:t>
      </w:r>
    </w:p>
    <w:p w:rsidR="0012391F" w:rsidRDefault="0012391F" w:rsidP="00BA7878">
      <w:pPr>
        <w:tabs>
          <w:tab w:val="left" w:pos="0"/>
        </w:tabs>
        <w:spacing w:after="0" w:line="240" w:lineRule="auto"/>
        <w:ind w:right="-142" w:firstLine="993"/>
        <w:jc w:val="both"/>
        <w:rPr>
          <w:rFonts w:ascii="Times New Roman" w:hAnsi="Times New Roman" w:cs="Times New Roman"/>
          <w:sz w:val="28"/>
          <w:szCs w:val="28"/>
        </w:rPr>
      </w:pPr>
    </w:p>
    <w:p w:rsidR="002E5FED" w:rsidRPr="002E5FED" w:rsidRDefault="00A808BA" w:rsidP="00BA7878">
      <w:pPr>
        <w:tabs>
          <w:tab w:val="left" w:pos="0"/>
          <w:tab w:val="left" w:pos="567"/>
        </w:tabs>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3.1. </w:t>
      </w:r>
      <w:r w:rsidR="002E5FED" w:rsidRPr="002E5FED">
        <w:rPr>
          <w:rFonts w:ascii="Times New Roman" w:hAnsi="Times New Roman" w:cs="Times New Roman"/>
          <w:sz w:val="28"/>
          <w:szCs w:val="28"/>
        </w:rPr>
        <w:t>Стороны принимают все необходимые меры к разрешению споров и разногласий, возникающих по настоящему Соглашению, путем переговоров между Сторонами.</w:t>
      </w:r>
    </w:p>
    <w:p w:rsidR="002E5FED" w:rsidRDefault="00A808BA" w:rsidP="00BA7878">
      <w:pPr>
        <w:tabs>
          <w:tab w:val="left" w:pos="0"/>
          <w:tab w:val="left" w:pos="567"/>
        </w:tabs>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3.2. </w:t>
      </w:r>
      <w:r w:rsidR="002E5FED" w:rsidRPr="002E5FED">
        <w:rPr>
          <w:rFonts w:ascii="Times New Roman" w:hAnsi="Times New Roman" w:cs="Times New Roman"/>
          <w:sz w:val="28"/>
          <w:szCs w:val="28"/>
        </w:rPr>
        <w:t>В случае возникновения споров между Сторонами по вопросам реализации настоящего Соглашения, которые не могут быть решены Сторонами путем переговоров в течение трех месяцев, они разрешаются в судебном порядке, предусмотренном законодательством Российской Федерации.</w:t>
      </w:r>
    </w:p>
    <w:p w:rsidR="002E5FED" w:rsidRPr="002E5FED" w:rsidRDefault="00A808BA" w:rsidP="00BA7878">
      <w:pPr>
        <w:tabs>
          <w:tab w:val="left" w:pos="0"/>
          <w:tab w:val="left" w:pos="567"/>
        </w:tabs>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3.3. В</w:t>
      </w:r>
      <w:r w:rsidR="002E5FED" w:rsidRPr="002E5FED">
        <w:rPr>
          <w:rFonts w:ascii="Times New Roman" w:hAnsi="Times New Roman" w:cs="Times New Roman"/>
          <w:sz w:val="28"/>
          <w:szCs w:val="28"/>
        </w:rPr>
        <w:t xml:space="preserve"> случае ненадлежащего исполнения одной из Сторон своих обязательств по настоящему Соглашению по требованию другой Стороны настоящее Соглашение может быть расторгнуто в установленном законом порядке с предварительным уведомлением другой стороны.</w:t>
      </w:r>
    </w:p>
    <w:p w:rsidR="002E5FED" w:rsidRPr="002E5FED" w:rsidRDefault="00A808BA" w:rsidP="00BA7878">
      <w:pPr>
        <w:tabs>
          <w:tab w:val="left" w:pos="0"/>
          <w:tab w:val="left" w:pos="567"/>
        </w:tabs>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3.4. </w:t>
      </w:r>
      <w:r w:rsidR="002E5FED" w:rsidRPr="002E5FED">
        <w:rPr>
          <w:rFonts w:ascii="Times New Roman" w:hAnsi="Times New Roman" w:cs="Times New Roman"/>
          <w:sz w:val="28"/>
          <w:szCs w:val="28"/>
        </w:rPr>
        <w:t>В случае неисполнения одной из Сторон своих обязательств по настоящему Соглашению Соглашение может быть расторгнуто в одностороннем порядке.</w:t>
      </w:r>
    </w:p>
    <w:p w:rsidR="000623B3" w:rsidRDefault="000623B3" w:rsidP="00BA7878">
      <w:pPr>
        <w:pStyle w:val="ab"/>
        <w:ind w:firstLine="993"/>
        <w:jc w:val="center"/>
        <w:rPr>
          <w:b w:val="0"/>
          <w:i w:val="0"/>
          <w:sz w:val="28"/>
          <w:szCs w:val="28"/>
        </w:rPr>
      </w:pPr>
    </w:p>
    <w:p w:rsidR="002E5FED" w:rsidRPr="002E5FED" w:rsidRDefault="000623B3" w:rsidP="00BA7878">
      <w:pPr>
        <w:pStyle w:val="ab"/>
        <w:ind w:firstLine="993"/>
        <w:jc w:val="center"/>
        <w:rPr>
          <w:b w:val="0"/>
          <w:i w:val="0"/>
          <w:sz w:val="28"/>
          <w:szCs w:val="28"/>
        </w:rPr>
      </w:pPr>
      <w:r>
        <w:rPr>
          <w:b w:val="0"/>
          <w:i w:val="0"/>
          <w:sz w:val="28"/>
          <w:szCs w:val="28"/>
        </w:rPr>
        <w:t xml:space="preserve">4. </w:t>
      </w:r>
      <w:r w:rsidR="002E5FED" w:rsidRPr="002E5FED">
        <w:rPr>
          <w:b w:val="0"/>
          <w:i w:val="0"/>
          <w:sz w:val="28"/>
          <w:szCs w:val="28"/>
        </w:rPr>
        <w:t>Срок действия соглашения</w:t>
      </w:r>
    </w:p>
    <w:p w:rsidR="000623B3" w:rsidRDefault="000623B3" w:rsidP="00BA7878">
      <w:pPr>
        <w:tabs>
          <w:tab w:val="left" w:pos="567"/>
          <w:tab w:val="left" w:pos="709"/>
          <w:tab w:val="left" w:pos="993"/>
        </w:tabs>
        <w:spacing w:after="0"/>
        <w:ind w:firstLine="993"/>
        <w:jc w:val="both"/>
        <w:rPr>
          <w:rFonts w:ascii="Times New Roman" w:hAnsi="Times New Roman" w:cs="Times New Roman"/>
          <w:sz w:val="28"/>
          <w:szCs w:val="28"/>
        </w:rPr>
      </w:pPr>
    </w:p>
    <w:p w:rsidR="002E5FED" w:rsidRPr="002E5FED" w:rsidRDefault="002E5FED" w:rsidP="00BA7878">
      <w:pPr>
        <w:tabs>
          <w:tab w:val="left" w:pos="567"/>
          <w:tab w:val="left" w:pos="709"/>
          <w:tab w:val="left" w:pos="993"/>
        </w:tabs>
        <w:spacing w:after="0"/>
        <w:ind w:firstLine="993"/>
        <w:jc w:val="both"/>
        <w:rPr>
          <w:rFonts w:ascii="Times New Roman" w:hAnsi="Times New Roman" w:cs="Times New Roman"/>
          <w:sz w:val="28"/>
          <w:szCs w:val="28"/>
        </w:rPr>
      </w:pPr>
      <w:r w:rsidRPr="002E5FED">
        <w:rPr>
          <w:rFonts w:ascii="Times New Roman" w:hAnsi="Times New Roman" w:cs="Times New Roman"/>
          <w:sz w:val="28"/>
          <w:szCs w:val="28"/>
        </w:rPr>
        <w:t xml:space="preserve">Соглашение вступает в силу </w:t>
      </w:r>
      <w:proofErr w:type="gramStart"/>
      <w:r w:rsidRPr="002E5FED">
        <w:rPr>
          <w:rFonts w:ascii="Times New Roman" w:hAnsi="Times New Roman" w:cs="Times New Roman"/>
          <w:sz w:val="28"/>
          <w:szCs w:val="28"/>
        </w:rPr>
        <w:t>с даты</w:t>
      </w:r>
      <w:proofErr w:type="gramEnd"/>
      <w:r w:rsidRPr="002E5FED">
        <w:rPr>
          <w:rFonts w:ascii="Times New Roman" w:hAnsi="Times New Roman" w:cs="Times New Roman"/>
          <w:sz w:val="28"/>
          <w:szCs w:val="28"/>
        </w:rPr>
        <w:t xml:space="preserve"> его подписания обеими Сторонами и действует до истечения срока реализации Инвестиционного проекта.</w:t>
      </w:r>
    </w:p>
    <w:p w:rsidR="002E5FED" w:rsidRPr="002E5FED" w:rsidRDefault="002E5FED" w:rsidP="00BA7878">
      <w:pPr>
        <w:tabs>
          <w:tab w:val="left" w:pos="567"/>
          <w:tab w:val="left" w:pos="709"/>
          <w:tab w:val="left" w:pos="993"/>
        </w:tabs>
        <w:spacing w:after="0"/>
        <w:ind w:firstLine="993"/>
        <w:jc w:val="both"/>
        <w:rPr>
          <w:rFonts w:ascii="Times New Roman" w:hAnsi="Times New Roman" w:cs="Times New Roman"/>
          <w:sz w:val="28"/>
          <w:szCs w:val="28"/>
        </w:rPr>
      </w:pPr>
    </w:p>
    <w:p w:rsidR="002E5FED" w:rsidRPr="002E5FED" w:rsidRDefault="000623B3" w:rsidP="00BA7878">
      <w:pPr>
        <w:pStyle w:val="ab"/>
        <w:ind w:firstLine="993"/>
        <w:jc w:val="center"/>
        <w:rPr>
          <w:b w:val="0"/>
          <w:i w:val="0"/>
          <w:sz w:val="28"/>
          <w:szCs w:val="28"/>
        </w:rPr>
      </w:pPr>
      <w:r>
        <w:rPr>
          <w:b w:val="0"/>
          <w:i w:val="0"/>
          <w:sz w:val="28"/>
          <w:szCs w:val="28"/>
        </w:rPr>
        <w:t xml:space="preserve">5. </w:t>
      </w:r>
      <w:r w:rsidR="002E5FED" w:rsidRPr="002E5FED">
        <w:rPr>
          <w:b w:val="0"/>
          <w:i w:val="0"/>
          <w:sz w:val="28"/>
          <w:szCs w:val="28"/>
        </w:rPr>
        <w:t>Форс-мажор</w:t>
      </w:r>
    </w:p>
    <w:p w:rsidR="002E5FED" w:rsidRPr="002E5FED" w:rsidRDefault="002E5FED" w:rsidP="00BA7878">
      <w:pPr>
        <w:pStyle w:val="ab"/>
        <w:ind w:firstLine="993"/>
        <w:jc w:val="center"/>
        <w:rPr>
          <w:b w:val="0"/>
          <w:i w:val="0"/>
          <w:sz w:val="28"/>
          <w:szCs w:val="28"/>
        </w:rPr>
      </w:pPr>
    </w:p>
    <w:p w:rsidR="002E5FED" w:rsidRPr="002E5FED" w:rsidRDefault="00F76654" w:rsidP="00BA7878">
      <w:pPr>
        <w:tabs>
          <w:tab w:val="left" w:pos="567"/>
          <w:tab w:val="left" w:pos="709"/>
          <w:tab w:val="left" w:pos="993"/>
        </w:tabs>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5.1. </w:t>
      </w:r>
      <w:r w:rsidR="002E5FED" w:rsidRPr="002E5FED">
        <w:rPr>
          <w:rFonts w:ascii="Times New Roman" w:hAnsi="Times New Roman" w:cs="Times New Roman"/>
          <w:sz w:val="28"/>
          <w:szCs w:val="28"/>
        </w:rPr>
        <w:t>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возникших после заключения настоящего Соглашения, которые стороны не могли предвидеть, предотвратить разумными мерами.</w:t>
      </w:r>
    </w:p>
    <w:p w:rsidR="002E5FED" w:rsidRPr="002E5FED" w:rsidRDefault="00F76654" w:rsidP="00BA7878">
      <w:pPr>
        <w:tabs>
          <w:tab w:val="left" w:pos="567"/>
          <w:tab w:val="left" w:pos="709"/>
          <w:tab w:val="left" w:pos="993"/>
        </w:tabs>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5.2. </w:t>
      </w:r>
      <w:r w:rsidR="002E5FED" w:rsidRPr="002E5FED">
        <w:rPr>
          <w:rFonts w:ascii="Times New Roman" w:hAnsi="Times New Roman" w:cs="Times New Roman"/>
          <w:sz w:val="28"/>
          <w:szCs w:val="28"/>
        </w:rPr>
        <w:t>Сторона, оказавшаяся не в состоянии исполнить обязательства по настоящему Соглашению в силу наступления обстоятельств непреодолимой силы, обязана в 10-дневный срок после наступления обстоятельств непреодолимой силы уведомить об этом другую сторону в письменной форме.</w:t>
      </w:r>
    </w:p>
    <w:p w:rsidR="002E5FED" w:rsidRPr="002E5FED" w:rsidRDefault="00F76654" w:rsidP="00BA7878">
      <w:pPr>
        <w:tabs>
          <w:tab w:val="left" w:pos="567"/>
          <w:tab w:val="left" w:pos="709"/>
          <w:tab w:val="left" w:pos="993"/>
        </w:tabs>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5.3. </w:t>
      </w:r>
      <w:proofErr w:type="gramStart"/>
      <w:r w:rsidR="002E5FED" w:rsidRPr="002E5FED">
        <w:rPr>
          <w:rFonts w:ascii="Times New Roman" w:hAnsi="Times New Roman" w:cs="Times New Roman"/>
          <w:sz w:val="28"/>
          <w:szCs w:val="28"/>
        </w:rPr>
        <w:t>Не уведомление или несвоевременное уведомление о наступлении обстоятельств непреодолимой силы лишает Сторону права ссылаться на указанные обстоятельства как на форс-мажорные.</w:t>
      </w:r>
      <w:proofErr w:type="gramEnd"/>
    </w:p>
    <w:p w:rsidR="002E5FED" w:rsidRPr="002E5FED" w:rsidRDefault="00F76654" w:rsidP="00BA7878">
      <w:pPr>
        <w:tabs>
          <w:tab w:val="left" w:pos="567"/>
          <w:tab w:val="left" w:pos="709"/>
          <w:tab w:val="left" w:pos="993"/>
        </w:tabs>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5.4. </w:t>
      </w:r>
      <w:r w:rsidR="002E5FED" w:rsidRPr="002E5FED">
        <w:rPr>
          <w:rFonts w:ascii="Times New Roman" w:hAnsi="Times New Roman" w:cs="Times New Roman"/>
          <w:sz w:val="28"/>
          <w:szCs w:val="28"/>
        </w:rPr>
        <w:t>Если одна из Сторон окажется не в состоянии выполнить принятые на себя обязательства по настоящему Соглашению вследствие наступления обстоятельств непреодолимой силы в течение определенного времени, срок исполнения данных обязательств переносится на срок действия обстоятельств непреодолимой силы.</w:t>
      </w:r>
    </w:p>
    <w:p w:rsidR="0012391F" w:rsidRDefault="0012391F" w:rsidP="00BA7878">
      <w:pPr>
        <w:spacing w:after="0" w:line="240" w:lineRule="auto"/>
        <w:ind w:right="-142" w:firstLine="993"/>
        <w:jc w:val="both"/>
        <w:rPr>
          <w:rFonts w:ascii="Times New Roman" w:hAnsi="Times New Roman" w:cs="Times New Roman"/>
          <w:sz w:val="28"/>
          <w:szCs w:val="28"/>
        </w:rPr>
      </w:pPr>
    </w:p>
    <w:p w:rsidR="005B1DF5" w:rsidRDefault="005B1DF5" w:rsidP="00BA7878">
      <w:pPr>
        <w:spacing w:after="0" w:line="240" w:lineRule="auto"/>
        <w:ind w:right="-142" w:firstLine="993"/>
        <w:jc w:val="center"/>
        <w:rPr>
          <w:rFonts w:ascii="Times New Roman" w:hAnsi="Times New Roman" w:cs="Times New Roman"/>
          <w:sz w:val="28"/>
          <w:szCs w:val="28"/>
        </w:rPr>
      </w:pPr>
      <w:r>
        <w:rPr>
          <w:rFonts w:ascii="Times New Roman" w:hAnsi="Times New Roman" w:cs="Times New Roman"/>
          <w:sz w:val="28"/>
          <w:szCs w:val="28"/>
        </w:rPr>
        <w:t>6. Прочие условия</w:t>
      </w:r>
    </w:p>
    <w:p w:rsidR="005B1DF5" w:rsidRDefault="005B1DF5" w:rsidP="00BA7878">
      <w:pPr>
        <w:spacing w:after="0" w:line="240" w:lineRule="auto"/>
        <w:ind w:right="-142" w:firstLine="993"/>
        <w:jc w:val="both"/>
        <w:rPr>
          <w:rFonts w:ascii="Times New Roman" w:hAnsi="Times New Roman" w:cs="Times New Roman"/>
          <w:sz w:val="28"/>
          <w:szCs w:val="28"/>
        </w:rPr>
      </w:pPr>
    </w:p>
    <w:p w:rsidR="00BC395B" w:rsidRPr="00BC395B" w:rsidRDefault="00BA7878" w:rsidP="00BA7878">
      <w:pPr>
        <w:tabs>
          <w:tab w:val="left" w:pos="567"/>
          <w:tab w:val="left" w:pos="709"/>
          <w:tab w:val="left" w:pos="993"/>
        </w:tabs>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lastRenderedPageBreak/>
        <w:t xml:space="preserve">6.1. </w:t>
      </w:r>
      <w:r w:rsidR="00BC395B" w:rsidRPr="00BC395B">
        <w:rPr>
          <w:rFonts w:ascii="Times New Roman" w:hAnsi="Times New Roman" w:cs="Times New Roman"/>
          <w:sz w:val="28"/>
          <w:szCs w:val="28"/>
        </w:rPr>
        <w:t>Положения настоящего Соглашения могут быть изменены и/или дополнены в период его действия по взаимному соглашению сторон.</w:t>
      </w:r>
    </w:p>
    <w:p w:rsidR="00BC395B" w:rsidRPr="00BC395B" w:rsidRDefault="00BA7878" w:rsidP="00BA7878">
      <w:pPr>
        <w:tabs>
          <w:tab w:val="left" w:pos="567"/>
          <w:tab w:val="left" w:pos="709"/>
          <w:tab w:val="left" w:pos="993"/>
        </w:tabs>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6.2. </w:t>
      </w:r>
      <w:r w:rsidR="00BC395B" w:rsidRPr="00BC395B">
        <w:rPr>
          <w:rFonts w:ascii="Times New Roman" w:hAnsi="Times New Roman" w:cs="Times New Roman"/>
          <w:sz w:val="28"/>
          <w:szCs w:val="28"/>
        </w:rPr>
        <w:t>Все изменения и дополнения к настоящему Соглашению оформляются в письменном виде дополнительными соглашениями Сторон, которые подписываются уполномоченными лицами Сторон, вступают в силу с момента подписания их Сторонами и становятся неотъемлемой частью настоящего Соглашения.</w:t>
      </w:r>
    </w:p>
    <w:p w:rsidR="00BC395B" w:rsidRPr="00BC395B" w:rsidRDefault="00BA7878" w:rsidP="00BA7878">
      <w:pPr>
        <w:tabs>
          <w:tab w:val="left" w:pos="567"/>
          <w:tab w:val="left" w:pos="709"/>
          <w:tab w:val="left" w:pos="993"/>
        </w:tabs>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6.3. </w:t>
      </w:r>
      <w:r w:rsidR="00BC395B" w:rsidRPr="00BC395B">
        <w:rPr>
          <w:rFonts w:ascii="Times New Roman" w:hAnsi="Times New Roman" w:cs="Times New Roman"/>
          <w:sz w:val="28"/>
          <w:szCs w:val="28"/>
        </w:rPr>
        <w:t>Настоящее Соглашение составлено в 2-х экземплярах на русском языке, которые имеют одинаковую юридическую силу, по одному экземпляру для каждой из Сторон.</w:t>
      </w:r>
    </w:p>
    <w:p w:rsidR="00BC395B" w:rsidRPr="00BC395B" w:rsidRDefault="00BC395B" w:rsidP="00BC395B">
      <w:pPr>
        <w:spacing w:after="0" w:line="240" w:lineRule="auto"/>
        <w:jc w:val="center"/>
        <w:rPr>
          <w:rFonts w:ascii="Times New Roman" w:hAnsi="Times New Roman" w:cs="Times New Roman"/>
          <w:sz w:val="28"/>
          <w:szCs w:val="28"/>
        </w:rPr>
      </w:pPr>
    </w:p>
    <w:p w:rsidR="00BC395B" w:rsidRPr="00BC395B" w:rsidRDefault="008F1FB8" w:rsidP="008F1FB8">
      <w:pPr>
        <w:pStyle w:val="ab"/>
        <w:jc w:val="center"/>
        <w:rPr>
          <w:b w:val="0"/>
          <w:i w:val="0"/>
          <w:sz w:val="28"/>
          <w:szCs w:val="28"/>
        </w:rPr>
      </w:pPr>
      <w:r>
        <w:rPr>
          <w:b w:val="0"/>
          <w:i w:val="0"/>
          <w:sz w:val="28"/>
          <w:szCs w:val="28"/>
        </w:rPr>
        <w:t xml:space="preserve">7. </w:t>
      </w:r>
      <w:r w:rsidR="00BC395B" w:rsidRPr="00BC395B">
        <w:rPr>
          <w:b w:val="0"/>
          <w:i w:val="0"/>
          <w:sz w:val="28"/>
          <w:szCs w:val="28"/>
        </w:rPr>
        <w:t>Адреса и подписи Сторон</w:t>
      </w:r>
    </w:p>
    <w:p w:rsidR="00BC395B" w:rsidRPr="00BC395B" w:rsidRDefault="00BC395B" w:rsidP="00BC395B">
      <w:pPr>
        <w:jc w:val="center"/>
        <w:rPr>
          <w:rFonts w:ascii="Times New Roman" w:hAnsi="Times New Roman" w:cs="Times New Roman"/>
          <w:sz w:val="28"/>
          <w:szCs w:val="28"/>
        </w:rPr>
      </w:pPr>
    </w:p>
    <w:tbl>
      <w:tblPr>
        <w:tblW w:w="0" w:type="auto"/>
        <w:tblLook w:val="0000" w:firstRow="0" w:lastRow="0" w:firstColumn="0" w:lastColumn="0" w:noHBand="0" w:noVBand="0"/>
      </w:tblPr>
      <w:tblGrid>
        <w:gridCol w:w="4777"/>
        <w:gridCol w:w="5360"/>
      </w:tblGrid>
      <w:tr w:rsidR="00BC395B" w:rsidRPr="00BC395B" w:rsidTr="000E3C40">
        <w:tc>
          <w:tcPr>
            <w:tcW w:w="4928" w:type="dxa"/>
          </w:tcPr>
          <w:p w:rsidR="00BC395B" w:rsidRPr="00BC395B" w:rsidRDefault="00BC395B" w:rsidP="000E3C40">
            <w:pPr>
              <w:rPr>
                <w:rFonts w:ascii="Times New Roman" w:hAnsi="Times New Roman" w:cs="Times New Roman"/>
                <w:sz w:val="28"/>
                <w:szCs w:val="28"/>
              </w:rPr>
            </w:pPr>
            <w:r w:rsidRPr="00BC395B">
              <w:rPr>
                <w:rFonts w:ascii="Times New Roman" w:hAnsi="Times New Roman" w:cs="Times New Roman"/>
                <w:sz w:val="28"/>
                <w:szCs w:val="28"/>
              </w:rPr>
              <w:t xml:space="preserve">Администрация </w:t>
            </w:r>
            <w:r w:rsidR="008F1FB8">
              <w:rPr>
                <w:rFonts w:ascii="Times New Roman" w:hAnsi="Times New Roman" w:cs="Times New Roman"/>
                <w:sz w:val="28"/>
                <w:szCs w:val="28"/>
              </w:rPr>
              <w:t>Ловозерского района</w:t>
            </w:r>
          </w:p>
          <w:p w:rsidR="00BC395B" w:rsidRPr="00BC395B" w:rsidRDefault="00BC395B" w:rsidP="000E3C40">
            <w:pPr>
              <w:rPr>
                <w:rFonts w:ascii="Times New Roman" w:hAnsi="Times New Roman" w:cs="Times New Roman"/>
                <w:sz w:val="28"/>
                <w:szCs w:val="28"/>
              </w:rPr>
            </w:pPr>
          </w:p>
          <w:p w:rsidR="00BC395B" w:rsidRPr="00BC395B" w:rsidRDefault="00BC395B" w:rsidP="000E3C40">
            <w:pPr>
              <w:rPr>
                <w:rFonts w:ascii="Times New Roman" w:hAnsi="Times New Roman" w:cs="Times New Roman"/>
                <w:sz w:val="28"/>
                <w:szCs w:val="28"/>
              </w:rPr>
            </w:pPr>
          </w:p>
          <w:p w:rsidR="00BC395B" w:rsidRPr="00BC395B" w:rsidRDefault="00BC395B" w:rsidP="000E3C40">
            <w:pPr>
              <w:rPr>
                <w:rFonts w:ascii="Times New Roman" w:hAnsi="Times New Roman" w:cs="Times New Roman"/>
                <w:sz w:val="28"/>
                <w:szCs w:val="28"/>
              </w:rPr>
            </w:pPr>
            <w:r w:rsidRPr="00BC395B">
              <w:rPr>
                <w:rFonts w:ascii="Times New Roman" w:hAnsi="Times New Roman" w:cs="Times New Roman"/>
                <w:sz w:val="28"/>
                <w:szCs w:val="28"/>
              </w:rPr>
              <w:t>Почтовый адрес: 18</w:t>
            </w:r>
            <w:r w:rsidR="008F1FB8">
              <w:rPr>
                <w:rFonts w:ascii="Times New Roman" w:hAnsi="Times New Roman" w:cs="Times New Roman"/>
                <w:sz w:val="28"/>
                <w:szCs w:val="28"/>
              </w:rPr>
              <w:t xml:space="preserve">4592 </w:t>
            </w:r>
            <w:proofErr w:type="spellStart"/>
            <w:r w:rsidR="008F1FB8">
              <w:rPr>
                <w:rFonts w:ascii="Times New Roman" w:hAnsi="Times New Roman" w:cs="Times New Roman"/>
                <w:sz w:val="28"/>
                <w:szCs w:val="28"/>
              </w:rPr>
              <w:t>с</w:t>
            </w:r>
            <w:proofErr w:type="gramStart"/>
            <w:r w:rsidR="008F1FB8">
              <w:rPr>
                <w:rFonts w:ascii="Times New Roman" w:hAnsi="Times New Roman" w:cs="Times New Roman"/>
                <w:sz w:val="28"/>
                <w:szCs w:val="28"/>
              </w:rPr>
              <w:t>.Л</w:t>
            </w:r>
            <w:proofErr w:type="gramEnd"/>
            <w:r w:rsidR="008F1FB8">
              <w:rPr>
                <w:rFonts w:ascii="Times New Roman" w:hAnsi="Times New Roman" w:cs="Times New Roman"/>
                <w:sz w:val="28"/>
                <w:szCs w:val="28"/>
              </w:rPr>
              <w:t>овозеро</w:t>
            </w:r>
            <w:proofErr w:type="spellEnd"/>
            <w:r w:rsidR="008F1FB8">
              <w:rPr>
                <w:rFonts w:ascii="Times New Roman" w:hAnsi="Times New Roman" w:cs="Times New Roman"/>
                <w:sz w:val="28"/>
                <w:szCs w:val="28"/>
              </w:rPr>
              <w:t xml:space="preserve"> Мурманской области, ул. Советская, д.10</w:t>
            </w:r>
          </w:p>
          <w:p w:rsidR="00BC395B" w:rsidRPr="00BC395B" w:rsidRDefault="00BC395B" w:rsidP="000E3C40">
            <w:pPr>
              <w:rPr>
                <w:rFonts w:ascii="Times New Roman" w:hAnsi="Times New Roman" w:cs="Times New Roman"/>
                <w:bCs/>
                <w:sz w:val="28"/>
                <w:szCs w:val="28"/>
              </w:rPr>
            </w:pPr>
            <w:r w:rsidRPr="00BC395B">
              <w:rPr>
                <w:rFonts w:ascii="Times New Roman" w:hAnsi="Times New Roman" w:cs="Times New Roman"/>
                <w:sz w:val="28"/>
                <w:szCs w:val="28"/>
              </w:rPr>
              <w:t>Телефон: (815</w:t>
            </w:r>
            <w:r w:rsidR="008F1FB8">
              <w:rPr>
                <w:rFonts w:ascii="Times New Roman" w:hAnsi="Times New Roman" w:cs="Times New Roman"/>
                <w:sz w:val="28"/>
                <w:szCs w:val="28"/>
              </w:rPr>
              <w:t>38</w:t>
            </w:r>
            <w:r w:rsidRPr="00BC395B">
              <w:rPr>
                <w:rFonts w:ascii="Times New Roman" w:hAnsi="Times New Roman" w:cs="Times New Roman"/>
                <w:sz w:val="28"/>
                <w:szCs w:val="28"/>
              </w:rPr>
              <w:t xml:space="preserve">) </w:t>
            </w:r>
            <w:r w:rsidR="008F1FB8">
              <w:rPr>
                <w:rFonts w:ascii="Times New Roman" w:hAnsi="Times New Roman" w:cs="Times New Roman"/>
                <w:bCs/>
                <w:sz w:val="28"/>
                <w:szCs w:val="28"/>
              </w:rPr>
              <w:t>41 308</w:t>
            </w:r>
          </w:p>
          <w:p w:rsidR="00BC395B" w:rsidRPr="008F1FB8" w:rsidRDefault="00BC395B" w:rsidP="000E3C40">
            <w:pPr>
              <w:rPr>
                <w:rFonts w:ascii="Times New Roman" w:hAnsi="Times New Roman" w:cs="Times New Roman"/>
                <w:sz w:val="28"/>
                <w:szCs w:val="28"/>
              </w:rPr>
            </w:pPr>
            <w:r w:rsidRPr="00BC395B">
              <w:rPr>
                <w:rFonts w:ascii="Times New Roman" w:hAnsi="Times New Roman" w:cs="Times New Roman"/>
                <w:sz w:val="28"/>
                <w:szCs w:val="28"/>
              </w:rPr>
              <w:t>E-</w:t>
            </w:r>
            <w:r w:rsidRPr="00BC395B">
              <w:rPr>
                <w:rFonts w:ascii="Times New Roman" w:hAnsi="Times New Roman" w:cs="Times New Roman"/>
                <w:sz w:val="28"/>
                <w:szCs w:val="28"/>
                <w:lang w:val="en-US"/>
              </w:rPr>
              <w:t>mail</w:t>
            </w:r>
            <w:r w:rsidRPr="00BC395B">
              <w:rPr>
                <w:rFonts w:ascii="Times New Roman" w:hAnsi="Times New Roman" w:cs="Times New Roman"/>
                <w:sz w:val="28"/>
                <w:szCs w:val="28"/>
              </w:rPr>
              <w:t xml:space="preserve">: </w:t>
            </w:r>
            <w:hyperlink r:id="rId13" w:history="1">
              <w:r w:rsidR="008F1FB8" w:rsidRPr="00EE7499">
                <w:rPr>
                  <w:rStyle w:val="ad"/>
                  <w:rFonts w:ascii="Times New Roman" w:hAnsi="Times New Roman" w:cs="Times New Roman"/>
                  <w:sz w:val="28"/>
                  <w:szCs w:val="28"/>
                  <w:lang w:val="en-US"/>
                </w:rPr>
                <w:t>lovozeroadm</w:t>
              </w:r>
              <w:r w:rsidR="008F1FB8" w:rsidRPr="008F1FB8">
                <w:rPr>
                  <w:rStyle w:val="ad"/>
                  <w:rFonts w:ascii="Times New Roman" w:hAnsi="Times New Roman" w:cs="Times New Roman"/>
                  <w:sz w:val="28"/>
                  <w:szCs w:val="28"/>
                </w:rPr>
                <w:t>@</w:t>
              </w:r>
              <w:r w:rsidR="008F1FB8" w:rsidRPr="00EE7499">
                <w:rPr>
                  <w:rStyle w:val="ad"/>
                  <w:rFonts w:ascii="Times New Roman" w:hAnsi="Times New Roman" w:cs="Times New Roman"/>
                  <w:sz w:val="28"/>
                  <w:szCs w:val="28"/>
                  <w:lang w:val="en-US"/>
                </w:rPr>
                <w:t>mail</w:t>
              </w:r>
              <w:r w:rsidR="008F1FB8" w:rsidRPr="008F1FB8">
                <w:rPr>
                  <w:rStyle w:val="ad"/>
                  <w:rFonts w:ascii="Times New Roman" w:hAnsi="Times New Roman" w:cs="Times New Roman"/>
                  <w:sz w:val="28"/>
                  <w:szCs w:val="28"/>
                </w:rPr>
                <w:t>.</w:t>
              </w:r>
              <w:proofErr w:type="spellStart"/>
              <w:r w:rsidR="008F1FB8" w:rsidRPr="00EE7499">
                <w:rPr>
                  <w:rStyle w:val="ad"/>
                  <w:rFonts w:ascii="Times New Roman" w:hAnsi="Times New Roman" w:cs="Times New Roman"/>
                  <w:sz w:val="28"/>
                  <w:szCs w:val="28"/>
                  <w:lang w:val="en-US"/>
                </w:rPr>
                <w:t>ru</w:t>
              </w:r>
              <w:proofErr w:type="spellEnd"/>
            </w:hyperlink>
          </w:p>
          <w:p w:rsidR="00BC395B" w:rsidRPr="00BC395B" w:rsidRDefault="00BC395B" w:rsidP="000E3C40">
            <w:pPr>
              <w:rPr>
                <w:rFonts w:ascii="Times New Roman" w:hAnsi="Times New Roman" w:cs="Times New Roman"/>
                <w:sz w:val="28"/>
                <w:szCs w:val="28"/>
              </w:rPr>
            </w:pPr>
          </w:p>
        </w:tc>
        <w:tc>
          <w:tcPr>
            <w:tcW w:w="5386" w:type="dxa"/>
          </w:tcPr>
          <w:p w:rsidR="00BC395B" w:rsidRPr="00BC395B" w:rsidRDefault="00BC395B" w:rsidP="000E3C40">
            <w:pPr>
              <w:ind w:left="459"/>
              <w:rPr>
                <w:rFonts w:ascii="Times New Roman" w:hAnsi="Times New Roman" w:cs="Times New Roman"/>
                <w:sz w:val="28"/>
                <w:szCs w:val="28"/>
              </w:rPr>
            </w:pPr>
            <w:r w:rsidRPr="00BC395B">
              <w:rPr>
                <w:rFonts w:ascii="Times New Roman" w:hAnsi="Times New Roman" w:cs="Times New Roman"/>
                <w:sz w:val="28"/>
                <w:szCs w:val="28"/>
              </w:rPr>
              <w:t>____________________________</w:t>
            </w:r>
          </w:p>
          <w:p w:rsidR="00BC395B" w:rsidRPr="00BC395B" w:rsidRDefault="00BC395B" w:rsidP="000E3C40">
            <w:pPr>
              <w:ind w:left="459"/>
              <w:rPr>
                <w:rFonts w:ascii="Times New Roman" w:hAnsi="Times New Roman" w:cs="Times New Roman"/>
                <w:sz w:val="28"/>
                <w:szCs w:val="28"/>
              </w:rPr>
            </w:pPr>
          </w:p>
          <w:p w:rsidR="00BC395B" w:rsidRPr="00BC395B" w:rsidRDefault="00BC395B" w:rsidP="000E3C40">
            <w:pPr>
              <w:ind w:left="459"/>
              <w:rPr>
                <w:rFonts w:ascii="Times New Roman" w:hAnsi="Times New Roman" w:cs="Times New Roman"/>
                <w:sz w:val="28"/>
                <w:szCs w:val="28"/>
              </w:rPr>
            </w:pPr>
          </w:p>
          <w:p w:rsidR="00BC395B" w:rsidRPr="00BC395B" w:rsidRDefault="00BC395B" w:rsidP="000E3C40">
            <w:pPr>
              <w:ind w:left="459"/>
              <w:rPr>
                <w:rFonts w:ascii="Times New Roman" w:hAnsi="Times New Roman" w:cs="Times New Roman"/>
                <w:sz w:val="28"/>
                <w:szCs w:val="28"/>
              </w:rPr>
            </w:pPr>
            <w:r w:rsidRPr="00BC395B">
              <w:rPr>
                <w:rFonts w:ascii="Times New Roman" w:hAnsi="Times New Roman" w:cs="Times New Roman"/>
                <w:sz w:val="28"/>
                <w:szCs w:val="28"/>
              </w:rPr>
              <w:t>Почтовый адрес:  </w:t>
            </w:r>
            <w:r w:rsidR="008F1FB8">
              <w:rPr>
                <w:rFonts w:ascii="Times New Roman" w:hAnsi="Times New Roman" w:cs="Times New Roman"/>
                <w:bCs/>
                <w:sz w:val="28"/>
                <w:szCs w:val="28"/>
              </w:rPr>
              <w:t>________________</w:t>
            </w:r>
            <w:r w:rsidRPr="00BC395B">
              <w:rPr>
                <w:rFonts w:ascii="Times New Roman" w:hAnsi="Times New Roman" w:cs="Times New Roman"/>
                <w:bCs/>
                <w:sz w:val="28"/>
                <w:szCs w:val="28"/>
              </w:rPr>
              <w:t xml:space="preserve"> ________________________________</w:t>
            </w:r>
          </w:p>
          <w:p w:rsidR="00BC395B" w:rsidRPr="00BC395B" w:rsidRDefault="00BC395B" w:rsidP="000E3C40">
            <w:pPr>
              <w:ind w:left="459"/>
              <w:rPr>
                <w:rFonts w:ascii="Times New Roman" w:hAnsi="Times New Roman" w:cs="Times New Roman"/>
                <w:sz w:val="28"/>
                <w:szCs w:val="28"/>
              </w:rPr>
            </w:pPr>
            <w:r w:rsidRPr="00BC395B">
              <w:rPr>
                <w:rFonts w:ascii="Times New Roman" w:hAnsi="Times New Roman" w:cs="Times New Roman"/>
                <w:sz w:val="28"/>
                <w:szCs w:val="28"/>
              </w:rPr>
              <w:t>Телефон: ________________________</w:t>
            </w:r>
          </w:p>
          <w:p w:rsidR="00BC395B" w:rsidRPr="00BC395B" w:rsidRDefault="00BC395B" w:rsidP="000E3C40">
            <w:pPr>
              <w:ind w:left="459"/>
              <w:rPr>
                <w:rFonts w:ascii="Times New Roman" w:hAnsi="Times New Roman" w:cs="Times New Roman"/>
                <w:sz w:val="28"/>
                <w:szCs w:val="28"/>
              </w:rPr>
            </w:pPr>
            <w:r w:rsidRPr="00BC395B">
              <w:rPr>
                <w:rFonts w:ascii="Times New Roman" w:hAnsi="Times New Roman" w:cs="Times New Roman"/>
                <w:sz w:val="28"/>
                <w:szCs w:val="28"/>
                <w:lang w:val="en-US"/>
              </w:rPr>
              <w:t>E</w:t>
            </w:r>
            <w:r w:rsidRPr="00BC395B">
              <w:rPr>
                <w:rFonts w:ascii="Times New Roman" w:hAnsi="Times New Roman" w:cs="Times New Roman"/>
                <w:sz w:val="28"/>
                <w:szCs w:val="28"/>
              </w:rPr>
              <w:t>-</w:t>
            </w:r>
            <w:r w:rsidRPr="00BC395B">
              <w:rPr>
                <w:rFonts w:ascii="Times New Roman" w:hAnsi="Times New Roman" w:cs="Times New Roman"/>
                <w:sz w:val="28"/>
                <w:szCs w:val="28"/>
                <w:lang w:val="en-US"/>
              </w:rPr>
              <w:t>mail</w:t>
            </w:r>
            <w:r w:rsidRPr="00BC395B">
              <w:rPr>
                <w:rFonts w:ascii="Times New Roman" w:hAnsi="Times New Roman" w:cs="Times New Roman"/>
                <w:sz w:val="28"/>
                <w:szCs w:val="28"/>
              </w:rPr>
              <w:t xml:space="preserve">: </w:t>
            </w:r>
            <w:hyperlink r:id="rId14" w:history="1">
              <w:r w:rsidRPr="00BC395B">
                <w:rPr>
                  <w:rFonts w:ascii="Times New Roman" w:hAnsi="Times New Roman" w:cs="Times New Roman"/>
                  <w:sz w:val="28"/>
                  <w:szCs w:val="28"/>
                </w:rPr>
                <w:t>__________________________</w:t>
              </w:r>
            </w:hyperlink>
          </w:p>
          <w:p w:rsidR="00BC395B" w:rsidRPr="00BC395B" w:rsidRDefault="00BC395B" w:rsidP="000E3C40">
            <w:pPr>
              <w:ind w:left="459"/>
              <w:rPr>
                <w:rFonts w:ascii="Times New Roman" w:hAnsi="Times New Roman" w:cs="Times New Roman"/>
                <w:sz w:val="28"/>
                <w:szCs w:val="28"/>
              </w:rPr>
            </w:pPr>
          </w:p>
        </w:tc>
      </w:tr>
      <w:tr w:rsidR="00BC395B" w:rsidRPr="00BC395B" w:rsidTr="000E3C40">
        <w:tc>
          <w:tcPr>
            <w:tcW w:w="4928" w:type="dxa"/>
          </w:tcPr>
          <w:p w:rsidR="00BC395B" w:rsidRPr="00BC395B" w:rsidRDefault="00BC395B" w:rsidP="000E3C40">
            <w:pPr>
              <w:rPr>
                <w:rFonts w:ascii="Times New Roman" w:hAnsi="Times New Roman" w:cs="Times New Roman"/>
                <w:sz w:val="28"/>
                <w:szCs w:val="28"/>
              </w:rPr>
            </w:pPr>
            <w:r w:rsidRPr="00BC395B">
              <w:rPr>
                <w:rFonts w:ascii="Times New Roman" w:hAnsi="Times New Roman" w:cs="Times New Roman"/>
                <w:sz w:val="28"/>
                <w:szCs w:val="28"/>
              </w:rPr>
              <w:t xml:space="preserve">Глава </w:t>
            </w:r>
            <w:r w:rsidR="008F1FB8">
              <w:rPr>
                <w:rFonts w:ascii="Times New Roman" w:hAnsi="Times New Roman" w:cs="Times New Roman"/>
                <w:sz w:val="28"/>
                <w:szCs w:val="28"/>
              </w:rPr>
              <w:t>Ловозерского района</w:t>
            </w:r>
          </w:p>
          <w:p w:rsidR="00BC395B" w:rsidRPr="00BC395B" w:rsidRDefault="00BC395B" w:rsidP="000E3C40">
            <w:pPr>
              <w:rPr>
                <w:rFonts w:ascii="Times New Roman" w:hAnsi="Times New Roman" w:cs="Times New Roman"/>
                <w:sz w:val="28"/>
                <w:szCs w:val="28"/>
              </w:rPr>
            </w:pPr>
            <w:r w:rsidRPr="00BC395B">
              <w:rPr>
                <w:rFonts w:ascii="Times New Roman" w:hAnsi="Times New Roman" w:cs="Times New Roman"/>
                <w:sz w:val="28"/>
                <w:szCs w:val="28"/>
              </w:rPr>
              <w:t>___________________ _________</w:t>
            </w:r>
          </w:p>
          <w:p w:rsidR="00BC395B" w:rsidRPr="00BC395B" w:rsidRDefault="00BC395B" w:rsidP="000E3C40">
            <w:pPr>
              <w:rPr>
                <w:rFonts w:ascii="Times New Roman" w:hAnsi="Times New Roman" w:cs="Times New Roman"/>
                <w:sz w:val="28"/>
                <w:szCs w:val="28"/>
              </w:rPr>
            </w:pPr>
            <w:r w:rsidRPr="00BC395B">
              <w:rPr>
                <w:rFonts w:ascii="Times New Roman" w:hAnsi="Times New Roman" w:cs="Times New Roman"/>
                <w:sz w:val="28"/>
                <w:szCs w:val="28"/>
              </w:rPr>
              <w:t>«____»______________201_ г.</w:t>
            </w:r>
          </w:p>
          <w:p w:rsidR="00BC395B" w:rsidRPr="00BC395B" w:rsidRDefault="00BC395B" w:rsidP="000E3C40">
            <w:pPr>
              <w:rPr>
                <w:rFonts w:ascii="Times New Roman" w:hAnsi="Times New Roman" w:cs="Times New Roman"/>
                <w:sz w:val="28"/>
                <w:szCs w:val="28"/>
              </w:rPr>
            </w:pPr>
          </w:p>
          <w:p w:rsidR="00BC395B" w:rsidRPr="00BC395B" w:rsidRDefault="00BC395B" w:rsidP="000E3C40">
            <w:pPr>
              <w:rPr>
                <w:rFonts w:ascii="Times New Roman" w:hAnsi="Times New Roman" w:cs="Times New Roman"/>
                <w:sz w:val="28"/>
                <w:szCs w:val="28"/>
              </w:rPr>
            </w:pPr>
            <w:r w:rsidRPr="00BC395B">
              <w:rPr>
                <w:rFonts w:ascii="Times New Roman" w:hAnsi="Times New Roman" w:cs="Times New Roman"/>
                <w:sz w:val="28"/>
                <w:szCs w:val="28"/>
              </w:rPr>
              <w:t xml:space="preserve">            М.П.</w:t>
            </w:r>
          </w:p>
        </w:tc>
        <w:tc>
          <w:tcPr>
            <w:tcW w:w="5386" w:type="dxa"/>
          </w:tcPr>
          <w:p w:rsidR="00BC395B" w:rsidRPr="00BC395B" w:rsidRDefault="008F1FB8" w:rsidP="000E3C40">
            <w:pPr>
              <w:ind w:left="459"/>
              <w:rPr>
                <w:rFonts w:ascii="Times New Roman" w:hAnsi="Times New Roman" w:cs="Times New Roman"/>
                <w:sz w:val="28"/>
                <w:szCs w:val="28"/>
              </w:rPr>
            </w:pPr>
            <w:r>
              <w:rPr>
                <w:rFonts w:ascii="Times New Roman" w:hAnsi="Times New Roman" w:cs="Times New Roman"/>
                <w:sz w:val="28"/>
                <w:szCs w:val="28"/>
              </w:rPr>
              <w:t>Руководитель организации</w:t>
            </w:r>
          </w:p>
          <w:p w:rsidR="00BC395B" w:rsidRPr="00BC395B" w:rsidRDefault="00BC395B" w:rsidP="000E3C40">
            <w:pPr>
              <w:ind w:left="459"/>
              <w:rPr>
                <w:rFonts w:ascii="Times New Roman" w:hAnsi="Times New Roman" w:cs="Times New Roman"/>
                <w:sz w:val="28"/>
                <w:szCs w:val="28"/>
              </w:rPr>
            </w:pPr>
            <w:r w:rsidRPr="00BC395B">
              <w:rPr>
                <w:rFonts w:ascii="Times New Roman" w:hAnsi="Times New Roman" w:cs="Times New Roman"/>
                <w:sz w:val="28"/>
                <w:szCs w:val="28"/>
              </w:rPr>
              <w:t>___________________ __________</w:t>
            </w:r>
          </w:p>
          <w:p w:rsidR="00BC395B" w:rsidRPr="00BC395B" w:rsidRDefault="00BC395B" w:rsidP="000E3C40">
            <w:pPr>
              <w:ind w:left="459"/>
              <w:rPr>
                <w:rFonts w:ascii="Times New Roman" w:hAnsi="Times New Roman" w:cs="Times New Roman"/>
                <w:sz w:val="28"/>
                <w:szCs w:val="28"/>
              </w:rPr>
            </w:pPr>
            <w:r w:rsidRPr="00BC395B">
              <w:rPr>
                <w:rFonts w:ascii="Times New Roman" w:hAnsi="Times New Roman" w:cs="Times New Roman"/>
                <w:sz w:val="28"/>
                <w:szCs w:val="28"/>
              </w:rPr>
              <w:t>«____»______________201_ г.</w:t>
            </w:r>
          </w:p>
          <w:p w:rsidR="00BC395B" w:rsidRPr="00BC395B" w:rsidRDefault="00BC395B" w:rsidP="000E3C40">
            <w:pPr>
              <w:ind w:left="459"/>
              <w:rPr>
                <w:rFonts w:ascii="Times New Roman" w:hAnsi="Times New Roman" w:cs="Times New Roman"/>
                <w:sz w:val="28"/>
                <w:szCs w:val="28"/>
              </w:rPr>
            </w:pPr>
          </w:p>
          <w:p w:rsidR="00BC395B" w:rsidRPr="00BC395B" w:rsidRDefault="00BC395B" w:rsidP="000E3C40">
            <w:pPr>
              <w:ind w:left="459"/>
              <w:rPr>
                <w:rFonts w:ascii="Times New Roman" w:hAnsi="Times New Roman" w:cs="Times New Roman"/>
                <w:sz w:val="28"/>
                <w:szCs w:val="28"/>
              </w:rPr>
            </w:pPr>
            <w:r w:rsidRPr="00BC395B">
              <w:rPr>
                <w:rFonts w:ascii="Times New Roman" w:hAnsi="Times New Roman" w:cs="Times New Roman"/>
                <w:sz w:val="28"/>
                <w:szCs w:val="28"/>
              </w:rPr>
              <w:t xml:space="preserve">            М.П.</w:t>
            </w:r>
          </w:p>
        </w:tc>
      </w:tr>
    </w:tbl>
    <w:p w:rsidR="005B1DF5" w:rsidRDefault="005B1DF5" w:rsidP="005B1DF5">
      <w:pPr>
        <w:spacing w:after="0" w:line="240" w:lineRule="auto"/>
        <w:ind w:right="-142" w:firstLine="993"/>
        <w:jc w:val="both"/>
        <w:rPr>
          <w:rFonts w:ascii="Times New Roman" w:hAnsi="Times New Roman" w:cs="Times New Roman"/>
          <w:sz w:val="28"/>
          <w:szCs w:val="28"/>
        </w:rPr>
      </w:pPr>
    </w:p>
    <w:p w:rsidR="00727CBD" w:rsidRDefault="00727CBD" w:rsidP="005B1DF5">
      <w:pPr>
        <w:spacing w:after="0" w:line="240" w:lineRule="auto"/>
        <w:ind w:right="-142" w:firstLine="993"/>
        <w:jc w:val="both"/>
        <w:rPr>
          <w:rFonts w:ascii="Times New Roman" w:hAnsi="Times New Roman" w:cs="Times New Roman"/>
          <w:sz w:val="28"/>
          <w:szCs w:val="28"/>
        </w:rPr>
      </w:pPr>
    </w:p>
    <w:p w:rsidR="00727CBD" w:rsidRDefault="00727CBD" w:rsidP="005B1DF5">
      <w:pPr>
        <w:spacing w:after="0" w:line="240" w:lineRule="auto"/>
        <w:ind w:right="-142" w:firstLine="993"/>
        <w:jc w:val="both"/>
        <w:rPr>
          <w:rFonts w:ascii="Times New Roman" w:hAnsi="Times New Roman" w:cs="Times New Roman"/>
          <w:sz w:val="28"/>
          <w:szCs w:val="28"/>
        </w:rPr>
      </w:pPr>
    </w:p>
    <w:p w:rsidR="00727CBD" w:rsidRDefault="00727CBD" w:rsidP="005B1DF5">
      <w:pPr>
        <w:spacing w:after="0" w:line="240" w:lineRule="auto"/>
        <w:ind w:right="-142" w:firstLine="993"/>
        <w:jc w:val="both"/>
        <w:rPr>
          <w:rFonts w:ascii="Times New Roman" w:hAnsi="Times New Roman" w:cs="Times New Roman"/>
          <w:sz w:val="28"/>
          <w:szCs w:val="28"/>
        </w:rPr>
      </w:pPr>
    </w:p>
    <w:p w:rsidR="00727CBD" w:rsidRDefault="00727CBD" w:rsidP="005B1DF5">
      <w:pPr>
        <w:spacing w:after="0" w:line="240" w:lineRule="auto"/>
        <w:ind w:right="-142" w:firstLine="993"/>
        <w:jc w:val="both"/>
        <w:rPr>
          <w:rFonts w:ascii="Times New Roman" w:hAnsi="Times New Roman" w:cs="Times New Roman"/>
          <w:sz w:val="28"/>
          <w:szCs w:val="28"/>
        </w:rPr>
      </w:pPr>
    </w:p>
    <w:p w:rsidR="00727CBD" w:rsidRDefault="00727CBD" w:rsidP="005B1DF5">
      <w:pPr>
        <w:spacing w:after="0" w:line="240" w:lineRule="auto"/>
        <w:ind w:right="-142" w:firstLine="993"/>
        <w:jc w:val="both"/>
        <w:rPr>
          <w:rFonts w:ascii="Times New Roman" w:hAnsi="Times New Roman" w:cs="Times New Roman"/>
          <w:sz w:val="28"/>
          <w:szCs w:val="28"/>
        </w:rPr>
      </w:pPr>
    </w:p>
    <w:p w:rsidR="00727CBD" w:rsidRDefault="00727CBD" w:rsidP="005B1DF5">
      <w:pPr>
        <w:spacing w:after="0" w:line="240" w:lineRule="auto"/>
        <w:ind w:right="-142" w:firstLine="993"/>
        <w:jc w:val="both"/>
        <w:rPr>
          <w:rFonts w:ascii="Times New Roman" w:hAnsi="Times New Roman" w:cs="Times New Roman"/>
          <w:sz w:val="28"/>
          <w:szCs w:val="28"/>
        </w:rPr>
      </w:pPr>
    </w:p>
    <w:p w:rsidR="00727CBD" w:rsidRDefault="00727CBD" w:rsidP="005B1DF5">
      <w:pPr>
        <w:spacing w:after="0" w:line="240" w:lineRule="auto"/>
        <w:ind w:right="-142" w:firstLine="993"/>
        <w:jc w:val="both"/>
        <w:rPr>
          <w:rFonts w:ascii="Times New Roman" w:hAnsi="Times New Roman" w:cs="Times New Roman"/>
          <w:sz w:val="28"/>
          <w:szCs w:val="28"/>
        </w:rPr>
      </w:pPr>
    </w:p>
    <w:p w:rsidR="00727CBD" w:rsidRDefault="00727CBD" w:rsidP="005B1DF5">
      <w:pPr>
        <w:spacing w:after="0" w:line="240" w:lineRule="auto"/>
        <w:ind w:right="-142" w:firstLine="993"/>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4C566B" w:rsidTr="004C566B">
        <w:tc>
          <w:tcPr>
            <w:tcW w:w="5068" w:type="dxa"/>
          </w:tcPr>
          <w:p w:rsidR="004C566B" w:rsidRDefault="004C566B" w:rsidP="005B1DF5">
            <w:pPr>
              <w:ind w:right="-142"/>
              <w:jc w:val="both"/>
              <w:rPr>
                <w:rFonts w:ascii="Times New Roman" w:hAnsi="Times New Roman" w:cs="Times New Roman"/>
                <w:sz w:val="28"/>
                <w:szCs w:val="28"/>
              </w:rPr>
            </w:pPr>
          </w:p>
        </w:tc>
        <w:tc>
          <w:tcPr>
            <w:tcW w:w="5069" w:type="dxa"/>
          </w:tcPr>
          <w:p w:rsidR="004C566B" w:rsidRDefault="004C566B" w:rsidP="005B1DF5">
            <w:pPr>
              <w:ind w:right="-142"/>
              <w:jc w:val="both"/>
              <w:rPr>
                <w:rFonts w:ascii="Times New Roman" w:hAnsi="Times New Roman" w:cs="Times New Roman"/>
                <w:sz w:val="28"/>
                <w:szCs w:val="28"/>
              </w:rPr>
            </w:pPr>
            <w:r>
              <w:rPr>
                <w:rFonts w:ascii="Times New Roman" w:hAnsi="Times New Roman" w:cs="Times New Roman"/>
                <w:sz w:val="28"/>
                <w:szCs w:val="28"/>
              </w:rPr>
              <w:t>Приложение</w:t>
            </w:r>
          </w:p>
          <w:p w:rsidR="004C566B" w:rsidRDefault="004C566B" w:rsidP="005B1DF5">
            <w:pPr>
              <w:ind w:right="-142"/>
              <w:jc w:val="both"/>
              <w:rPr>
                <w:rFonts w:ascii="Times New Roman" w:hAnsi="Times New Roman" w:cs="Times New Roman"/>
                <w:sz w:val="28"/>
                <w:szCs w:val="28"/>
              </w:rPr>
            </w:pPr>
            <w:r>
              <w:rPr>
                <w:rFonts w:ascii="Times New Roman" w:hAnsi="Times New Roman" w:cs="Times New Roman"/>
                <w:sz w:val="28"/>
                <w:szCs w:val="28"/>
              </w:rPr>
              <w:t>к Инвестиционному соглашению</w:t>
            </w:r>
          </w:p>
          <w:p w:rsidR="004C566B" w:rsidRDefault="004C566B" w:rsidP="004C566B">
            <w:pPr>
              <w:ind w:right="-142"/>
              <w:jc w:val="both"/>
              <w:rPr>
                <w:rFonts w:ascii="Times New Roman" w:hAnsi="Times New Roman" w:cs="Times New Roman"/>
                <w:sz w:val="28"/>
                <w:szCs w:val="28"/>
              </w:rPr>
            </w:pPr>
            <w:r>
              <w:rPr>
                <w:rFonts w:ascii="Times New Roman" w:hAnsi="Times New Roman" w:cs="Times New Roman"/>
                <w:sz w:val="28"/>
                <w:szCs w:val="28"/>
              </w:rPr>
              <w:t>от « ___ «» _______ 20 ___ года № _____</w:t>
            </w:r>
          </w:p>
        </w:tc>
      </w:tr>
    </w:tbl>
    <w:p w:rsidR="00727CBD" w:rsidRDefault="00727CBD" w:rsidP="005B1DF5">
      <w:pPr>
        <w:spacing w:after="0" w:line="240" w:lineRule="auto"/>
        <w:ind w:right="-142" w:firstLine="993"/>
        <w:jc w:val="both"/>
        <w:rPr>
          <w:rFonts w:ascii="Times New Roman" w:hAnsi="Times New Roman" w:cs="Times New Roman"/>
          <w:sz w:val="28"/>
          <w:szCs w:val="28"/>
        </w:rPr>
      </w:pPr>
    </w:p>
    <w:p w:rsidR="00DC1FF2" w:rsidRDefault="00DC1FF2" w:rsidP="00DC1FF2">
      <w:pPr>
        <w:spacing w:after="0" w:line="240" w:lineRule="auto"/>
        <w:ind w:right="-142" w:firstLine="993"/>
        <w:jc w:val="center"/>
        <w:rPr>
          <w:rFonts w:ascii="Times New Roman" w:hAnsi="Times New Roman" w:cs="Times New Roman"/>
          <w:sz w:val="28"/>
          <w:szCs w:val="28"/>
        </w:rPr>
      </w:pPr>
      <w:r>
        <w:rPr>
          <w:rFonts w:ascii="Times New Roman" w:hAnsi="Times New Roman" w:cs="Times New Roman"/>
          <w:sz w:val="28"/>
          <w:szCs w:val="28"/>
        </w:rPr>
        <w:t>Паспорт прое</w:t>
      </w:r>
      <w:r w:rsidR="00105F42">
        <w:rPr>
          <w:rFonts w:ascii="Times New Roman" w:hAnsi="Times New Roman" w:cs="Times New Roman"/>
          <w:sz w:val="28"/>
          <w:szCs w:val="28"/>
        </w:rPr>
        <w:t>к</w:t>
      </w:r>
      <w:r>
        <w:rPr>
          <w:rFonts w:ascii="Times New Roman" w:hAnsi="Times New Roman" w:cs="Times New Roman"/>
          <w:sz w:val="28"/>
          <w:szCs w:val="28"/>
        </w:rPr>
        <w:t>та</w:t>
      </w:r>
    </w:p>
    <w:p w:rsidR="00DC1FF2" w:rsidRDefault="00DC1FF2" w:rsidP="005B1DF5">
      <w:pPr>
        <w:spacing w:after="0" w:line="240" w:lineRule="auto"/>
        <w:ind w:right="-142" w:firstLine="993"/>
        <w:jc w:val="both"/>
        <w:rPr>
          <w:rFonts w:ascii="Times New Roman" w:hAnsi="Times New Roman" w:cs="Times New Roman"/>
          <w:sz w:val="28"/>
          <w:szCs w:val="28"/>
        </w:rPr>
      </w:pPr>
    </w:p>
    <w:tbl>
      <w:tblPr>
        <w:tblW w:w="9923" w:type="dxa"/>
        <w:tblInd w:w="70" w:type="dxa"/>
        <w:tblLayout w:type="fixed"/>
        <w:tblCellMar>
          <w:left w:w="70" w:type="dxa"/>
          <w:right w:w="70" w:type="dxa"/>
        </w:tblCellMar>
        <w:tblLook w:val="0000" w:firstRow="0" w:lastRow="0" w:firstColumn="0" w:lastColumn="0" w:noHBand="0" w:noVBand="0"/>
      </w:tblPr>
      <w:tblGrid>
        <w:gridCol w:w="3261"/>
        <w:gridCol w:w="6237"/>
        <w:gridCol w:w="327"/>
        <w:gridCol w:w="98"/>
      </w:tblGrid>
      <w:tr w:rsidR="00DC1FF2" w:rsidRPr="003603A2" w:rsidTr="000E3C40">
        <w:trPr>
          <w:gridAfter w:val="1"/>
          <w:wAfter w:w="98" w:type="dxa"/>
          <w:trHeight w:val="242"/>
        </w:trPr>
        <w:tc>
          <w:tcPr>
            <w:tcW w:w="3261" w:type="dxa"/>
          </w:tcPr>
          <w:p w:rsidR="00DC1FF2" w:rsidRPr="00105F42" w:rsidRDefault="00DC1FF2" w:rsidP="000E3C40">
            <w:pPr>
              <w:pStyle w:val="ConsCell"/>
              <w:widowControl/>
              <w:ind w:right="-490"/>
              <w:rPr>
                <w:rFonts w:ascii="Times New Roman" w:hAnsi="Times New Roman" w:cs="Times New Roman"/>
                <w:sz w:val="28"/>
                <w:szCs w:val="28"/>
              </w:rPr>
            </w:pPr>
            <w:r w:rsidRPr="00105F42">
              <w:rPr>
                <w:rFonts w:ascii="Times New Roman" w:hAnsi="Times New Roman" w:cs="Times New Roman"/>
                <w:sz w:val="28"/>
                <w:szCs w:val="28"/>
              </w:rPr>
              <w:t xml:space="preserve">1. Наименование проекта: </w:t>
            </w:r>
          </w:p>
        </w:tc>
        <w:tc>
          <w:tcPr>
            <w:tcW w:w="6564" w:type="dxa"/>
            <w:gridSpan w:val="2"/>
          </w:tcPr>
          <w:p w:rsidR="00DC1FF2" w:rsidRPr="00105F42" w:rsidRDefault="00DC1FF2" w:rsidP="000E3C40">
            <w:pPr>
              <w:pStyle w:val="ConsCell"/>
              <w:widowControl/>
              <w:jc w:val="center"/>
              <w:rPr>
                <w:rFonts w:ascii="Times New Roman" w:hAnsi="Times New Roman" w:cs="Times New Roman"/>
                <w:sz w:val="28"/>
                <w:szCs w:val="28"/>
                <w:u w:val="single"/>
              </w:rPr>
            </w:pPr>
          </w:p>
        </w:tc>
      </w:tr>
      <w:tr w:rsidR="00DC1FF2" w:rsidRPr="003603A2" w:rsidTr="000E3C40">
        <w:trPr>
          <w:gridAfter w:val="1"/>
          <w:wAfter w:w="98" w:type="dxa"/>
          <w:trHeight w:val="242"/>
        </w:trPr>
        <w:tc>
          <w:tcPr>
            <w:tcW w:w="9825" w:type="dxa"/>
            <w:gridSpan w:val="3"/>
          </w:tcPr>
          <w:p w:rsidR="00DC1FF2" w:rsidRPr="00105F42" w:rsidRDefault="00DC1FF2" w:rsidP="000E3C40">
            <w:pPr>
              <w:pStyle w:val="ConsCell"/>
              <w:widowControl/>
              <w:rPr>
                <w:rFonts w:ascii="Times New Roman" w:hAnsi="Times New Roman" w:cs="Times New Roman"/>
                <w:sz w:val="28"/>
                <w:szCs w:val="28"/>
              </w:rPr>
            </w:pPr>
            <w:r w:rsidRPr="00105F42">
              <w:rPr>
                <w:rFonts w:ascii="Times New Roman" w:hAnsi="Times New Roman" w:cs="Times New Roman"/>
                <w:sz w:val="28"/>
                <w:szCs w:val="28"/>
              </w:rPr>
              <w:t xml:space="preserve">2. Информация о предприятии – заявителе и участниках проекта: </w:t>
            </w:r>
          </w:p>
        </w:tc>
      </w:tr>
      <w:tr w:rsidR="00DC1FF2" w:rsidRPr="003603A2" w:rsidTr="000E3C40">
        <w:trPr>
          <w:trHeight w:val="242"/>
        </w:trPr>
        <w:tc>
          <w:tcPr>
            <w:tcW w:w="9923" w:type="dxa"/>
            <w:gridSpan w:val="4"/>
          </w:tcPr>
          <w:p w:rsidR="00DC1FF2" w:rsidRPr="00105F42" w:rsidRDefault="00DC1FF2" w:rsidP="000E3C40">
            <w:pPr>
              <w:pStyle w:val="a4"/>
              <w:numPr>
                <w:ilvl w:val="1"/>
                <w:numId w:val="1"/>
              </w:numPr>
              <w:tabs>
                <w:tab w:val="clear" w:pos="720"/>
                <w:tab w:val="clear" w:pos="4677"/>
                <w:tab w:val="clear" w:pos="9355"/>
                <w:tab w:val="num" w:pos="497"/>
              </w:tabs>
              <w:rPr>
                <w:szCs w:val="28"/>
              </w:rPr>
            </w:pPr>
            <w:r w:rsidRPr="00105F42">
              <w:rPr>
                <w:szCs w:val="28"/>
              </w:rPr>
              <w:t>Полное название, организационно-правовая форма:</w:t>
            </w:r>
          </w:p>
        </w:tc>
      </w:tr>
      <w:tr w:rsidR="00DC1FF2" w:rsidRPr="003603A2" w:rsidTr="000E3C40">
        <w:trPr>
          <w:gridAfter w:val="2"/>
          <w:wAfter w:w="425" w:type="dxa"/>
          <w:trHeight w:val="243"/>
        </w:trPr>
        <w:tc>
          <w:tcPr>
            <w:tcW w:w="9498" w:type="dxa"/>
            <w:gridSpan w:val="2"/>
          </w:tcPr>
          <w:p w:rsidR="00DC1FF2" w:rsidRPr="00105F42" w:rsidRDefault="00DC1FF2" w:rsidP="00DC1FF2">
            <w:pPr>
              <w:numPr>
                <w:ilvl w:val="1"/>
                <w:numId w:val="1"/>
              </w:numPr>
              <w:tabs>
                <w:tab w:val="clear" w:pos="720"/>
                <w:tab w:val="num" w:pos="497"/>
              </w:tabs>
              <w:spacing w:after="0" w:line="240" w:lineRule="auto"/>
              <w:rPr>
                <w:rFonts w:ascii="Times New Roman" w:hAnsi="Times New Roman" w:cs="Times New Roman"/>
                <w:sz w:val="28"/>
                <w:szCs w:val="28"/>
              </w:rPr>
            </w:pPr>
            <w:r w:rsidRPr="00105F42">
              <w:rPr>
                <w:rFonts w:ascii="Times New Roman" w:hAnsi="Times New Roman" w:cs="Times New Roman"/>
                <w:sz w:val="28"/>
                <w:szCs w:val="28"/>
              </w:rPr>
              <w:t>Юридический адрес, фактический адрес:</w:t>
            </w:r>
          </w:p>
        </w:tc>
      </w:tr>
      <w:tr w:rsidR="00DC1FF2" w:rsidRPr="003603A2" w:rsidTr="000E3C40">
        <w:trPr>
          <w:gridAfter w:val="2"/>
          <w:wAfter w:w="425" w:type="dxa"/>
          <w:trHeight w:val="242"/>
        </w:trPr>
        <w:tc>
          <w:tcPr>
            <w:tcW w:w="9498" w:type="dxa"/>
            <w:gridSpan w:val="2"/>
          </w:tcPr>
          <w:p w:rsidR="00DC1FF2" w:rsidRPr="00105F42" w:rsidRDefault="00DC1FF2" w:rsidP="00DC1FF2">
            <w:pPr>
              <w:numPr>
                <w:ilvl w:val="1"/>
                <w:numId w:val="1"/>
              </w:numPr>
              <w:tabs>
                <w:tab w:val="clear" w:pos="720"/>
                <w:tab w:val="num" w:pos="497"/>
              </w:tabs>
              <w:spacing w:after="0" w:line="240" w:lineRule="auto"/>
              <w:rPr>
                <w:rFonts w:ascii="Times New Roman" w:hAnsi="Times New Roman" w:cs="Times New Roman"/>
                <w:sz w:val="28"/>
                <w:szCs w:val="28"/>
              </w:rPr>
            </w:pPr>
            <w:r w:rsidRPr="00105F42">
              <w:rPr>
                <w:rFonts w:ascii="Times New Roman" w:hAnsi="Times New Roman" w:cs="Times New Roman"/>
                <w:sz w:val="28"/>
                <w:szCs w:val="28"/>
              </w:rPr>
              <w:t>Ф.И.О. руководителя:</w:t>
            </w:r>
          </w:p>
        </w:tc>
      </w:tr>
      <w:tr w:rsidR="00DC1FF2" w:rsidRPr="003603A2" w:rsidTr="000E3C40">
        <w:trPr>
          <w:gridAfter w:val="2"/>
          <w:wAfter w:w="425" w:type="dxa"/>
          <w:trHeight w:val="242"/>
        </w:trPr>
        <w:tc>
          <w:tcPr>
            <w:tcW w:w="9498" w:type="dxa"/>
            <w:gridSpan w:val="2"/>
          </w:tcPr>
          <w:p w:rsidR="00DC1FF2" w:rsidRPr="00105F42" w:rsidRDefault="00DC1FF2" w:rsidP="00DC1FF2">
            <w:pPr>
              <w:numPr>
                <w:ilvl w:val="1"/>
                <w:numId w:val="1"/>
              </w:numPr>
              <w:tabs>
                <w:tab w:val="clear" w:pos="720"/>
                <w:tab w:val="num" w:pos="497"/>
              </w:tabs>
              <w:spacing w:after="0" w:line="240" w:lineRule="auto"/>
              <w:rPr>
                <w:rFonts w:ascii="Times New Roman" w:hAnsi="Times New Roman" w:cs="Times New Roman"/>
                <w:sz w:val="28"/>
                <w:szCs w:val="28"/>
              </w:rPr>
            </w:pPr>
            <w:r w:rsidRPr="00105F42">
              <w:rPr>
                <w:rFonts w:ascii="Times New Roman" w:hAnsi="Times New Roman" w:cs="Times New Roman"/>
                <w:sz w:val="28"/>
                <w:szCs w:val="28"/>
              </w:rPr>
              <w:t xml:space="preserve">Тел., факс, </w:t>
            </w:r>
            <w:proofErr w:type="gramStart"/>
            <w:r w:rsidRPr="00105F42">
              <w:rPr>
                <w:rFonts w:ascii="Times New Roman" w:hAnsi="Times New Roman" w:cs="Times New Roman"/>
                <w:sz w:val="28"/>
                <w:szCs w:val="28"/>
              </w:rPr>
              <w:t>е</w:t>
            </w:r>
            <w:proofErr w:type="gramEnd"/>
            <w:r w:rsidRPr="00105F42">
              <w:rPr>
                <w:rFonts w:ascii="Times New Roman" w:hAnsi="Times New Roman" w:cs="Times New Roman"/>
                <w:sz w:val="28"/>
                <w:szCs w:val="28"/>
              </w:rPr>
              <w:t>-</w:t>
            </w:r>
            <w:proofErr w:type="spellStart"/>
            <w:r w:rsidRPr="00105F42">
              <w:rPr>
                <w:rFonts w:ascii="Times New Roman" w:hAnsi="Times New Roman" w:cs="Times New Roman"/>
                <w:sz w:val="28"/>
                <w:szCs w:val="28"/>
              </w:rPr>
              <w:t>mail</w:t>
            </w:r>
            <w:proofErr w:type="spellEnd"/>
            <w:r w:rsidRPr="00105F42">
              <w:rPr>
                <w:rFonts w:ascii="Times New Roman" w:hAnsi="Times New Roman" w:cs="Times New Roman"/>
                <w:sz w:val="28"/>
                <w:szCs w:val="28"/>
              </w:rPr>
              <w:t xml:space="preserve"> руководителя: </w:t>
            </w:r>
          </w:p>
        </w:tc>
      </w:tr>
      <w:tr w:rsidR="00DC1FF2" w:rsidRPr="003603A2" w:rsidTr="000E3C40">
        <w:trPr>
          <w:gridAfter w:val="2"/>
          <w:wAfter w:w="425" w:type="dxa"/>
          <w:trHeight w:val="242"/>
        </w:trPr>
        <w:tc>
          <w:tcPr>
            <w:tcW w:w="9498" w:type="dxa"/>
            <w:gridSpan w:val="2"/>
          </w:tcPr>
          <w:p w:rsidR="00DC1FF2" w:rsidRPr="00105F42" w:rsidRDefault="00DC1FF2" w:rsidP="00DC1FF2">
            <w:pPr>
              <w:numPr>
                <w:ilvl w:val="1"/>
                <w:numId w:val="1"/>
              </w:numPr>
              <w:tabs>
                <w:tab w:val="clear" w:pos="720"/>
                <w:tab w:val="num" w:pos="497"/>
              </w:tabs>
              <w:spacing w:after="0" w:line="240" w:lineRule="auto"/>
              <w:rPr>
                <w:rFonts w:ascii="Times New Roman" w:hAnsi="Times New Roman" w:cs="Times New Roman"/>
                <w:sz w:val="28"/>
                <w:szCs w:val="28"/>
              </w:rPr>
            </w:pPr>
            <w:r w:rsidRPr="00105F42">
              <w:rPr>
                <w:rFonts w:ascii="Times New Roman" w:hAnsi="Times New Roman" w:cs="Times New Roman"/>
                <w:sz w:val="28"/>
                <w:szCs w:val="28"/>
              </w:rPr>
              <w:t xml:space="preserve">Ф.И.О. куратора проекта: </w:t>
            </w:r>
          </w:p>
        </w:tc>
      </w:tr>
      <w:tr w:rsidR="00DC1FF2" w:rsidRPr="003603A2" w:rsidTr="000E3C40">
        <w:trPr>
          <w:gridAfter w:val="2"/>
          <w:wAfter w:w="425" w:type="dxa"/>
          <w:trHeight w:val="243"/>
        </w:trPr>
        <w:tc>
          <w:tcPr>
            <w:tcW w:w="9498" w:type="dxa"/>
            <w:gridSpan w:val="2"/>
          </w:tcPr>
          <w:p w:rsidR="00DC1FF2" w:rsidRPr="00105F42" w:rsidRDefault="00DC1FF2" w:rsidP="00DC1FF2">
            <w:pPr>
              <w:numPr>
                <w:ilvl w:val="1"/>
                <w:numId w:val="1"/>
              </w:numPr>
              <w:tabs>
                <w:tab w:val="clear" w:pos="720"/>
                <w:tab w:val="num" w:pos="497"/>
              </w:tabs>
              <w:spacing w:after="0" w:line="240" w:lineRule="auto"/>
              <w:rPr>
                <w:rFonts w:ascii="Times New Roman" w:hAnsi="Times New Roman" w:cs="Times New Roman"/>
                <w:sz w:val="28"/>
                <w:szCs w:val="28"/>
              </w:rPr>
            </w:pPr>
            <w:r w:rsidRPr="00105F42">
              <w:rPr>
                <w:rFonts w:ascii="Times New Roman" w:hAnsi="Times New Roman" w:cs="Times New Roman"/>
                <w:sz w:val="28"/>
                <w:szCs w:val="28"/>
              </w:rPr>
              <w:t xml:space="preserve">Тел., факс, </w:t>
            </w:r>
            <w:proofErr w:type="gramStart"/>
            <w:r w:rsidRPr="00105F42">
              <w:rPr>
                <w:rFonts w:ascii="Times New Roman" w:hAnsi="Times New Roman" w:cs="Times New Roman"/>
                <w:sz w:val="28"/>
                <w:szCs w:val="28"/>
              </w:rPr>
              <w:t>е</w:t>
            </w:r>
            <w:proofErr w:type="gramEnd"/>
            <w:r w:rsidRPr="00105F42">
              <w:rPr>
                <w:rFonts w:ascii="Times New Roman" w:hAnsi="Times New Roman" w:cs="Times New Roman"/>
                <w:sz w:val="28"/>
                <w:szCs w:val="28"/>
              </w:rPr>
              <w:t>-</w:t>
            </w:r>
            <w:proofErr w:type="spellStart"/>
            <w:r w:rsidRPr="00105F42">
              <w:rPr>
                <w:rFonts w:ascii="Times New Roman" w:hAnsi="Times New Roman" w:cs="Times New Roman"/>
                <w:sz w:val="28"/>
                <w:szCs w:val="28"/>
              </w:rPr>
              <w:t>mail</w:t>
            </w:r>
            <w:proofErr w:type="spellEnd"/>
            <w:r w:rsidRPr="00105F42">
              <w:rPr>
                <w:rFonts w:ascii="Times New Roman" w:hAnsi="Times New Roman" w:cs="Times New Roman"/>
                <w:sz w:val="28"/>
                <w:szCs w:val="28"/>
              </w:rPr>
              <w:t xml:space="preserve"> куратора:</w:t>
            </w:r>
          </w:p>
        </w:tc>
      </w:tr>
      <w:tr w:rsidR="00DC1FF2" w:rsidRPr="003603A2" w:rsidTr="000E3C40">
        <w:trPr>
          <w:gridAfter w:val="2"/>
          <w:wAfter w:w="425" w:type="dxa"/>
          <w:trHeight w:val="243"/>
        </w:trPr>
        <w:tc>
          <w:tcPr>
            <w:tcW w:w="9498" w:type="dxa"/>
            <w:gridSpan w:val="2"/>
          </w:tcPr>
          <w:p w:rsidR="00DC1FF2" w:rsidRPr="00105F42" w:rsidRDefault="00DC1FF2" w:rsidP="00DC1FF2">
            <w:pPr>
              <w:numPr>
                <w:ilvl w:val="1"/>
                <w:numId w:val="1"/>
              </w:numPr>
              <w:tabs>
                <w:tab w:val="clear" w:pos="720"/>
                <w:tab w:val="num" w:pos="497"/>
              </w:tabs>
              <w:spacing w:after="0" w:line="240" w:lineRule="auto"/>
              <w:rPr>
                <w:rFonts w:ascii="Times New Roman" w:hAnsi="Times New Roman" w:cs="Times New Roman"/>
                <w:sz w:val="28"/>
                <w:szCs w:val="28"/>
              </w:rPr>
            </w:pPr>
            <w:r w:rsidRPr="00105F42">
              <w:rPr>
                <w:rFonts w:ascii="Times New Roman" w:hAnsi="Times New Roman" w:cs="Times New Roman"/>
                <w:sz w:val="28"/>
                <w:szCs w:val="28"/>
              </w:rPr>
              <w:t>Краткая характеристика предприятия–заявителя с указанием основных направлений деятельности:</w:t>
            </w:r>
          </w:p>
        </w:tc>
      </w:tr>
      <w:tr w:rsidR="00DC1FF2" w:rsidRPr="003603A2" w:rsidTr="000E3C40">
        <w:trPr>
          <w:gridAfter w:val="2"/>
          <w:wAfter w:w="425" w:type="dxa"/>
          <w:trHeight w:val="242"/>
        </w:trPr>
        <w:tc>
          <w:tcPr>
            <w:tcW w:w="9498" w:type="dxa"/>
            <w:gridSpan w:val="2"/>
          </w:tcPr>
          <w:p w:rsidR="00DC1FF2" w:rsidRPr="00105F42" w:rsidRDefault="00DC1FF2" w:rsidP="000E3C40">
            <w:pPr>
              <w:pStyle w:val="ConsCell"/>
              <w:widowControl/>
              <w:rPr>
                <w:rFonts w:ascii="Times New Roman" w:hAnsi="Times New Roman" w:cs="Times New Roman"/>
                <w:sz w:val="28"/>
                <w:szCs w:val="28"/>
              </w:rPr>
            </w:pPr>
            <w:r w:rsidRPr="00105F42">
              <w:rPr>
                <w:rFonts w:ascii="Times New Roman" w:hAnsi="Times New Roman" w:cs="Times New Roman"/>
                <w:sz w:val="28"/>
                <w:szCs w:val="28"/>
              </w:rPr>
              <w:t>3. Краткое описание проекта:</w:t>
            </w:r>
          </w:p>
        </w:tc>
      </w:tr>
      <w:tr w:rsidR="00DC1FF2" w:rsidRPr="003603A2" w:rsidTr="000E3C40">
        <w:trPr>
          <w:gridAfter w:val="2"/>
          <w:wAfter w:w="425" w:type="dxa"/>
          <w:trHeight w:val="242"/>
        </w:trPr>
        <w:tc>
          <w:tcPr>
            <w:tcW w:w="9498" w:type="dxa"/>
            <w:gridSpan w:val="2"/>
          </w:tcPr>
          <w:p w:rsidR="00DC1FF2" w:rsidRPr="00105F42" w:rsidRDefault="00DC1FF2" w:rsidP="000E3C40">
            <w:pPr>
              <w:pStyle w:val="a4"/>
              <w:numPr>
                <w:ilvl w:val="1"/>
                <w:numId w:val="2"/>
              </w:numPr>
              <w:tabs>
                <w:tab w:val="clear" w:pos="720"/>
                <w:tab w:val="clear" w:pos="4677"/>
                <w:tab w:val="clear" w:pos="9355"/>
                <w:tab w:val="num" w:pos="497"/>
              </w:tabs>
              <w:rPr>
                <w:szCs w:val="28"/>
              </w:rPr>
            </w:pPr>
            <w:r w:rsidRPr="00105F42">
              <w:rPr>
                <w:szCs w:val="28"/>
              </w:rPr>
              <w:t>Название инвестиционного проекта:</w:t>
            </w:r>
          </w:p>
          <w:p w:rsidR="00DC1FF2" w:rsidRPr="00105F42" w:rsidRDefault="00DC1FF2" w:rsidP="000E3C40">
            <w:pPr>
              <w:pStyle w:val="a4"/>
              <w:numPr>
                <w:ilvl w:val="1"/>
                <w:numId w:val="2"/>
              </w:numPr>
              <w:tabs>
                <w:tab w:val="clear" w:pos="720"/>
                <w:tab w:val="clear" w:pos="4677"/>
                <w:tab w:val="clear" w:pos="9355"/>
                <w:tab w:val="num" w:pos="497"/>
              </w:tabs>
              <w:rPr>
                <w:szCs w:val="28"/>
              </w:rPr>
            </w:pPr>
            <w:r w:rsidRPr="00105F42">
              <w:rPr>
                <w:szCs w:val="28"/>
              </w:rPr>
              <w:t>Отраслевая принадлежность проекта:</w:t>
            </w:r>
          </w:p>
          <w:p w:rsidR="00DC1FF2" w:rsidRPr="00105F42" w:rsidRDefault="00DC1FF2" w:rsidP="000E3C40">
            <w:pPr>
              <w:pStyle w:val="a4"/>
              <w:numPr>
                <w:ilvl w:val="1"/>
                <w:numId w:val="2"/>
              </w:numPr>
              <w:tabs>
                <w:tab w:val="clear" w:pos="720"/>
                <w:tab w:val="clear" w:pos="4677"/>
                <w:tab w:val="clear" w:pos="9355"/>
                <w:tab w:val="num" w:pos="497"/>
              </w:tabs>
              <w:rPr>
                <w:szCs w:val="28"/>
              </w:rPr>
            </w:pPr>
            <w:r w:rsidRPr="00105F42">
              <w:rPr>
                <w:szCs w:val="28"/>
              </w:rPr>
              <w:t>Цели, задачи инвестиционного проекта:</w:t>
            </w:r>
          </w:p>
          <w:p w:rsidR="00DC1FF2" w:rsidRPr="00105F42" w:rsidRDefault="00DC1FF2" w:rsidP="000E3C40">
            <w:pPr>
              <w:pStyle w:val="a4"/>
              <w:numPr>
                <w:ilvl w:val="1"/>
                <w:numId w:val="2"/>
              </w:numPr>
              <w:tabs>
                <w:tab w:val="clear" w:pos="720"/>
                <w:tab w:val="clear" w:pos="4677"/>
                <w:tab w:val="clear" w:pos="9355"/>
                <w:tab w:val="num" w:pos="497"/>
              </w:tabs>
              <w:rPr>
                <w:szCs w:val="28"/>
              </w:rPr>
            </w:pPr>
            <w:r w:rsidRPr="00105F42">
              <w:rPr>
                <w:szCs w:val="28"/>
              </w:rPr>
              <w:t>Краткая характеристика проекта, планируемый ассортимент продукции/услуг:</w:t>
            </w:r>
          </w:p>
          <w:p w:rsidR="00DC1FF2" w:rsidRPr="00105F42" w:rsidRDefault="00DC1FF2" w:rsidP="000E3C40">
            <w:pPr>
              <w:pStyle w:val="a4"/>
              <w:numPr>
                <w:ilvl w:val="1"/>
                <w:numId w:val="2"/>
              </w:numPr>
              <w:tabs>
                <w:tab w:val="clear" w:pos="720"/>
                <w:tab w:val="clear" w:pos="4677"/>
                <w:tab w:val="clear" w:pos="9355"/>
                <w:tab w:val="num" w:pos="497"/>
              </w:tabs>
              <w:rPr>
                <w:szCs w:val="28"/>
              </w:rPr>
            </w:pPr>
            <w:r w:rsidRPr="00105F42">
              <w:rPr>
                <w:szCs w:val="28"/>
              </w:rPr>
              <w:t>Планируемые объемы (при выходе на полную мощность), рынки сбыта продукции:</w:t>
            </w:r>
          </w:p>
          <w:p w:rsidR="00DC1FF2" w:rsidRPr="00105F42" w:rsidRDefault="00DC1FF2" w:rsidP="000E3C40">
            <w:pPr>
              <w:pStyle w:val="a4"/>
              <w:numPr>
                <w:ilvl w:val="1"/>
                <w:numId w:val="2"/>
              </w:numPr>
              <w:tabs>
                <w:tab w:val="clear" w:pos="720"/>
                <w:tab w:val="clear" w:pos="4677"/>
                <w:tab w:val="clear" w:pos="9355"/>
                <w:tab w:val="num" w:pos="497"/>
              </w:tabs>
              <w:rPr>
                <w:szCs w:val="28"/>
              </w:rPr>
            </w:pPr>
            <w:r w:rsidRPr="00105F42">
              <w:rPr>
                <w:szCs w:val="28"/>
              </w:rPr>
              <w:t>Сроки и этапы реализации проекта:</w:t>
            </w:r>
          </w:p>
          <w:p w:rsidR="00DC1FF2" w:rsidRPr="00105F42" w:rsidRDefault="00DC1FF2" w:rsidP="000E3C40">
            <w:pPr>
              <w:pStyle w:val="a4"/>
              <w:numPr>
                <w:ilvl w:val="1"/>
                <w:numId w:val="2"/>
              </w:numPr>
              <w:tabs>
                <w:tab w:val="clear" w:pos="720"/>
                <w:tab w:val="clear" w:pos="4677"/>
                <w:tab w:val="clear" w:pos="9355"/>
                <w:tab w:val="num" w:pos="497"/>
              </w:tabs>
              <w:rPr>
                <w:szCs w:val="28"/>
              </w:rPr>
            </w:pPr>
            <w:r w:rsidRPr="00105F42">
              <w:rPr>
                <w:szCs w:val="28"/>
              </w:rPr>
              <w:t>Текущая стадия реализации инвестиционного проекта:</w:t>
            </w:r>
          </w:p>
          <w:p w:rsidR="00DC1FF2" w:rsidRPr="00105F42" w:rsidRDefault="00DC1FF2" w:rsidP="000E3C40">
            <w:pPr>
              <w:pStyle w:val="a4"/>
              <w:numPr>
                <w:ilvl w:val="1"/>
                <w:numId w:val="2"/>
              </w:numPr>
              <w:tabs>
                <w:tab w:val="clear" w:pos="720"/>
                <w:tab w:val="clear" w:pos="4677"/>
                <w:tab w:val="clear" w:pos="9355"/>
                <w:tab w:val="num" w:pos="497"/>
              </w:tabs>
              <w:rPr>
                <w:szCs w:val="28"/>
              </w:rPr>
            </w:pPr>
            <w:r w:rsidRPr="00105F42">
              <w:rPr>
                <w:szCs w:val="28"/>
              </w:rPr>
              <w:t>Общий объем инвестиций, необходимые сторонние инвестиции, объем уже освоенных инвестиций:</w:t>
            </w:r>
          </w:p>
          <w:p w:rsidR="00DC1FF2" w:rsidRPr="00105F42" w:rsidRDefault="00DC1FF2" w:rsidP="000E3C40">
            <w:pPr>
              <w:pStyle w:val="a4"/>
              <w:numPr>
                <w:ilvl w:val="1"/>
                <w:numId w:val="2"/>
              </w:numPr>
              <w:tabs>
                <w:tab w:val="clear" w:pos="720"/>
                <w:tab w:val="clear" w:pos="4677"/>
                <w:tab w:val="clear" w:pos="9355"/>
                <w:tab w:val="num" w:pos="497"/>
              </w:tabs>
              <w:rPr>
                <w:szCs w:val="28"/>
              </w:rPr>
            </w:pPr>
            <w:r w:rsidRPr="00105F42">
              <w:rPr>
                <w:szCs w:val="28"/>
              </w:rPr>
              <w:t>Срок окупаемости проекта:</w:t>
            </w:r>
          </w:p>
        </w:tc>
      </w:tr>
      <w:tr w:rsidR="00DC1FF2" w:rsidRPr="003603A2" w:rsidTr="000E3C40">
        <w:trPr>
          <w:gridAfter w:val="2"/>
          <w:wAfter w:w="425" w:type="dxa"/>
          <w:trHeight w:val="242"/>
        </w:trPr>
        <w:tc>
          <w:tcPr>
            <w:tcW w:w="9498" w:type="dxa"/>
            <w:gridSpan w:val="2"/>
          </w:tcPr>
          <w:p w:rsidR="00DC1FF2" w:rsidRPr="00105F42" w:rsidRDefault="00DC1FF2" w:rsidP="000E3C40">
            <w:pPr>
              <w:pStyle w:val="ConsCell"/>
              <w:widowControl/>
              <w:numPr>
                <w:ilvl w:val="0"/>
                <w:numId w:val="2"/>
              </w:numPr>
              <w:rPr>
                <w:rFonts w:ascii="Times New Roman" w:hAnsi="Times New Roman" w:cs="Times New Roman"/>
                <w:sz w:val="28"/>
                <w:szCs w:val="28"/>
              </w:rPr>
            </w:pPr>
            <w:r w:rsidRPr="00105F42">
              <w:rPr>
                <w:rFonts w:ascii="Times New Roman" w:hAnsi="Times New Roman" w:cs="Times New Roman"/>
                <w:sz w:val="28"/>
                <w:szCs w:val="28"/>
              </w:rPr>
              <w:t>Ресурсы, необходимые для реализации проекта (дополнительная потребность)</w:t>
            </w:r>
          </w:p>
          <w:p w:rsidR="00DC1FF2" w:rsidRPr="00105F42" w:rsidRDefault="00DC1FF2" w:rsidP="000E3C40">
            <w:pPr>
              <w:pStyle w:val="a4"/>
              <w:numPr>
                <w:ilvl w:val="1"/>
                <w:numId w:val="2"/>
              </w:numPr>
              <w:tabs>
                <w:tab w:val="clear" w:pos="720"/>
                <w:tab w:val="clear" w:pos="4677"/>
                <w:tab w:val="clear" w:pos="9355"/>
                <w:tab w:val="num" w:pos="497"/>
              </w:tabs>
              <w:rPr>
                <w:szCs w:val="28"/>
              </w:rPr>
            </w:pPr>
            <w:r w:rsidRPr="00105F42">
              <w:rPr>
                <w:szCs w:val="28"/>
              </w:rPr>
              <w:t xml:space="preserve">Земельный участок, </w:t>
            </w:r>
            <w:proofErr w:type="gramStart"/>
            <w:r w:rsidRPr="00105F42">
              <w:rPr>
                <w:szCs w:val="28"/>
              </w:rPr>
              <w:t>га</w:t>
            </w:r>
            <w:proofErr w:type="gramEnd"/>
          </w:p>
          <w:p w:rsidR="00DC1FF2" w:rsidRPr="00105F42" w:rsidRDefault="00DC1FF2" w:rsidP="000E3C40">
            <w:pPr>
              <w:pStyle w:val="a4"/>
              <w:numPr>
                <w:ilvl w:val="1"/>
                <w:numId w:val="2"/>
              </w:numPr>
              <w:tabs>
                <w:tab w:val="clear" w:pos="720"/>
                <w:tab w:val="clear" w:pos="4677"/>
                <w:tab w:val="clear" w:pos="9355"/>
                <w:tab w:val="num" w:pos="497"/>
              </w:tabs>
              <w:rPr>
                <w:szCs w:val="28"/>
              </w:rPr>
            </w:pPr>
            <w:r w:rsidRPr="00105F42">
              <w:rPr>
                <w:szCs w:val="28"/>
              </w:rPr>
              <w:t xml:space="preserve">Электроснабжение, </w:t>
            </w:r>
            <w:proofErr w:type="spellStart"/>
            <w:r w:rsidRPr="00105F42">
              <w:rPr>
                <w:rFonts w:eastAsia="Calibri"/>
                <w:szCs w:val="28"/>
              </w:rPr>
              <w:t>тыс</w:t>
            </w:r>
            <w:proofErr w:type="gramStart"/>
            <w:r w:rsidRPr="00105F42">
              <w:rPr>
                <w:rFonts w:eastAsia="Calibri"/>
                <w:szCs w:val="28"/>
              </w:rPr>
              <w:t>.к</w:t>
            </w:r>
            <w:proofErr w:type="gramEnd"/>
            <w:r w:rsidRPr="00105F42">
              <w:rPr>
                <w:rFonts w:eastAsia="Calibri"/>
                <w:szCs w:val="28"/>
              </w:rPr>
              <w:t>Вт.ч</w:t>
            </w:r>
            <w:proofErr w:type="spellEnd"/>
          </w:p>
          <w:p w:rsidR="00DC1FF2" w:rsidRPr="00105F42" w:rsidRDefault="00DC1FF2" w:rsidP="000E3C40">
            <w:pPr>
              <w:pStyle w:val="a4"/>
              <w:numPr>
                <w:ilvl w:val="1"/>
                <w:numId w:val="2"/>
              </w:numPr>
              <w:tabs>
                <w:tab w:val="clear" w:pos="720"/>
                <w:tab w:val="clear" w:pos="4677"/>
                <w:tab w:val="clear" w:pos="9355"/>
                <w:tab w:val="num" w:pos="497"/>
              </w:tabs>
              <w:rPr>
                <w:szCs w:val="28"/>
              </w:rPr>
            </w:pPr>
            <w:r w:rsidRPr="00105F42">
              <w:rPr>
                <w:szCs w:val="28"/>
              </w:rPr>
              <w:t>Водоснабжение, тыс. м</w:t>
            </w:r>
            <w:r w:rsidRPr="00105F42">
              <w:rPr>
                <w:szCs w:val="28"/>
                <w:vertAlign w:val="superscript"/>
              </w:rPr>
              <w:t>3</w:t>
            </w:r>
          </w:p>
          <w:p w:rsidR="00DC1FF2" w:rsidRPr="00105F42" w:rsidRDefault="00DC1FF2" w:rsidP="000E3C40">
            <w:pPr>
              <w:pStyle w:val="a4"/>
              <w:numPr>
                <w:ilvl w:val="1"/>
                <w:numId w:val="2"/>
              </w:numPr>
              <w:tabs>
                <w:tab w:val="clear" w:pos="720"/>
                <w:tab w:val="clear" w:pos="4677"/>
                <w:tab w:val="clear" w:pos="9355"/>
                <w:tab w:val="num" w:pos="497"/>
              </w:tabs>
              <w:rPr>
                <w:szCs w:val="28"/>
              </w:rPr>
            </w:pPr>
            <w:r w:rsidRPr="00105F42">
              <w:rPr>
                <w:szCs w:val="28"/>
              </w:rPr>
              <w:t>Теплоснабжение, Гкал</w:t>
            </w:r>
          </w:p>
          <w:p w:rsidR="00DC1FF2" w:rsidRPr="00105F42" w:rsidRDefault="00DC1FF2" w:rsidP="000E3C40">
            <w:pPr>
              <w:pStyle w:val="a4"/>
              <w:numPr>
                <w:ilvl w:val="1"/>
                <w:numId w:val="2"/>
              </w:numPr>
              <w:tabs>
                <w:tab w:val="clear" w:pos="720"/>
                <w:tab w:val="clear" w:pos="4677"/>
                <w:tab w:val="clear" w:pos="9355"/>
                <w:tab w:val="num" w:pos="497"/>
              </w:tabs>
              <w:rPr>
                <w:szCs w:val="28"/>
              </w:rPr>
            </w:pPr>
            <w:r w:rsidRPr="00105F42">
              <w:rPr>
                <w:szCs w:val="28"/>
              </w:rPr>
              <w:t>Газоснабжение, тыс. м</w:t>
            </w:r>
            <w:r w:rsidRPr="00105F42">
              <w:rPr>
                <w:szCs w:val="28"/>
                <w:vertAlign w:val="superscript"/>
              </w:rPr>
              <w:t>3</w:t>
            </w:r>
          </w:p>
          <w:p w:rsidR="00DC1FF2" w:rsidRPr="00105F42" w:rsidRDefault="00DC1FF2" w:rsidP="000E3C40">
            <w:pPr>
              <w:pStyle w:val="a4"/>
              <w:numPr>
                <w:ilvl w:val="1"/>
                <w:numId w:val="2"/>
              </w:numPr>
              <w:tabs>
                <w:tab w:val="clear" w:pos="720"/>
                <w:tab w:val="clear" w:pos="4677"/>
                <w:tab w:val="clear" w:pos="9355"/>
                <w:tab w:val="num" w:pos="497"/>
              </w:tabs>
              <w:rPr>
                <w:szCs w:val="28"/>
              </w:rPr>
            </w:pPr>
            <w:r w:rsidRPr="00105F42">
              <w:rPr>
                <w:szCs w:val="28"/>
              </w:rPr>
              <w:t>Потребность в особой квалификации персонала (неквалифицированная, или с указанием специальностей)</w:t>
            </w:r>
          </w:p>
          <w:p w:rsidR="00DC1FF2" w:rsidRPr="00105F42" w:rsidRDefault="00DC1FF2" w:rsidP="000E3C40">
            <w:pPr>
              <w:pStyle w:val="ConsCell"/>
              <w:widowControl/>
              <w:numPr>
                <w:ilvl w:val="0"/>
                <w:numId w:val="2"/>
              </w:numPr>
              <w:rPr>
                <w:rFonts w:ascii="Times New Roman" w:hAnsi="Times New Roman" w:cs="Times New Roman"/>
                <w:sz w:val="28"/>
                <w:szCs w:val="28"/>
                <w:lang w:val="en-US"/>
              </w:rPr>
            </w:pPr>
            <w:r w:rsidRPr="00105F42">
              <w:rPr>
                <w:rFonts w:ascii="Times New Roman" w:hAnsi="Times New Roman" w:cs="Times New Roman"/>
                <w:sz w:val="28"/>
                <w:szCs w:val="28"/>
              </w:rPr>
              <w:t>Ожидаемые результаты реализации проекта:</w:t>
            </w:r>
          </w:p>
        </w:tc>
      </w:tr>
      <w:tr w:rsidR="00DC1FF2" w:rsidRPr="003603A2" w:rsidTr="000E3C40">
        <w:trPr>
          <w:gridAfter w:val="2"/>
          <w:wAfter w:w="425" w:type="dxa"/>
          <w:trHeight w:val="243"/>
        </w:trPr>
        <w:tc>
          <w:tcPr>
            <w:tcW w:w="9498" w:type="dxa"/>
            <w:gridSpan w:val="2"/>
          </w:tcPr>
          <w:p w:rsidR="00DC1FF2" w:rsidRPr="00105F42" w:rsidRDefault="00DC1FF2" w:rsidP="000E3C40">
            <w:pPr>
              <w:pStyle w:val="a4"/>
              <w:numPr>
                <w:ilvl w:val="1"/>
                <w:numId w:val="2"/>
              </w:numPr>
              <w:tabs>
                <w:tab w:val="clear" w:pos="720"/>
                <w:tab w:val="clear" w:pos="4677"/>
                <w:tab w:val="clear" w:pos="9355"/>
                <w:tab w:val="num" w:pos="497"/>
              </w:tabs>
              <w:ind w:right="-168"/>
              <w:rPr>
                <w:szCs w:val="28"/>
              </w:rPr>
            </w:pPr>
            <w:r w:rsidRPr="00105F42">
              <w:rPr>
                <w:szCs w:val="28"/>
              </w:rPr>
              <w:t>Эффективность проекта: объем вводимых торговых площадей, объем товарооборота и т.п.</w:t>
            </w:r>
          </w:p>
          <w:p w:rsidR="00DC1FF2" w:rsidRPr="00105F42" w:rsidRDefault="00DC1FF2" w:rsidP="000E3C40">
            <w:pPr>
              <w:pStyle w:val="a4"/>
              <w:numPr>
                <w:ilvl w:val="1"/>
                <w:numId w:val="2"/>
              </w:numPr>
              <w:tabs>
                <w:tab w:val="clear" w:pos="720"/>
                <w:tab w:val="clear" w:pos="4677"/>
                <w:tab w:val="clear" w:pos="9355"/>
                <w:tab w:val="num" w:pos="497"/>
              </w:tabs>
              <w:rPr>
                <w:szCs w:val="28"/>
              </w:rPr>
            </w:pPr>
            <w:r w:rsidRPr="00105F42">
              <w:rPr>
                <w:szCs w:val="28"/>
              </w:rPr>
              <w:t xml:space="preserve">Социальные эффекты от реализации проекта: создание рабочих мест, </w:t>
            </w:r>
            <w:r w:rsidRPr="00105F42">
              <w:rPr>
                <w:szCs w:val="28"/>
              </w:rPr>
              <w:lastRenderedPageBreak/>
              <w:t>проведение собственных социально-ориентированных мероприятий, участие в городском социальном проекте «Городская карта поддержки», строительство социальных объектов для общего пользования и т.п.</w:t>
            </w:r>
          </w:p>
        </w:tc>
      </w:tr>
      <w:tr w:rsidR="00561FBD" w:rsidRPr="003603A2" w:rsidTr="000E3C40">
        <w:trPr>
          <w:gridAfter w:val="2"/>
          <w:wAfter w:w="425" w:type="dxa"/>
          <w:trHeight w:val="242"/>
        </w:trPr>
        <w:tc>
          <w:tcPr>
            <w:tcW w:w="9498" w:type="dxa"/>
            <w:gridSpan w:val="2"/>
          </w:tcPr>
          <w:p w:rsidR="00561FBD" w:rsidRPr="003603A2" w:rsidRDefault="00561FBD" w:rsidP="00561FBD">
            <w:pPr>
              <w:pStyle w:val="a4"/>
              <w:numPr>
                <w:ilvl w:val="1"/>
                <w:numId w:val="2"/>
              </w:numPr>
              <w:tabs>
                <w:tab w:val="clear" w:pos="720"/>
                <w:tab w:val="clear" w:pos="4677"/>
                <w:tab w:val="clear" w:pos="9355"/>
                <w:tab w:val="num" w:pos="497"/>
              </w:tabs>
              <w:ind w:right="-347"/>
              <w:rPr>
                <w:szCs w:val="28"/>
              </w:rPr>
            </w:pPr>
            <w:r w:rsidRPr="003603A2">
              <w:rPr>
                <w:szCs w:val="28"/>
              </w:rPr>
              <w:lastRenderedPageBreak/>
              <w:t>Дополнительные эффекты от реализации проекта: площадь благоустроенной территории и т.п.</w:t>
            </w:r>
          </w:p>
        </w:tc>
      </w:tr>
    </w:tbl>
    <w:p w:rsidR="00561FBD" w:rsidRDefault="00561FBD" w:rsidP="00561FBD">
      <w:pPr>
        <w:pStyle w:val="ConsNormal"/>
        <w:widowControl/>
        <w:spacing w:after="120"/>
        <w:ind w:firstLine="0"/>
        <w:jc w:val="center"/>
        <w:outlineLvl w:val="0"/>
        <w:rPr>
          <w:rFonts w:ascii="Times New Roman" w:hAnsi="Times New Roman" w:cs="Times New Roman"/>
          <w:sz w:val="28"/>
          <w:szCs w:val="28"/>
        </w:rPr>
      </w:pPr>
    </w:p>
    <w:p w:rsidR="00561FBD" w:rsidRPr="00561FBD" w:rsidRDefault="00561FBD" w:rsidP="00561FBD">
      <w:pPr>
        <w:pStyle w:val="ConsNormal"/>
        <w:widowControl/>
        <w:spacing w:after="120"/>
        <w:ind w:firstLine="0"/>
        <w:jc w:val="center"/>
        <w:outlineLvl w:val="0"/>
        <w:rPr>
          <w:rFonts w:ascii="Times New Roman" w:hAnsi="Times New Roman" w:cs="Times New Roman"/>
          <w:sz w:val="28"/>
          <w:szCs w:val="28"/>
        </w:rPr>
      </w:pPr>
      <w:r w:rsidRPr="00561FBD">
        <w:rPr>
          <w:rFonts w:ascii="Times New Roman" w:hAnsi="Times New Roman" w:cs="Times New Roman"/>
          <w:sz w:val="28"/>
          <w:szCs w:val="28"/>
        </w:rPr>
        <w:t xml:space="preserve">Источники финансирования заявленного проекта, тыс. рублей </w:t>
      </w: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141"/>
        <w:gridCol w:w="992"/>
        <w:gridCol w:w="992"/>
        <w:gridCol w:w="992"/>
        <w:gridCol w:w="993"/>
        <w:gridCol w:w="1418"/>
      </w:tblGrid>
      <w:tr w:rsidR="00561FBD" w:rsidRPr="00561FBD" w:rsidTr="000E3C40">
        <w:trPr>
          <w:trHeight w:val="302"/>
          <w:tblHeader/>
        </w:trPr>
        <w:tc>
          <w:tcPr>
            <w:tcW w:w="4141" w:type="dxa"/>
          </w:tcPr>
          <w:p w:rsidR="00561FBD" w:rsidRPr="00561FBD" w:rsidRDefault="00561FBD" w:rsidP="00561FBD">
            <w:pPr>
              <w:spacing w:after="0"/>
              <w:jc w:val="center"/>
              <w:rPr>
                <w:rFonts w:ascii="Times New Roman" w:hAnsi="Times New Roman" w:cs="Times New Roman"/>
                <w:snapToGrid w:val="0"/>
                <w:sz w:val="28"/>
                <w:szCs w:val="28"/>
              </w:rPr>
            </w:pPr>
            <w:r w:rsidRPr="00561FBD">
              <w:rPr>
                <w:rFonts w:ascii="Times New Roman" w:hAnsi="Times New Roman" w:cs="Times New Roman"/>
                <w:snapToGrid w:val="0"/>
                <w:sz w:val="28"/>
                <w:szCs w:val="28"/>
              </w:rPr>
              <w:t>Наименование мероприятия</w:t>
            </w:r>
          </w:p>
        </w:tc>
        <w:tc>
          <w:tcPr>
            <w:tcW w:w="992" w:type="dxa"/>
          </w:tcPr>
          <w:p w:rsidR="00561FBD" w:rsidRPr="00561FBD" w:rsidRDefault="00561FBD" w:rsidP="00561FBD">
            <w:pPr>
              <w:spacing w:after="0"/>
              <w:jc w:val="center"/>
              <w:rPr>
                <w:rFonts w:ascii="Times New Roman" w:hAnsi="Times New Roman" w:cs="Times New Roman"/>
                <w:snapToGrid w:val="0"/>
                <w:sz w:val="28"/>
                <w:szCs w:val="28"/>
              </w:rPr>
            </w:pPr>
            <w:r w:rsidRPr="00561FBD">
              <w:rPr>
                <w:rFonts w:ascii="Times New Roman" w:hAnsi="Times New Roman" w:cs="Times New Roman"/>
                <w:snapToGrid w:val="0"/>
                <w:sz w:val="28"/>
                <w:szCs w:val="28"/>
              </w:rPr>
              <w:t>ВСЕГО</w:t>
            </w:r>
          </w:p>
        </w:tc>
        <w:tc>
          <w:tcPr>
            <w:tcW w:w="992" w:type="dxa"/>
          </w:tcPr>
          <w:p w:rsidR="00561FBD" w:rsidRPr="00561FBD" w:rsidRDefault="00561FBD" w:rsidP="00561FBD">
            <w:pPr>
              <w:spacing w:after="0"/>
              <w:jc w:val="center"/>
              <w:rPr>
                <w:rFonts w:ascii="Times New Roman" w:hAnsi="Times New Roman" w:cs="Times New Roman"/>
                <w:snapToGrid w:val="0"/>
                <w:sz w:val="28"/>
                <w:szCs w:val="28"/>
              </w:rPr>
            </w:pPr>
            <w:r w:rsidRPr="00561FBD">
              <w:rPr>
                <w:rFonts w:ascii="Times New Roman" w:hAnsi="Times New Roman" w:cs="Times New Roman"/>
                <w:snapToGrid w:val="0"/>
                <w:sz w:val="28"/>
                <w:szCs w:val="28"/>
              </w:rPr>
              <w:t>2013 год</w:t>
            </w:r>
          </w:p>
        </w:tc>
        <w:tc>
          <w:tcPr>
            <w:tcW w:w="992" w:type="dxa"/>
          </w:tcPr>
          <w:p w:rsidR="00561FBD" w:rsidRPr="00561FBD" w:rsidRDefault="00561FBD" w:rsidP="00561FBD">
            <w:pPr>
              <w:spacing w:after="0"/>
              <w:jc w:val="center"/>
              <w:rPr>
                <w:rFonts w:ascii="Times New Roman" w:hAnsi="Times New Roman" w:cs="Times New Roman"/>
                <w:snapToGrid w:val="0"/>
                <w:sz w:val="28"/>
                <w:szCs w:val="28"/>
              </w:rPr>
            </w:pPr>
            <w:r w:rsidRPr="00561FBD">
              <w:rPr>
                <w:rFonts w:ascii="Times New Roman" w:hAnsi="Times New Roman" w:cs="Times New Roman"/>
                <w:snapToGrid w:val="0"/>
                <w:sz w:val="28"/>
                <w:szCs w:val="28"/>
              </w:rPr>
              <w:t>2014 год</w:t>
            </w:r>
          </w:p>
        </w:tc>
        <w:tc>
          <w:tcPr>
            <w:tcW w:w="993" w:type="dxa"/>
          </w:tcPr>
          <w:p w:rsidR="00561FBD" w:rsidRPr="00561FBD" w:rsidRDefault="00561FBD" w:rsidP="00561FBD">
            <w:pPr>
              <w:spacing w:after="0"/>
              <w:jc w:val="center"/>
              <w:rPr>
                <w:rFonts w:ascii="Times New Roman" w:hAnsi="Times New Roman" w:cs="Times New Roman"/>
                <w:snapToGrid w:val="0"/>
                <w:sz w:val="28"/>
                <w:szCs w:val="28"/>
              </w:rPr>
            </w:pPr>
            <w:r w:rsidRPr="00561FBD">
              <w:rPr>
                <w:rFonts w:ascii="Times New Roman" w:hAnsi="Times New Roman" w:cs="Times New Roman"/>
                <w:snapToGrid w:val="0"/>
                <w:sz w:val="28"/>
                <w:szCs w:val="28"/>
                <w:lang w:val="en-US"/>
              </w:rPr>
              <w:t xml:space="preserve">N </w:t>
            </w:r>
            <w:r w:rsidRPr="00561FBD">
              <w:rPr>
                <w:rFonts w:ascii="Times New Roman" w:hAnsi="Times New Roman" w:cs="Times New Roman"/>
                <w:snapToGrid w:val="0"/>
                <w:sz w:val="28"/>
                <w:szCs w:val="28"/>
              </w:rPr>
              <w:t>год</w:t>
            </w:r>
          </w:p>
        </w:tc>
        <w:tc>
          <w:tcPr>
            <w:tcW w:w="1418" w:type="dxa"/>
          </w:tcPr>
          <w:p w:rsidR="00561FBD" w:rsidRPr="00561FBD" w:rsidRDefault="00561FBD" w:rsidP="00561FBD">
            <w:pPr>
              <w:spacing w:after="0"/>
              <w:jc w:val="center"/>
              <w:rPr>
                <w:rFonts w:ascii="Times New Roman" w:hAnsi="Times New Roman" w:cs="Times New Roman"/>
                <w:snapToGrid w:val="0"/>
                <w:sz w:val="28"/>
                <w:szCs w:val="28"/>
              </w:rPr>
            </w:pPr>
            <w:r w:rsidRPr="00561FBD">
              <w:rPr>
                <w:rFonts w:ascii="Times New Roman" w:hAnsi="Times New Roman" w:cs="Times New Roman"/>
                <w:snapToGrid w:val="0"/>
                <w:sz w:val="28"/>
                <w:szCs w:val="28"/>
              </w:rPr>
              <w:t>2025 год</w:t>
            </w:r>
          </w:p>
        </w:tc>
      </w:tr>
      <w:tr w:rsidR="00561FBD" w:rsidRPr="00561FBD" w:rsidTr="000E3C40">
        <w:trPr>
          <w:trHeight w:val="302"/>
        </w:trPr>
        <w:tc>
          <w:tcPr>
            <w:tcW w:w="4141" w:type="dxa"/>
          </w:tcPr>
          <w:p w:rsidR="00561FBD" w:rsidRPr="00561FBD" w:rsidRDefault="00561FBD" w:rsidP="00561FBD">
            <w:pPr>
              <w:spacing w:after="0"/>
              <w:rPr>
                <w:rFonts w:ascii="Times New Roman" w:hAnsi="Times New Roman" w:cs="Times New Roman"/>
                <w:snapToGrid w:val="0"/>
                <w:sz w:val="28"/>
                <w:szCs w:val="28"/>
              </w:rPr>
            </w:pPr>
            <w:r w:rsidRPr="00561FBD">
              <w:rPr>
                <w:rFonts w:ascii="Times New Roman" w:hAnsi="Times New Roman" w:cs="Times New Roman"/>
                <w:snapToGrid w:val="0"/>
                <w:sz w:val="28"/>
                <w:szCs w:val="28"/>
              </w:rPr>
              <w:t xml:space="preserve">Объем финансирования – всего, в </w:t>
            </w:r>
            <w:proofErr w:type="spellStart"/>
            <w:r w:rsidRPr="00561FBD">
              <w:rPr>
                <w:rFonts w:ascii="Times New Roman" w:hAnsi="Times New Roman" w:cs="Times New Roman"/>
                <w:snapToGrid w:val="0"/>
                <w:sz w:val="28"/>
                <w:szCs w:val="28"/>
              </w:rPr>
              <w:t>т.ч</w:t>
            </w:r>
            <w:proofErr w:type="spellEnd"/>
            <w:r w:rsidRPr="00561FBD">
              <w:rPr>
                <w:rFonts w:ascii="Times New Roman" w:hAnsi="Times New Roman" w:cs="Times New Roman"/>
                <w:snapToGrid w:val="0"/>
                <w:sz w:val="28"/>
                <w:szCs w:val="28"/>
              </w:rPr>
              <w:t>.</w:t>
            </w:r>
          </w:p>
        </w:tc>
        <w:tc>
          <w:tcPr>
            <w:tcW w:w="992" w:type="dxa"/>
          </w:tcPr>
          <w:p w:rsidR="00561FBD" w:rsidRPr="00561FBD" w:rsidRDefault="00561FBD" w:rsidP="00561FBD">
            <w:pPr>
              <w:spacing w:after="0"/>
              <w:jc w:val="right"/>
              <w:rPr>
                <w:rFonts w:ascii="Times New Roman" w:hAnsi="Times New Roman" w:cs="Times New Roman"/>
                <w:snapToGrid w:val="0"/>
                <w:sz w:val="28"/>
                <w:szCs w:val="28"/>
              </w:rPr>
            </w:pPr>
          </w:p>
        </w:tc>
        <w:tc>
          <w:tcPr>
            <w:tcW w:w="992" w:type="dxa"/>
          </w:tcPr>
          <w:p w:rsidR="00561FBD" w:rsidRPr="00561FBD" w:rsidRDefault="00561FBD" w:rsidP="00561FBD">
            <w:pPr>
              <w:spacing w:after="0"/>
              <w:jc w:val="right"/>
              <w:rPr>
                <w:rFonts w:ascii="Times New Roman" w:hAnsi="Times New Roman" w:cs="Times New Roman"/>
                <w:snapToGrid w:val="0"/>
                <w:sz w:val="28"/>
                <w:szCs w:val="28"/>
              </w:rPr>
            </w:pPr>
          </w:p>
        </w:tc>
        <w:tc>
          <w:tcPr>
            <w:tcW w:w="992" w:type="dxa"/>
          </w:tcPr>
          <w:p w:rsidR="00561FBD" w:rsidRPr="00561FBD" w:rsidRDefault="00561FBD" w:rsidP="00561FBD">
            <w:pPr>
              <w:spacing w:after="0"/>
              <w:jc w:val="right"/>
              <w:rPr>
                <w:rFonts w:ascii="Times New Roman" w:hAnsi="Times New Roman" w:cs="Times New Roman"/>
                <w:snapToGrid w:val="0"/>
                <w:sz w:val="28"/>
                <w:szCs w:val="28"/>
              </w:rPr>
            </w:pPr>
          </w:p>
        </w:tc>
        <w:tc>
          <w:tcPr>
            <w:tcW w:w="993" w:type="dxa"/>
          </w:tcPr>
          <w:p w:rsidR="00561FBD" w:rsidRPr="00561FBD" w:rsidRDefault="00561FBD" w:rsidP="00561FBD">
            <w:pPr>
              <w:spacing w:after="0"/>
              <w:jc w:val="right"/>
              <w:rPr>
                <w:rFonts w:ascii="Times New Roman" w:hAnsi="Times New Roman" w:cs="Times New Roman"/>
                <w:snapToGrid w:val="0"/>
                <w:sz w:val="28"/>
                <w:szCs w:val="28"/>
              </w:rPr>
            </w:pPr>
          </w:p>
        </w:tc>
        <w:tc>
          <w:tcPr>
            <w:tcW w:w="1418" w:type="dxa"/>
          </w:tcPr>
          <w:p w:rsidR="00561FBD" w:rsidRPr="00561FBD" w:rsidRDefault="00561FBD" w:rsidP="00561FBD">
            <w:pPr>
              <w:spacing w:after="0"/>
              <w:jc w:val="right"/>
              <w:rPr>
                <w:rFonts w:ascii="Times New Roman" w:hAnsi="Times New Roman" w:cs="Times New Roman"/>
                <w:snapToGrid w:val="0"/>
                <w:sz w:val="28"/>
                <w:szCs w:val="28"/>
              </w:rPr>
            </w:pPr>
          </w:p>
        </w:tc>
      </w:tr>
      <w:tr w:rsidR="00561FBD" w:rsidRPr="00561FBD" w:rsidTr="00561FBD">
        <w:trPr>
          <w:trHeight w:val="675"/>
        </w:trPr>
        <w:tc>
          <w:tcPr>
            <w:tcW w:w="4141" w:type="dxa"/>
          </w:tcPr>
          <w:p w:rsidR="00561FBD" w:rsidRPr="00561FBD" w:rsidRDefault="00561FBD" w:rsidP="00561FBD">
            <w:pPr>
              <w:spacing w:after="0"/>
              <w:rPr>
                <w:rFonts w:ascii="Times New Roman" w:hAnsi="Times New Roman" w:cs="Times New Roman"/>
                <w:snapToGrid w:val="0"/>
                <w:sz w:val="28"/>
                <w:szCs w:val="28"/>
              </w:rPr>
            </w:pPr>
            <w:r w:rsidRPr="00561FBD">
              <w:rPr>
                <w:rFonts w:ascii="Times New Roman" w:hAnsi="Times New Roman" w:cs="Times New Roman"/>
                <w:snapToGrid w:val="0"/>
                <w:sz w:val="28"/>
                <w:szCs w:val="28"/>
              </w:rPr>
              <w:t>бю</w:t>
            </w:r>
            <w:r>
              <w:rPr>
                <w:rFonts w:ascii="Times New Roman" w:hAnsi="Times New Roman" w:cs="Times New Roman"/>
                <w:snapToGrid w:val="0"/>
                <w:sz w:val="28"/>
                <w:szCs w:val="28"/>
              </w:rPr>
              <w:t>джет муниципального образования</w:t>
            </w:r>
          </w:p>
        </w:tc>
        <w:tc>
          <w:tcPr>
            <w:tcW w:w="992" w:type="dxa"/>
          </w:tcPr>
          <w:p w:rsidR="00561FBD" w:rsidRPr="00561FBD" w:rsidRDefault="00561FBD" w:rsidP="00561FBD">
            <w:pPr>
              <w:spacing w:after="0"/>
              <w:jc w:val="right"/>
              <w:rPr>
                <w:rFonts w:ascii="Times New Roman" w:hAnsi="Times New Roman" w:cs="Times New Roman"/>
                <w:snapToGrid w:val="0"/>
                <w:sz w:val="28"/>
                <w:szCs w:val="28"/>
              </w:rPr>
            </w:pPr>
          </w:p>
        </w:tc>
        <w:tc>
          <w:tcPr>
            <w:tcW w:w="992" w:type="dxa"/>
          </w:tcPr>
          <w:p w:rsidR="00561FBD" w:rsidRPr="00561FBD" w:rsidRDefault="00561FBD" w:rsidP="00561FBD">
            <w:pPr>
              <w:spacing w:after="0"/>
              <w:jc w:val="right"/>
              <w:rPr>
                <w:rFonts w:ascii="Times New Roman" w:hAnsi="Times New Roman" w:cs="Times New Roman"/>
                <w:snapToGrid w:val="0"/>
                <w:sz w:val="28"/>
                <w:szCs w:val="28"/>
              </w:rPr>
            </w:pPr>
          </w:p>
        </w:tc>
        <w:tc>
          <w:tcPr>
            <w:tcW w:w="992" w:type="dxa"/>
          </w:tcPr>
          <w:p w:rsidR="00561FBD" w:rsidRPr="00561FBD" w:rsidRDefault="00561FBD" w:rsidP="00561FBD">
            <w:pPr>
              <w:spacing w:after="0"/>
              <w:jc w:val="right"/>
              <w:rPr>
                <w:rFonts w:ascii="Times New Roman" w:hAnsi="Times New Roman" w:cs="Times New Roman"/>
                <w:snapToGrid w:val="0"/>
                <w:sz w:val="28"/>
                <w:szCs w:val="28"/>
              </w:rPr>
            </w:pPr>
          </w:p>
        </w:tc>
        <w:tc>
          <w:tcPr>
            <w:tcW w:w="993" w:type="dxa"/>
          </w:tcPr>
          <w:p w:rsidR="00561FBD" w:rsidRPr="00561FBD" w:rsidRDefault="00561FBD" w:rsidP="00561FBD">
            <w:pPr>
              <w:spacing w:after="0"/>
              <w:jc w:val="right"/>
              <w:rPr>
                <w:rFonts w:ascii="Times New Roman" w:hAnsi="Times New Roman" w:cs="Times New Roman"/>
                <w:snapToGrid w:val="0"/>
                <w:sz w:val="28"/>
                <w:szCs w:val="28"/>
              </w:rPr>
            </w:pPr>
          </w:p>
        </w:tc>
        <w:tc>
          <w:tcPr>
            <w:tcW w:w="1418" w:type="dxa"/>
          </w:tcPr>
          <w:p w:rsidR="00561FBD" w:rsidRPr="00561FBD" w:rsidRDefault="00561FBD" w:rsidP="00561FBD">
            <w:pPr>
              <w:spacing w:after="0"/>
              <w:jc w:val="right"/>
              <w:rPr>
                <w:rFonts w:ascii="Times New Roman" w:hAnsi="Times New Roman" w:cs="Times New Roman"/>
                <w:snapToGrid w:val="0"/>
                <w:sz w:val="28"/>
                <w:szCs w:val="28"/>
              </w:rPr>
            </w:pPr>
          </w:p>
        </w:tc>
      </w:tr>
      <w:tr w:rsidR="00561FBD" w:rsidRPr="00561FBD" w:rsidTr="000E3C40">
        <w:trPr>
          <w:trHeight w:val="302"/>
        </w:trPr>
        <w:tc>
          <w:tcPr>
            <w:tcW w:w="4141" w:type="dxa"/>
          </w:tcPr>
          <w:p w:rsidR="00561FBD" w:rsidRPr="00561FBD" w:rsidRDefault="00561FBD" w:rsidP="00561FBD">
            <w:pPr>
              <w:spacing w:after="0"/>
              <w:rPr>
                <w:rFonts w:ascii="Times New Roman" w:hAnsi="Times New Roman" w:cs="Times New Roman"/>
                <w:snapToGrid w:val="0"/>
                <w:sz w:val="28"/>
                <w:szCs w:val="28"/>
              </w:rPr>
            </w:pPr>
            <w:r w:rsidRPr="00561FBD">
              <w:rPr>
                <w:rFonts w:ascii="Times New Roman" w:hAnsi="Times New Roman" w:cs="Times New Roman"/>
                <w:snapToGrid w:val="0"/>
                <w:sz w:val="28"/>
                <w:szCs w:val="28"/>
              </w:rPr>
              <w:t>областной бюджет</w:t>
            </w:r>
          </w:p>
        </w:tc>
        <w:tc>
          <w:tcPr>
            <w:tcW w:w="992" w:type="dxa"/>
          </w:tcPr>
          <w:p w:rsidR="00561FBD" w:rsidRPr="00561FBD" w:rsidRDefault="00561FBD" w:rsidP="00561FBD">
            <w:pPr>
              <w:spacing w:after="0"/>
              <w:rPr>
                <w:rFonts w:ascii="Times New Roman" w:hAnsi="Times New Roman" w:cs="Times New Roman"/>
                <w:snapToGrid w:val="0"/>
                <w:sz w:val="28"/>
                <w:szCs w:val="28"/>
              </w:rPr>
            </w:pPr>
          </w:p>
        </w:tc>
        <w:tc>
          <w:tcPr>
            <w:tcW w:w="992" w:type="dxa"/>
          </w:tcPr>
          <w:p w:rsidR="00561FBD" w:rsidRPr="00561FBD" w:rsidRDefault="00561FBD" w:rsidP="00561FBD">
            <w:pPr>
              <w:spacing w:after="0"/>
              <w:jc w:val="right"/>
              <w:rPr>
                <w:rFonts w:ascii="Times New Roman" w:hAnsi="Times New Roman" w:cs="Times New Roman"/>
                <w:snapToGrid w:val="0"/>
                <w:sz w:val="28"/>
                <w:szCs w:val="28"/>
              </w:rPr>
            </w:pPr>
          </w:p>
        </w:tc>
        <w:tc>
          <w:tcPr>
            <w:tcW w:w="992" w:type="dxa"/>
          </w:tcPr>
          <w:p w:rsidR="00561FBD" w:rsidRPr="00561FBD" w:rsidRDefault="00561FBD" w:rsidP="00561FBD">
            <w:pPr>
              <w:spacing w:after="0"/>
              <w:jc w:val="right"/>
              <w:rPr>
                <w:rFonts w:ascii="Times New Roman" w:hAnsi="Times New Roman" w:cs="Times New Roman"/>
                <w:snapToGrid w:val="0"/>
                <w:sz w:val="28"/>
                <w:szCs w:val="28"/>
              </w:rPr>
            </w:pPr>
          </w:p>
        </w:tc>
        <w:tc>
          <w:tcPr>
            <w:tcW w:w="993" w:type="dxa"/>
          </w:tcPr>
          <w:p w:rsidR="00561FBD" w:rsidRPr="00561FBD" w:rsidRDefault="00561FBD" w:rsidP="00561FBD">
            <w:pPr>
              <w:spacing w:after="0"/>
              <w:jc w:val="right"/>
              <w:rPr>
                <w:rFonts w:ascii="Times New Roman" w:hAnsi="Times New Roman" w:cs="Times New Roman"/>
                <w:snapToGrid w:val="0"/>
                <w:sz w:val="28"/>
                <w:szCs w:val="28"/>
              </w:rPr>
            </w:pPr>
          </w:p>
        </w:tc>
        <w:tc>
          <w:tcPr>
            <w:tcW w:w="1418" w:type="dxa"/>
          </w:tcPr>
          <w:p w:rsidR="00561FBD" w:rsidRPr="00561FBD" w:rsidRDefault="00561FBD" w:rsidP="00561FBD">
            <w:pPr>
              <w:spacing w:after="0"/>
              <w:jc w:val="right"/>
              <w:rPr>
                <w:rFonts w:ascii="Times New Roman" w:hAnsi="Times New Roman" w:cs="Times New Roman"/>
                <w:snapToGrid w:val="0"/>
                <w:sz w:val="28"/>
                <w:szCs w:val="28"/>
              </w:rPr>
            </w:pPr>
          </w:p>
        </w:tc>
      </w:tr>
      <w:tr w:rsidR="00561FBD" w:rsidRPr="00561FBD" w:rsidTr="000E3C40">
        <w:trPr>
          <w:trHeight w:val="302"/>
        </w:trPr>
        <w:tc>
          <w:tcPr>
            <w:tcW w:w="4141" w:type="dxa"/>
          </w:tcPr>
          <w:p w:rsidR="00561FBD" w:rsidRPr="00561FBD" w:rsidRDefault="00561FBD" w:rsidP="00561FBD">
            <w:pPr>
              <w:spacing w:after="0"/>
              <w:rPr>
                <w:rFonts w:ascii="Times New Roman" w:hAnsi="Times New Roman" w:cs="Times New Roman"/>
                <w:snapToGrid w:val="0"/>
                <w:sz w:val="28"/>
                <w:szCs w:val="28"/>
              </w:rPr>
            </w:pPr>
            <w:r w:rsidRPr="00561FBD">
              <w:rPr>
                <w:rFonts w:ascii="Times New Roman" w:hAnsi="Times New Roman" w:cs="Times New Roman"/>
                <w:snapToGrid w:val="0"/>
                <w:sz w:val="28"/>
                <w:szCs w:val="28"/>
              </w:rPr>
              <w:t>федеральный бюджет</w:t>
            </w:r>
          </w:p>
        </w:tc>
        <w:tc>
          <w:tcPr>
            <w:tcW w:w="992" w:type="dxa"/>
          </w:tcPr>
          <w:p w:rsidR="00561FBD" w:rsidRPr="00561FBD" w:rsidRDefault="00561FBD" w:rsidP="00561FBD">
            <w:pPr>
              <w:spacing w:after="0"/>
              <w:jc w:val="right"/>
              <w:rPr>
                <w:rFonts w:ascii="Times New Roman" w:hAnsi="Times New Roman" w:cs="Times New Roman"/>
                <w:snapToGrid w:val="0"/>
                <w:sz w:val="28"/>
                <w:szCs w:val="28"/>
              </w:rPr>
            </w:pPr>
          </w:p>
        </w:tc>
        <w:tc>
          <w:tcPr>
            <w:tcW w:w="992" w:type="dxa"/>
          </w:tcPr>
          <w:p w:rsidR="00561FBD" w:rsidRPr="00561FBD" w:rsidRDefault="00561FBD" w:rsidP="00561FBD">
            <w:pPr>
              <w:spacing w:after="0"/>
              <w:jc w:val="right"/>
              <w:rPr>
                <w:rFonts w:ascii="Times New Roman" w:hAnsi="Times New Roman" w:cs="Times New Roman"/>
                <w:snapToGrid w:val="0"/>
                <w:sz w:val="28"/>
                <w:szCs w:val="28"/>
              </w:rPr>
            </w:pPr>
          </w:p>
        </w:tc>
        <w:tc>
          <w:tcPr>
            <w:tcW w:w="992" w:type="dxa"/>
          </w:tcPr>
          <w:p w:rsidR="00561FBD" w:rsidRPr="00561FBD" w:rsidRDefault="00561FBD" w:rsidP="00561FBD">
            <w:pPr>
              <w:spacing w:after="0"/>
              <w:jc w:val="right"/>
              <w:rPr>
                <w:rFonts w:ascii="Times New Roman" w:hAnsi="Times New Roman" w:cs="Times New Roman"/>
                <w:snapToGrid w:val="0"/>
                <w:sz w:val="28"/>
                <w:szCs w:val="28"/>
              </w:rPr>
            </w:pPr>
          </w:p>
        </w:tc>
        <w:tc>
          <w:tcPr>
            <w:tcW w:w="993" w:type="dxa"/>
          </w:tcPr>
          <w:p w:rsidR="00561FBD" w:rsidRPr="00561FBD" w:rsidRDefault="00561FBD" w:rsidP="00561FBD">
            <w:pPr>
              <w:spacing w:after="0"/>
              <w:jc w:val="right"/>
              <w:rPr>
                <w:rFonts w:ascii="Times New Roman" w:hAnsi="Times New Roman" w:cs="Times New Roman"/>
                <w:snapToGrid w:val="0"/>
                <w:sz w:val="28"/>
                <w:szCs w:val="28"/>
              </w:rPr>
            </w:pPr>
          </w:p>
        </w:tc>
        <w:tc>
          <w:tcPr>
            <w:tcW w:w="1418" w:type="dxa"/>
          </w:tcPr>
          <w:p w:rsidR="00561FBD" w:rsidRPr="00561FBD" w:rsidRDefault="00561FBD" w:rsidP="00561FBD">
            <w:pPr>
              <w:spacing w:after="0"/>
              <w:jc w:val="right"/>
              <w:rPr>
                <w:rFonts w:ascii="Times New Roman" w:hAnsi="Times New Roman" w:cs="Times New Roman"/>
                <w:snapToGrid w:val="0"/>
                <w:sz w:val="28"/>
                <w:szCs w:val="28"/>
              </w:rPr>
            </w:pPr>
          </w:p>
        </w:tc>
      </w:tr>
      <w:tr w:rsidR="00561FBD" w:rsidRPr="00561FBD" w:rsidTr="000E3C40">
        <w:trPr>
          <w:trHeight w:val="302"/>
        </w:trPr>
        <w:tc>
          <w:tcPr>
            <w:tcW w:w="4141" w:type="dxa"/>
          </w:tcPr>
          <w:p w:rsidR="00561FBD" w:rsidRPr="00561FBD" w:rsidRDefault="00561FBD" w:rsidP="00561FBD">
            <w:pPr>
              <w:spacing w:after="0"/>
              <w:rPr>
                <w:rFonts w:ascii="Times New Roman" w:hAnsi="Times New Roman" w:cs="Times New Roman"/>
                <w:snapToGrid w:val="0"/>
                <w:sz w:val="28"/>
                <w:szCs w:val="28"/>
              </w:rPr>
            </w:pPr>
            <w:r w:rsidRPr="00561FBD">
              <w:rPr>
                <w:rFonts w:ascii="Times New Roman" w:hAnsi="Times New Roman" w:cs="Times New Roman"/>
                <w:snapToGrid w:val="0"/>
                <w:sz w:val="28"/>
                <w:szCs w:val="28"/>
              </w:rPr>
              <w:t>собственные средства предприятия</w:t>
            </w:r>
          </w:p>
        </w:tc>
        <w:tc>
          <w:tcPr>
            <w:tcW w:w="992" w:type="dxa"/>
          </w:tcPr>
          <w:p w:rsidR="00561FBD" w:rsidRPr="00561FBD" w:rsidRDefault="00561FBD" w:rsidP="00561FBD">
            <w:pPr>
              <w:spacing w:after="0"/>
              <w:jc w:val="right"/>
              <w:rPr>
                <w:rFonts w:ascii="Times New Roman" w:hAnsi="Times New Roman" w:cs="Times New Roman"/>
                <w:snapToGrid w:val="0"/>
                <w:sz w:val="28"/>
                <w:szCs w:val="28"/>
              </w:rPr>
            </w:pPr>
          </w:p>
        </w:tc>
        <w:tc>
          <w:tcPr>
            <w:tcW w:w="992" w:type="dxa"/>
          </w:tcPr>
          <w:p w:rsidR="00561FBD" w:rsidRPr="00561FBD" w:rsidRDefault="00561FBD" w:rsidP="00561FBD">
            <w:pPr>
              <w:spacing w:after="0"/>
              <w:jc w:val="right"/>
              <w:rPr>
                <w:rFonts w:ascii="Times New Roman" w:hAnsi="Times New Roman" w:cs="Times New Roman"/>
                <w:snapToGrid w:val="0"/>
                <w:sz w:val="28"/>
                <w:szCs w:val="28"/>
              </w:rPr>
            </w:pPr>
          </w:p>
        </w:tc>
        <w:tc>
          <w:tcPr>
            <w:tcW w:w="992" w:type="dxa"/>
          </w:tcPr>
          <w:p w:rsidR="00561FBD" w:rsidRPr="00561FBD" w:rsidRDefault="00561FBD" w:rsidP="00561FBD">
            <w:pPr>
              <w:spacing w:after="0"/>
              <w:jc w:val="right"/>
              <w:rPr>
                <w:rFonts w:ascii="Times New Roman" w:hAnsi="Times New Roman" w:cs="Times New Roman"/>
                <w:snapToGrid w:val="0"/>
                <w:sz w:val="28"/>
                <w:szCs w:val="28"/>
              </w:rPr>
            </w:pPr>
          </w:p>
        </w:tc>
        <w:tc>
          <w:tcPr>
            <w:tcW w:w="993" w:type="dxa"/>
          </w:tcPr>
          <w:p w:rsidR="00561FBD" w:rsidRPr="00561FBD" w:rsidRDefault="00561FBD" w:rsidP="00561FBD">
            <w:pPr>
              <w:spacing w:after="0"/>
              <w:jc w:val="right"/>
              <w:rPr>
                <w:rFonts w:ascii="Times New Roman" w:hAnsi="Times New Roman" w:cs="Times New Roman"/>
                <w:snapToGrid w:val="0"/>
                <w:sz w:val="28"/>
                <w:szCs w:val="28"/>
              </w:rPr>
            </w:pPr>
          </w:p>
        </w:tc>
        <w:tc>
          <w:tcPr>
            <w:tcW w:w="1418" w:type="dxa"/>
          </w:tcPr>
          <w:p w:rsidR="00561FBD" w:rsidRPr="00561FBD" w:rsidRDefault="00561FBD" w:rsidP="00561FBD">
            <w:pPr>
              <w:spacing w:after="0"/>
              <w:jc w:val="right"/>
              <w:rPr>
                <w:rFonts w:ascii="Times New Roman" w:hAnsi="Times New Roman" w:cs="Times New Roman"/>
                <w:snapToGrid w:val="0"/>
                <w:sz w:val="28"/>
                <w:szCs w:val="28"/>
              </w:rPr>
            </w:pPr>
          </w:p>
        </w:tc>
      </w:tr>
      <w:tr w:rsidR="00561FBD" w:rsidRPr="00561FBD" w:rsidTr="000E3C40">
        <w:trPr>
          <w:trHeight w:val="302"/>
        </w:trPr>
        <w:tc>
          <w:tcPr>
            <w:tcW w:w="4141" w:type="dxa"/>
          </w:tcPr>
          <w:p w:rsidR="00561FBD" w:rsidRPr="00561FBD" w:rsidRDefault="00561FBD" w:rsidP="00561FBD">
            <w:pPr>
              <w:spacing w:after="0"/>
              <w:rPr>
                <w:rFonts w:ascii="Times New Roman" w:hAnsi="Times New Roman" w:cs="Times New Roman"/>
                <w:snapToGrid w:val="0"/>
                <w:sz w:val="28"/>
                <w:szCs w:val="28"/>
              </w:rPr>
            </w:pPr>
            <w:r w:rsidRPr="00561FBD">
              <w:rPr>
                <w:rFonts w:ascii="Times New Roman" w:hAnsi="Times New Roman" w:cs="Times New Roman"/>
                <w:snapToGrid w:val="0"/>
                <w:sz w:val="28"/>
                <w:szCs w:val="28"/>
              </w:rPr>
              <w:t>кредиты коммерческих банков</w:t>
            </w:r>
          </w:p>
        </w:tc>
        <w:tc>
          <w:tcPr>
            <w:tcW w:w="992" w:type="dxa"/>
          </w:tcPr>
          <w:p w:rsidR="00561FBD" w:rsidRPr="00561FBD" w:rsidRDefault="00561FBD" w:rsidP="00561FBD">
            <w:pPr>
              <w:spacing w:after="0"/>
              <w:jc w:val="right"/>
              <w:rPr>
                <w:rFonts w:ascii="Times New Roman" w:hAnsi="Times New Roman" w:cs="Times New Roman"/>
                <w:snapToGrid w:val="0"/>
                <w:sz w:val="28"/>
                <w:szCs w:val="28"/>
              </w:rPr>
            </w:pPr>
          </w:p>
        </w:tc>
        <w:tc>
          <w:tcPr>
            <w:tcW w:w="992" w:type="dxa"/>
          </w:tcPr>
          <w:p w:rsidR="00561FBD" w:rsidRPr="00561FBD" w:rsidRDefault="00561FBD" w:rsidP="00561FBD">
            <w:pPr>
              <w:spacing w:after="0"/>
              <w:jc w:val="right"/>
              <w:rPr>
                <w:rFonts w:ascii="Times New Roman" w:hAnsi="Times New Roman" w:cs="Times New Roman"/>
                <w:snapToGrid w:val="0"/>
                <w:sz w:val="28"/>
                <w:szCs w:val="28"/>
              </w:rPr>
            </w:pPr>
          </w:p>
        </w:tc>
        <w:tc>
          <w:tcPr>
            <w:tcW w:w="992" w:type="dxa"/>
          </w:tcPr>
          <w:p w:rsidR="00561FBD" w:rsidRPr="00561FBD" w:rsidRDefault="00561FBD" w:rsidP="00561FBD">
            <w:pPr>
              <w:spacing w:after="0"/>
              <w:jc w:val="right"/>
              <w:rPr>
                <w:rFonts w:ascii="Times New Roman" w:hAnsi="Times New Roman" w:cs="Times New Roman"/>
                <w:snapToGrid w:val="0"/>
                <w:sz w:val="28"/>
                <w:szCs w:val="28"/>
              </w:rPr>
            </w:pPr>
          </w:p>
        </w:tc>
        <w:tc>
          <w:tcPr>
            <w:tcW w:w="993" w:type="dxa"/>
          </w:tcPr>
          <w:p w:rsidR="00561FBD" w:rsidRPr="00561FBD" w:rsidRDefault="00561FBD" w:rsidP="00561FBD">
            <w:pPr>
              <w:spacing w:after="0"/>
              <w:jc w:val="right"/>
              <w:rPr>
                <w:rFonts w:ascii="Times New Roman" w:hAnsi="Times New Roman" w:cs="Times New Roman"/>
                <w:snapToGrid w:val="0"/>
                <w:sz w:val="28"/>
                <w:szCs w:val="28"/>
              </w:rPr>
            </w:pPr>
          </w:p>
        </w:tc>
        <w:tc>
          <w:tcPr>
            <w:tcW w:w="1418" w:type="dxa"/>
          </w:tcPr>
          <w:p w:rsidR="00561FBD" w:rsidRPr="00561FBD" w:rsidRDefault="00561FBD" w:rsidP="00561FBD">
            <w:pPr>
              <w:spacing w:after="0"/>
              <w:jc w:val="right"/>
              <w:rPr>
                <w:rFonts w:ascii="Times New Roman" w:hAnsi="Times New Roman" w:cs="Times New Roman"/>
                <w:snapToGrid w:val="0"/>
                <w:sz w:val="28"/>
                <w:szCs w:val="28"/>
              </w:rPr>
            </w:pPr>
          </w:p>
        </w:tc>
      </w:tr>
      <w:tr w:rsidR="00561FBD" w:rsidRPr="00561FBD" w:rsidTr="000E3C40">
        <w:trPr>
          <w:trHeight w:val="302"/>
        </w:trPr>
        <w:tc>
          <w:tcPr>
            <w:tcW w:w="4141" w:type="dxa"/>
          </w:tcPr>
          <w:p w:rsidR="00561FBD" w:rsidRPr="00561FBD" w:rsidRDefault="00561FBD" w:rsidP="00561FBD">
            <w:pPr>
              <w:spacing w:after="0"/>
              <w:rPr>
                <w:rFonts w:ascii="Times New Roman" w:hAnsi="Times New Roman" w:cs="Times New Roman"/>
                <w:snapToGrid w:val="0"/>
                <w:sz w:val="28"/>
                <w:szCs w:val="28"/>
              </w:rPr>
            </w:pPr>
            <w:r w:rsidRPr="00561FBD">
              <w:rPr>
                <w:rFonts w:ascii="Times New Roman" w:hAnsi="Times New Roman" w:cs="Times New Roman"/>
                <w:snapToGrid w:val="0"/>
                <w:sz w:val="28"/>
                <w:szCs w:val="28"/>
              </w:rPr>
              <w:t>иностранные  кредиты</w:t>
            </w:r>
          </w:p>
        </w:tc>
        <w:tc>
          <w:tcPr>
            <w:tcW w:w="992" w:type="dxa"/>
          </w:tcPr>
          <w:p w:rsidR="00561FBD" w:rsidRPr="00561FBD" w:rsidRDefault="00561FBD" w:rsidP="00561FBD">
            <w:pPr>
              <w:spacing w:after="0"/>
              <w:jc w:val="right"/>
              <w:rPr>
                <w:rFonts w:ascii="Times New Roman" w:hAnsi="Times New Roman" w:cs="Times New Roman"/>
                <w:snapToGrid w:val="0"/>
                <w:sz w:val="28"/>
                <w:szCs w:val="28"/>
              </w:rPr>
            </w:pPr>
          </w:p>
        </w:tc>
        <w:tc>
          <w:tcPr>
            <w:tcW w:w="992" w:type="dxa"/>
          </w:tcPr>
          <w:p w:rsidR="00561FBD" w:rsidRPr="00561FBD" w:rsidRDefault="00561FBD" w:rsidP="00561FBD">
            <w:pPr>
              <w:spacing w:after="0"/>
              <w:jc w:val="right"/>
              <w:rPr>
                <w:rFonts w:ascii="Times New Roman" w:hAnsi="Times New Roman" w:cs="Times New Roman"/>
                <w:snapToGrid w:val="0"/>
                <w:sz w:val="28"/>
                <w:szCs w:val="28"/>
              </w:rPr>
            </w:pPr>
          </w:p>
        </w:tc>
        <w:tc>
          <w:tcPr>
            <w:tcW w:w="992" w:type="dxa"/>
          </w:tcPr>
          <w:p w:rsidR="00561FBD" w:rsidRPr="00561FBD" w:rsidRDefault="00561FBD" w:rsidP="00561FBD">
            <w:pPr>
              <w:spacing w:after="0"/>
              <w:jc w:val="right"/>
              <w:rPr>
                <w:rFonts w:ascii="Times New Roman" w:hAnsi="Times New Roman" w:cs="Times New Roman"/>
                <w:snapToGrid w:val="0"/>
                <w:sz w:val="28"/>
                <w:szCs w:val="28"/>
              </w:rPr>
            </w:pPr>
          </w:p>
        </w:tc>
        <w:tc>
          <w:tcPr>
            <w:tcW w:w="993" w:type="dxa"/>
          </w:tcPr>
          <w:p w:rsidR="00561FBD" w:rsidRPr="00561FBD" w:rsidRDefault="00561FBD" w:rsidP="00561FBD">
            <w:pPr>
              <w:spacing w:after="0"/>
              <w:jc w:val="right"/>
              <w:rPr>
                <w:rFonts w:ascii="Times New Roman" w:hAnsi="Times New Roman" w:cs="Times New Roman"/>
                <w:snapToGrid w:val="0"/>
                <w:sz w:val="28"/>
                <w:szCs w:val="28"/>
              </w:rPr>
            </w:pPr>
          </w:p>
        </w:tc>
        <w:tc>
          <w:tcPr>
            <w:tcW w:w="1418" w:type="dxa"/>
          </w:tcPr>
          <w:p w:rsidR="00561FBD" w:rsidRPr="00561FBD" w:rsidRDefault="00561FBD" w:rsidP="00561FBD">
            <w:pPr>
              <w:spacing w:after="0"/>
              <w:jc w:val="right"/>
              <w:rPr>
                <w:rFonts w:ascii="Times New Roman" w:hAnsi="Times New Roman" w:cs="Times New Roman"/>
                <w:snapToGrid w:val="0"/>
                <w:sz w:val="28"/>
                <w:szCs w:val="28"/>
              </w:rPr>
            </w:pPr>
          </w:p>
        </w:tc>
      </w:tr>
      <w:tr w:rsidR="00561FBD" w:rsidRPr="00561FBD" w:rsidTr="000E3C40">
        <w:trPr>
          <w:trHeight w:val="302"/>
        </w:trPr>
        <w:tc>
          <w:tcPr>
            <w:tcW w:w="4141" w:type="dxa"/>
          </w:tcPr>
          <w:p w:rsidR="00561FBD" w:rsidRPr="00561FBD" w:rsidRDefault="00561FBD" w:rsidP="00561FBD">
            <w:pPr>
              <w:spacing w:after="0"/>
              <w:rPr>
                <w:rFonts w:ascii="Times New Roman" w:hAnsi="Times New Roman" w:cs="Times New Roman"/>
                <w:snapToGrid w:val="0"/>
                <w:sz w:val="28"/>
                <w:szCs w:val="28"/>
              </w:rPr>
            </w:pPr>
            <w:r w:rsidRPr="00561FBD">
              <w:rPr>
                <w:rFonts w:ascii="Times New Roman" w:hAnsi="Times New Roman" w:cs="Times New Roman"/>
                <w:snapToGrid w:val="0"/>
                <w:sz w:val="28"/>
                <w:szCs w:val="28"/>
              </w:rPr>
              <w:t>другие источники финансирования</w:t>
            </w:r>
          </w:p>
        </w:tc>
        <w:tc>
          <w:tcPr>
            <w:tcW w:w="992" w:type="dxa"/>
          </w:tcPr>
          <w:p w:rsidR="00561FBD" w:rsidRPr="00561FBD" w:rsidRDefault="00561FBD" w:rsidP="00561FBD">
            <w:pPr>
              <w:spacing w:after="0"/>
              <w:jc w:val="right"/>
              <w:rPr>
                <w:rFonts w:ascii="Times New Roman" w:hAnsi="Times New Roman" w:cs="Times New Roman"/>
                <w:snapToGrid w:val="0"/>
                <w:sz w:val="28"/>
                <w:szCs w:val="28"/>
              </w:rPr>
            </w:pPr>
          </w:p>
        </w:tc>
        <w:tc>
          <w:tcPr>
            <w:tcW w:w="992" w:type="dxa"/>
          </w:tcPr>
          <w:p w:rsidR="00561FBD" w:rsidRPr="00561FBD" w:rsidRDefault="00561FBD" w:rsidP="00561FBD">
            <w:pPr>
              <w:spacing w:after="0"/>
              <w:jc w:val="right"/>
              <w:rPr>
                <w:rFonts w:ascii="Times New Roman" w:hAnsi="Times New Roman" w:cs="Times New Roman"/>
                <w:snapToGrid w:val="0"/>
                <w:sz w:val="28"/>
                <w:szCs w:val="28"/>
              </w:rPr>
            </w:pPr>
          </w:p>
        </w:tc>
        <w:tc>
          <w:tcPr>
            <w:tcW w:w="992" w:type="dxa"/>
          </w:tcPr>
          <w:p w:rsidR="00561FBD" w:rsidRPr="00561FBD" w:rsidRDefault="00561FBD" w:rsidP="00561FBD">
            <w:pPr>
              <w:spacing w:after="0"/>
              <w:jc w:val="right"/>
              <w:rPr>
                <w:rFonts w:ascii="Times New Roman" w:hAnsi="Times New Roman" w:cs="Times New Roman"/>
                <w:snapToGrid w:val="0"/>
                <w:sz w:val="28"/>
                <w:szCs w:val="28"/>
              </w:rPr>
            </w:pPr>
          </w:p>
        </w:tc>
        <w:tc>
          <w:tcPr>
            <w:tcW w:w="993" w:type="dxa"/>
          </w:tcPr>
          <w:p w:rsidR="00561FBD" w:rsidRPr="00561FBD" w:rsidRDefault="00561FBD" w:rsidP="00561FBD">
            <w:pPr>
              <w:spacing w:after="0"/>
              <w:jc w:val="right"/>
              <w:rPr>
                <w:rFonts w:ascii="Times New Roman" w:hAnsi="Times New Roman" w:cs="Times New Roman"/>
                <w:snapToGrid w:val="0"/>
                <w:sz w:val="28"/>
                <w:szCs w:val="28"/>
              </w:rPr>
            </w:pPr>
          </w:p>
        </w:tc>
        <w:tc>
          <w:tcPr>
            <w:tcW w:w="1418" w:type="dxa"/>
          </w:tcPr>
          <w:p w:rsidR="00561FBD" w:rsidRPr="00561FBD" w:rsidRDefault="00561FBD" w:rsidP="00561FBD">
            <w:pPr>
              <w:spacing w:after="0"/>
              <w:jc w:val="right"/>
              <w:rPr>
                <w:rFonts w:ascii="Times New Roman" w:hAnsi="Times New Roman" w:cs="Times New Roman"/>
                <w:snapToGrid w:val="0"/>
                <w:sz w:val="28"/>
                <w:szCs w:val="28"/>
              </w:rPr>
            </w:pPr>
          </w:p>
        </w:tc>
      </w:tr>
    </w:tbl>
    <w:p w:rsidR="00F53B72" w:rsidRDefault="00F53B72" w:rsidP="004331EF">
      <w:pPr>
        <w:spacing w:after="0" w:line="240" w:lineRule="auto"/>
        <w:ind w:right="-142" w:firstLine="993"/>
        <w:jc w:val="center"/>
        <w:rPr>
          <w:rFonts w:ascii="Times New Roman" w:hAnsi="Times New Roman" w:cs="Times New Roman"/>
          <w:sz w:val="28"/>
          <w:szCs w:val="28"/>
        </w:rPr>
      </w:pPr>
    </w:p>
    <w:p w:rsidR="004331EF" w:rsidRPr="002E5FED" w:rsidRDefault="004331EF" w:rsidP="004331EF">
      <w:pPr>
        <w:spacing w:after="0" w:line="240" w:lineRule="auto"/>
        <w:ind w:right="-142" w:firstLine="993"/>
        <w:jc w:val="center"/>
        <w:rPr>
          <w:rFonts w:ascii="Times New Roman" w:hAnsi="Times New Roman" w:cs="Times New Roman"/>
          <w:sz w:val="28"/>
          <w:szCs w:val="28"/>
        </w:rPr>
      </w:pPr>
      <w:r>
        <w:rPr>
          <w:rFonts w:ascii="Times New Roman" w:hAnsi="Times New Roman" w:cs="Times New Roman"/>
          <w:sz w:val="28"/>
          <w:szCs w:val="28"/>
        </w:rPr>
        <w:t>____________</w:t>
      </w:r>
    </w:p>
    <w:sectPr w:rsidR="004331EF" w:rsidRPr="002E5FED" w:rsidSect="00C27E11">
      <w:headerReference w:type="default" r:id="rId15"/>
      <w:headerReference w:type="first" r:id="rId16"/>
      <w:pgSz w:w="11906" w:h="16838"/>
      <w:pgMar w:top="1134" w:right="851" w:bottom="1134" w:left="1134" w:header="709" w:footer="709" w:gutter="0"/>
      <w:paperSrc w:first="7" w:other="7"/>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0E1" w:rsidRDefault="006C50E1" w:rsidP="006C50E1">
      <w:pPr>
        <w:spacing w:after="0" w:line="240" w:lineRule="auto"/>
      </w:pPr>
      <w:r>
        <w:separator/>
      </w:r>
    </w:p>
  </w:endnote>
  <w:endnote w:type="continuationSeparator" w:id="0">
    <w:p w:rsidR="006C50E1" w:rsidRDefault="006C50E1" w:rsidP="006C5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0E1" w:rsidRDefault="006C50E1" w:rsidP="006C50E1">
      <w:pPr>
        <w:spacing w:after="0" w:line="240" w:lineRule="auto"/>
      </w:pPr>
      <w:r>
        <w:separator/>
      </w:r>
    </w:p>
  </w:footnote>
  <w:footnote w:type="continuationSeparator" w:id="0">
    <w:p w:rsidR="006C50E1" w:rsidRDefault="006C50E1" w:rsidP="006C50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217248"/>
      <w:docPartObj>
        <w:docPartGallery w:val="Page Numbers (Top of Page)"/>
        <w:docPartUnique/>
      </w:docPartObj>
    </w:sdtPr>
    <w:sdtEndPr/>
    <w:sdtContent>
      <w:p w:rsidR="00C27E11" w:rsidRDefault="00C27E11">
        <w:pPr>
          <w:pStyle w:val="a4"/>
          <w:jc w:val="center"/>
        </w:pPr>
        <w:r>
          <w:fldChar w:fldCharType="begin"/>
        </w:r>
        <w:r>
          <w:instrText>PAGE   \* MERGEFORMAT</w:instrText>
        </w:r>
        <w:r>
          <w:fldChar w:fldCharType="separate"/>
        </w:r>
        <w:r w:rsidR="00ED5177">
          <w:rPr>
            <w:noProof/>
          </w:rPr>
          <w:t>14</w:t>
        </w:r>
        <w:r>
          <w:fldChar w:fldCharType="end"/>
        </w:r>
      </w:p>
    </w:sdtContent>
  </w:sdt>
  <w:p w:rsidR="00C27E11" w:rsidRDefault="00C27E1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E11" w:rsidRDefault="00C27E11">
    <w:pPr>
      <w:pStyle w:val="a4"/>
      <w:jc w:val="center"/>
    </w:pPr>
  </w:p>
  <w:p w:rsidR="00C27E11" w:rsidRDefault="00C27E1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0090"/>
    <w:multiLevelType w:val="multilevel"/>
    <w:tmpl w:val="EED6264C"/>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nsid w:val="14611331"/>
    <w:multiLevelType w:val="multilevel"/>
    <w:tmpl w:val="E93E90E2"/>
    <w:lvl w:ilvl="0">
      <w:start w:val="2"/>
      <w:numFmt w:val="decimal"/>
      <w:lvlText w:val="%1."/>
      <w:lvlJc w:val="left"/>
      <w:pPr>
        <w:tabs>
          <w:tab w:val="num" w:pos="360"/>
        </w:tabs>
      </w:pPr>
      <w:rPr>
        <w:rFonts w:cs="Times New Roman"/>
      </w:rPr>
    </w:lvl>
    <w:lvl w:ilvl="1">
      <w:start w:val="1"/>
      <w:numFmt w:val="decimal"/>
      <w:lvlText w:val="%1.%2."/>
      <w:lvlJc w:val="left"/>
      <w:pPr>
        <w:tabs>
          <w:tab w:val="num" w:pos="720"/>
        </w:tabs>
      </w:pPr>
      <w:rPr>
        <w:rFonts w:cs="Times New Roman"/>
      </w:rPr>
    </w:lvl>
    <w:lvl w:ilvl="2">
      <w:start w:val="1"/>
      <w:numFmt w:val="decimal"/>
      <w:lvlText w:val="%1.%2.%3."/>
      <w:lvlJc w:val="left"/>
      <w:pPr>
        <w:tabs>
          <w:tab w:val="num" w:pos="720"/>
        </w:tabs>
      </w:pPr>
      <w:rPr>
        <w:rFonts w:cs="Times New Roman"/>
      </w:rPr>
    </w:lvl>
    <w:lvl w:ilvl="3">
      <w:start w:val="1"/>
      <w:numFmt w:val="decimal"/>
      <w:lvlText w:val="%1.%2.%3.%4."/>
      <w:lvlJc w:val="left"/>
      <w:pPr>
        <w:tabs>
          <w:tab w:val="num" w:pos="720"/>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
    <w:nsid w:val="2961320E"/>
    <w:multiLevelType w:val="multilevel"/>
    <w:tmpl w:val="6DBE8D32"/>
    <w:lvl w:ilvl="0">
      <w:start w:val="3"/>
      <w:numFmt w:val="decimal"/>
      <w:lvlText w:val="%1."/>
      <w:lvlJc w:val="left"/>
      <w:pPr>
        <w:tabs>
          <w:tab w:val="num" w:pos="360"/>
        </w:tabs>
      </w:pPr>
      <w:rPr>
        <w:rFonts w:cs="Times New Roman"/>
        <w:sz w:val="28"/>
        <w:szCs w:val="28"/>
      </w:rPr>
    </w:lvl>
    <w:lvl w:ilvl="1">
      <w:start w:val="1"/>
      <w:numFmt w:val="decimal"/>
      <w:lvlText w:val="%1.%2."/>
      <w:lvlJc w:val="left"/>
      <w:pPr>
        <w:tabs>
          <w:tab w:val="num" w:pos="720"/>
        </w:tabs>
      </w:pPr>
      <w:rPr>
        <w:rFonts w:cs="Times New Roman"/>
      </w:rPr>
    </w:lvl>
    <w:lvl w:ilvl="2">
      <w:start w:val="1"/>
      <w:numFmt w:val="decimal"/>
      <w:lvlText w:val="%1.%2.%3."/>
      <w:lvlJc w:val="left"/>
      <w:pPr>
        <w:tabs>
          <w:tab w:val="num" w:pos="720"/>
        </w:tabs>
      </w:pPr>
      <w:rPr>
        <w:rFonts w:cs="Times New Roman"/>
      </w:rPr>
    </w:lvl>
    <w:lvl w:ilvl="3">
      <w:start w:val="1"/>
      <w:numFmt w:val="decimal"/>
      <w:lvlText w:val="%1.%2.%3.%4."/>
      <w:lvlJc w:val="left"/>
      <w:pPr>
        <w:tabs>
          <w:tab w:val="num" w:pos="720"/>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FED"/>
    <w:rsid w:val="00010220"/>
    <w:rsid w:val="00014909"/>
    <w:rsid w:val="00027673"/>
    <w:rsid w:val="000307DA"/>
    <w:rsid w:val="00030FDD"/>
    <w:rsid w:val="00057A6C"/>
    <w:rsid w:val="000623B3"/>
    <w:rsid w:val="00095B7F"/>
    <w:rsid w:val="00096650"/>
    <w:rsid w:val="000D5F16"/>
    <w:rsid w:val="000E072C"/>
    <w:rsid w:val="000F2574"/>
    <w:rsid w:val="000F63C5"/>
    <w:rsid w:val="000F6CAA"/>
    <w:rsid w:val="001001A7"/>
    <w:rsid w:val="00101B8C"/>
    <w:rsid w:val="0010245A"/>
    <w:rsid w:val="00105262"/>
    <w:rsid w:val="00105F42"/>
    <w:rsid w:val="00122130"/>
    <w:rsid w:val="0012391F"/>
    <w:rsid w:val="001300D4"/>
    <w:rsid w:val="00131AE3"/>
    <w:rsid w:val="00143B73"/>
    <w:rsid w:val="0015515E"/>
    <w:rsid w:val="00162E92"/>
    <w:rsid w:val="0018231A"/>
    <w:rsid w:val="00191DB9"/>
    <w:rsid w:val="001B10D9"/>
    <w:rsid w:val="001B36B7"/>
    <w:rsid w:val="001C0AF8"/>
    <w:rsid w:val="001D3230"/>
    <w:rsid w:val="002034CE"/>
    <w:rsid w:val="00206A71"/>
    <w:rsid w:val="002105C5"/>
    <w:rsid w:val="0026277F"/>
    <w:rsid w:val="00265395"/>
    <w:rsid w:val="002771ED"/>
    <w:rsid w:val="00282389"/>
    <w:rsid w:val="00284196"/>
    <w:rsid w:val="002936E5"/>
    <w:rsid w:val="002B7B79"/>
    <w:rsid w:val="002C3B62"/>
    <w:rsid w:val="002D2B58"/>
    <w:rsid w:val="002D6747"/>
    <w:rsid w:val="002E5FED"/>
    <w:rsid w:val="002F0067"/>
    <w:rsid w:val="002F2610"/>
    <w:rsid w:val="00312163"/>
    <w:rsid w:val="00320DB2"/>
    <w:rsid w:val="003210E4"/>
    <w:rsid w:val="00330431"/>
    <w:rsid w:val="00334E86"/>
    <w:rsid w:val="00343CC6"/>
    <w:rsid w:val="003545D7"/>
    <w:rsid w:val="00355500"/>
    <w:rsid w:val="003817DE"/>
    <w:rsid w:val="00394288"/>
    <w:rsid w:val="003A6188"/>
    <w:rsid w:val="003B67A4"/>
    <w:rsid w:val="003C2742"/>
    <w:rsid w:val="003C2D61"/>
    <w:rsid w:val="003C6A24"/>
    <w:rsid w:val="003E43B6"/>
    <w:rsid w:val="003F4232"/>
    <w:rsid w:val="00410925"/>
    <w:rsid w:val="004125F7"/>
    <w:rsid w:val="0041357D"/>
    <w:rsid w:val="00415970"/>
    <w:rsid w:val="00420314"/>
    <w:rsid w:val="00427856"/>
    <w:rsid w:val="004330E4"/>
    <w:rsid w:val="004331EF"/>
    <w:rsid w:val="004363B0"/>
    <w:rsid w:val="00441E28"/>
    <w:rsid w:val="004519D7"/>
    <w:rsid w:val="0045278E"/>
    <w:rsid w:val="004631AA"/>
    <w:rsid w:val="00475413"/>
    <w:rsid w:val="00484857"/>
    <w:rsid w:val="00487C7E"/>
    <w:rsid w:val="00490F97"/>
    <w:rsid w:val="004A05DF"/>
    <w:rsid w:val="004A1963"/>
    <w:rsid w:val="004A7E22"/>
    <w:rsid w:val="004C566B"/>
    <w:rsid w:val="004D7844"/>
    <w:rsid w:val="004E2B45"/>
    <w:rsid w:val="00512EFB"/>
    <w:rsid w:val="00522F53"/>
    <w:rsid w:val="00530826"/>
    <w:rsid w:val="00532ADA"/>
    <w:rsid w:val="00540989"/>
    <w:rsid w:val="00561FBD"/>
    <w:rsid w:val="005640AC"/>
    <w:rsid w:val="00566BC6"/>
    <w:rsid w:val="00573BBE"/>
    <w:rsid w:val="00580353"/>
    <w:rsid w:val="005A485B"/>
    <w:rsid w:val="005A787C"/>
    <w:rsid w:val="005B1DF5"/>
    <w:rsid w:val="005B7E02"/>
    <w:rsid w:val="005C3FBF"/>
    <w:rsid w:val="005C5431"/>
    <w:rsid w:val="005D0BB2"/>
    <w:rsid w:val="005D4A1D"/>
    <w:rsid w:val="005E6F96"/>
    <w:rsid w:val="005F038E"/>
    <w:rsid w:val="005F616C"/>
    <w:rsid w:val="005F7EB0"/>
    <w:rsid w:val="00601652"/>
    <w:rsid w:val="00605ED7"/>
    <w:rsid w:val="00610A0A"/>
    <w:rsid w:val="00650B46"/>
    <w:rsid w:val="006662C2"/>
    <w:rsid w:val="00670863"/>
    <w:rsid w:val="0067554E"/>
    <w:rsid w:val="006857A5"/>
    <w:rsid w:val="006925DD"/>
    <w:rsid w:val="00694375"/>
    <w:rsid w:val="006A05F3"/>
    <w:rsid w:val="006A48D0"/>
    <w:rsid w:val="006B4C4A"/>
    <w:rsid w:val="006C46F4"/>
    <w:rsid w:val="006C50E1"/>
    <w:rsid w:val="006E10CA"/>
    <w:rsid w:val="007046FB"/>
    <w:rsid w:val="00727CBD"/>
    <w:rsid w:val="00732B2A"/>
    <w:rsid w:val="00760481"/>
    <w:rsid w:val="0076573F"/>
    <w:rsid w:val="0077297C"/>
    <w:rsid w:val="007747D2"/>
    <w:rsid w:val="00780207"/>
    <w:rsid w:val="0078227C"/>
    <w:rsid w:val="007937A8"/>
    <w:rsid w:val="007E614A"/>
    <w:rsid w:val="007F372D"/>
    <w:rsid w:val="007F54D4"/>
    <w:rsid w:val="007F6C1E"/>
    <w:rsid w:val="00801879"/>
    <w:rsid w:val="00806507"/>
    <w:rsid w:val="008173D7"/>
    <w:rsid w:val="00826E5C"/>
    <w:rsid w:val="0082702E"/>
    <w:rsid w:val="00840D41"/>
    <w:rsid w:val="00861CC9"/>
    <w:rsid w:val="0088593E"/>
    <w:rsid w:val="008A3836"/>
    <w:rsid w:val="008A6786"/>
    <w:rsid w:val="008C0516"/>
    <w:rsid w:val="008F0E15"/>
    <w:rsid w:val="008F1FB8"/>
    <w:rsid w:val="008F2ED1"/>
    <w:rsid w:val="00941709"/>
    <w:rsid w:val="00941C5B"/>
    <w:rsid w:val="00950923"/>
    <w:rsid w:val="00952496"/>
    <w:rsid w:val="00990D7F"/>
    <w:rsid w:val="009A4DCE"/>
    <w:rsid w:val="009A66D6"/>
    <w:rsid w:val="009C078D"/>
    <w:rsid w:val="009C0B05"/>
    <w:rsid w:val="009C248A"/>
    <w:rsid w:val="009D2115"/>
    <w:rsid w:val="009D6310"/>
    <w:rsid w:val="009E02D9"/>
    <w:rsid w:val="00A02DE8"/>
    <w:rsid w:val="00A36B39"/>
    <w:rsid w:val="00A5379E"/>
    <w:rsid w:val="00A67399"/>
    <w:rsid w:val="00A72A4E"/>
    <w:rsid w:val="00A7303B"/>
    <w:rsid w:val="00A7458D"/>
    <w:rsid w:val="00A768D3"/>
    <w:rsid w:val="00A808BA"/>
    <w:rsid w:val="00A80E5A"/>
    <w:rsid w:val="00A8512B"/>
    <w:rsid w:val="00A97B53"/>
    <w:rsid w:val="00AB4D5F"/>
    <w:rsid w:val="00AB5F04"/>
    <w:rsid w:val="00AB7FA7"/>
    <w:rsid w:val="00AD4108"/>
    <w:rsid w:val="00AF79CE"/>
    <w:rsid w:val="00AF7F25"/>
    <w:rsid w:val="00B03B0E"/>
    <w:rsid w:val="00B05DFA"/>
    <w:rsid w:val="00B151C7"/>
    <w:rsid w:val="00B15B0E"/>
    <w:rsid w:val="00B20075"/>
    <w:rsid w:val="00B2582A"/>
    <w:rsid w:val="00B33E18"/>
    <w:rsid w:val="00B33E62"/>
    <w:rsid w:val="00B40A85"/>
    <w:rsid w:val="00B445FE"/>
    <w:rsid w:val="00B7714E"/>
    <w:rsid w:val="00B877B3"/>
    <w:rsid w:val="00B935F7"/>
    <w:rsid w:val="00B942EE"/>
    <w:rsid w:val="00B964A6"/>
    <w:rsid w:val="00BA0A25"/>
    <w:rsid w:val="00BA48CB"/>
    <w:rsid w:val="00BA6100"/>
    <w:rsid w:val="00BA7878"/>
    <w:rsid w:val="00BC395B"/>
    <w:rsid w:val="00BD540A"/>
    <w:rsid w:val="00BE1B44"/>
    <w:rsid w:val="00BE6C27"/>
    <w:rsid w:val="00BF19F7"/>
    <w:rsid w:val="00BF26D2"/>
    <w:rsid w:val="00C02BFB"/>
    <w:rsid w:val="00C0628D"/>
    <w:rsid w:val="00C0787C"/>
    <w:rsid w:val="00C2603E"/>
    <w:rsid w:val="00C27E11"/>
    <w:rsid w:val="00C424B6"/>
    <w:rsid w:val="00C437F5"/>
    <w:rsid w:val="00C4537B"/>
    <w:rsid w:val="00C46935"/>
    <w:rsid w:val="00C56CCD"/>
    <w:rsid w:val="00C60922"/>
    <w:rsid w:val="00C61CD4"/>
    <w:rsid w:val="00CB5A2C"/>
    <w:rsid w:val="00CC544B"/>
    <w:rsid w:val="00CC5F82"/>
    <w:rsid w:val="00CD7E71"/>
    <w:rsid w:val="00CE430D"/>
    <w:rsid w:val="00CE4FD5"/>
    <w:rsid w:val="00CF2F69"/>
    <w:rsid w:val="00D13883"/>
    <w:rsid w:val="00D23714"/>
    <w:rsid w:val="00D30B21"/>
    <w:rsid w:val="00D334B0"/>
    <w:rsid w:val="00D4373F"/>
    <w:rsid w:val="00D43D1F"/>
    <w:rsid w:val="00D526E8"/>
    <w:rsid w:val="00D5321C"/>
    <w:rsid w:val="00D578EC"/>
    <w:rsid w:val="00D60406"/>
    <w:rsid w:val="00D60691"/>
    <w:rsid w:val="00D751EF"/>
    <w:rsid w:val="00D86781"/>
    <w:rsid w:val="00DB54BA"/>
    <w:rsid w:val="00DC1FF2"/>
    <w:rsid w:val="00DC6982"/>
    <w:rsid w:val="00DC7ED2"/>
    <w:rsid w:val="00DC7FED"/>
    <w:rsid w:val="00DF213F"/>
    <w:rsid w:val="00E07B44"/>
    <w:rsid w:val="00E15330"/>
    <w:rsid w:val="00E300A8"/>
    <w:rsid w:val="00E33168"/>
    <w:rsid w:val="00E6707F"/>
    <w:rsid w:val="00E703B2"/>
    <w:rsid w:val="00E7209A"/>
    <w:rsid w:val="00E76AC5"/>
    <w:rsid w:val="00E94D3B"/>
    <w:rsid w:val="00E970EF"/>
    <w:rsid w:val="00EA25EA"/>
    <w:rsid w:val="00EB6E19"/>
    <w:rsid w:val="00EC4586"/>
    <w:rsid w:val="00ED5177"/>
    <w:rsid w:val="00EE7943"/>
    <w:rsid w:val="00F0797F"/>
    <w:rsid w:val="00F17980"/>
    <w:rsid w:val="00F378B8"/>
    <w:rsid w:val="00F46F9B"/>
    <w:rsid w:val="00F53B72"/>
    <w:rsid w:val="00F56281"/>
    <w:rsid w:val="00F6056F"/>
    <w:rsid w:val="00F67AA5"/>
    <w:rsid w:val="00F7402B"/>
    <w:rsid w:val="00F76654"/>
    <w:rsid w:val="00F8174B"/>
    <w:rsid w:val="00FA49D5"/>
    <w:rsid w:val="00FB1548"/>
    <w:rsid w:val="00FB7A0C"/>
    <w:rsid w:val="00FC00B6"/>
    <w:rsid w:val="00FC4688"/>
    <w:rsid w:val="00FD0EC8"/>
    <w:rsid w:val="00FE1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C7F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282389"/>
    <w:pPr>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header"/>
    <w:basedOn w:val="a"/>
    <w:link w:val="a5"/>
    <w:uiPriority w:val="99"/>
    <w:unhideWhenUsed/>
    <w:rsid w:val="00282389"/>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5">
    <w:name w:val="Верхний колонтитул Знак"/>
    <w:basedOn w:val="a0"/>
    <w:link w:val="a4"/>
    <w:uiPriority w:val="99"/>
    <w:rsid w:val="00282389"/>
    <w:rPr>
      <w:rFonts w:ascii="Times New Roman" w:eastAsia="Times New Roman" w:hAnsi="Times New Roman" w:cs="Times New Roman"/>
      <w:sz w:val="28"/>
      <w:szCs w:val="20"/>
      <w:lang w:eastAsia="ru-RU"/>
    </w:rPr>
  </w:style>
  <w:style w:type="paragraph" w:styleId="a6">
    <w:name w:val="footer"/>
    <w:basedOn w:val="a"/>
    <w:link w:val="a7"/>
    <w:unhideWhenUsed/>
    <w:rsid w:val="00282389"/>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7">
    <w:name w:val="Нижний колонтитул Знак"/>
    <w:basedOn w:val="a0"/>
    <w:link w:val="a6"/>
    <w:rsid w:val="00282389"/>
    <w:rPr>
      <w:rFonts w:ascii="Times New Roman" w:eastAsia="Times New Roman" w:hAnsi="Times New Roman" w:cs="Times New Roman"/>
      <w:sz w:val="28"/>
      <w:szCs w:val="20"/>
      <w:lang w:eastAsia="ru-RU"/>
    </w:rPr>
  </w:style>
  <w:style w:type="character" w:styleId="a8">
    <w:name w:val="page number"/>
    <w:basedOn w:val="a0"/>
    <w:rsid w:val="00282389"/>
  </w:style>
  <w:style w:type="paragraph" w:customStyle="1" w:styleId="ConsPlusNonformat">
    <w:name w:val="ConsPlusNonformat"/>
    <w:rsid w:val="00282389"/>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Cell">
    <w:name w:val="ConsCell"/>
    <w:uiPriority w:val="99"/>
    <w:rsid w:val="0028238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uiPriority w:val="99"/>
    <w:rsid w:val="0028238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Title"/>
    <w:basedOn w:val="a"/>
    <w:link w:val="aa"/>
    <w:qFormat/>
    <w:rsid w:val="00282389"/>
    <w:pPr>
      <w:spacing w:after="0" w:line="240" w:lineRule="auto"/>
      <w:jc w:val="center"/>
    </w:pPr>
    <w:rPr>
      <w:rFonts w:ascii="Times New Roman" w:eastAsia="Times New Roman" w:hAnsi="Times New Roman" w:cs="Times New Roman"/>
      <w:b/>
      <w:sz w:val="24"/>
      <w:szCs w:val="20"/>
      <w:lang w:eastAsia="ru-RU"/>
    </w:rPr>
  </w:style>
  <w:style w:type="character" w:customStyle="1" w:styleId="aa">
    <w:name w:val="Название Знак"/>
    <w:basedOn w:val="a0"/>
    <w:link w:val="a9"/>
    <w:rsid w:val="00282389"/>
    <w:rPr>
      <w:rFonts w:ascii="Times New Roman" w:eastAsia="Times New Roman" w:hAnsi="Times New Roman" w:cs="Times New Roman"/>
      <w:b/>
      <w:sz w:val="24"/>
      <w:szCs w:val="20"/>
      <w:lang w:eastAsia="ru-RU"/>
    </w:rPr>
  </w:style>
  <w:style w:type="paragraph" w:styleId="ab">
    <w:name w:val="Body Text"/>
    <w:basedOn w:val="a"/>
    <w:link w:val="ac"/>
    <w:rsid w:val="00282389"/>
    <w:pPr>
      <w:spacing w:after="0" w:line="240" w:lineRule="auto"/>
      <w:jc w:val="both"/>
    </w:pPr>
    <w:rPr>
      <w:rFonts w:ascii="Times New Roman" w:eastAsia="Times New Roman" w:hAnsi="Times New Roman" w:cs="Times New Roman"/>
      <w:b/>
      <w:i/>
      <w:sz w:val="24"/>
      <w:szCs w:val="20"/>
      <w:lang w:eastAsia="ru-RU"/>
    </w:rPr>
  </w:style>
  <w:style w:type="character" w:customStyle="1" w:styleId="ac">
    <w:name w:val="Основной текст Знак"/>
    <w:basedOn w:val="a0"/>
    <w:link w:val="ab"/>
    <w:rsid w:val="00282389"/>
    <w:rPr>
      <w:rFonts w:ascii="Times New Roman" w:eastAsia="Times New Roman" w:hAnsi="Times New Roman" w:cs="Times New Roman"/>
      <w:b/>
      <w:i/>
      <w:sz w:val="24"/>
      <w:szCs w:val="20"/>
      <w:lang w:eastAsia="ru-RU"/>
    </w:rPr>
  </w:style>
  <w:style w:type="character" w:styleId="ad">
    <w:name w:val="Hyperlink"/>
    <w:basedOn w:val="a0"/>
    <w:uiPriority w:val="99"/>
    <w:unhideWhenUsed/>
    <w:rsid w:val="008F1FB8"/>
    <w:rPr>
      <w:color w:val="0000FF" w:themeColor="hyperlink"/>
      <w:u w:val="single"/>
    </w:rPr>
  </w:style>
  <w:style w:type="paragraph" w:styleId="ae">
    <w:name w:val="Balloon Text"/>
    <w:basedOn w:val="a"/>
    <w:link w:val="af"/>
    <w:uiPriority w:val="99"/>
    <w:semiHidden/>
    <w:unhideWhenUsed/>
    <w:rsid w:val="0035550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555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C7F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282389"/>
    <w:pPr>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header"/>
    <w:basedOn w:val="a"/>
    <w:link w:val="a5"/>
    <w:uiPriority w:val="99"/>
    <w:unhideWhenUsed/>
    <w:rsid w:val="00282389"/>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5">
    <w:name w:val="Верхний колонтитул Знак"/>
    <w:basedOn w:val="a0"/>
    <w:link w:val="a4"/>
    <w:uiPriority w:val="99"/>
    <w:rsid w:val="00282389"/>
    <w:rPr>
      <w:rFonts w:ascii="Times New Roman" w:eastAsia="Times New Roman" w:hAnsi="Times New Roman" w:cs="Times New Roman"/>
      <w:sz w:val="28"/>
      <w:szCs w:val="20"/>
      <w:lang w:eastAsia="ru-RU"/>
    </w:rPr>
  </w:style>
  <w:style w:type="paragraph" w:styleId="a6">
    <w:name w:val="footer"/>
    <w:basedOn w:val="a"/>
    <w:link w:val="a7"/>
    <w:unhideWhenUsed/>
    <w:rsid w:val="00282389"/>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7">
    <w:name w:val="Нижний колонтитул Знак"/>
    <w:basedOn w:val="a0"/>
    <w:link w:val="a6"/>
    <w:rsid w:val="00282389"/>
    <w:rPr>
      <w:rFonts w:ascii="Times New Roman" w:eastAsia="Times New Roman" w:hAnsi="Times New Roman" w:cs="Times New Roman"/>
      <w:sz w:val="28"/>
      <w:szCs w:val="20"/>
      <w:lang w:eastAsia="ru-RU"/>
    </w:rPr>
  </w:style>
  <w:style w:type="character" w:styleId="a8">
    <w:name w:val="page number"/>
    <w:basedOn w:val="a0"/>
    <w:rsid w:val="00282389"/>
  </w:style>
  <w:style w:type="paragraph" w:customStyle="1" w:styleId="ConsPlusNonformat">
    <w:name w:val="ConsPlusNonformat"/>
    <w:rsid w:val="00282389"/>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Cell">
    <w:name w:val="ConsCell"/>
    <w:uiPriority w:val="99"/>
    <w:rsid w:val="0028238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uiPriority w:val="99"/>
    <w:rsid w:val="0028238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Title"/>
    <w:basedOn w:val="a"/>
    <w:link w:val="aa"/>
    <w:qFormat/>
    <w:rsid w:val="00282389"/>
    <w:pPr>
      <w:spacing w:after="0" w:line="240" w:lineRule="auto"/>
      <w:jc w:val="center"/>
    </w:pPr>
    <w:rPr>
      <w:rFonts w:ascii="Times New Roman" w:eastAsia="Times New Roman" w:hAnsi="Times New Roman" w:cs="Times New Roman"/>
      <w:b/>
      <w:sz w:val="24"/>
      <w:szCs w:val="20"/>
      <w:lang w:eastAsia="ru-RU"/>
    </w:rPr>
  </w:style>
  <w:style w:type="character" w:customStyle="1" w:styleId="aa">
    <w:name w:val="Название Знак"/>
    <w:basedOn w:val="a0"/>
    <w:link w:val="a9"/>
    <w:rsid w:val="00282389"/>
    <w:rPr>
      <w:rFonts w:ascii="Times New Roman" w:eastAsia="Times New Roman" w:hAnsi="Times New Roman" w:cs="Times New Roman"/>
      <w:b/>
      <w:sz w:val="24"/>
      <w:szCs w:val="20"/>
      <w:lang w:eastAsia="ru-RU"/>
    </w:rPr>
  </w:style>
  <w:style w:type="paragraph" w:styleId="ab">
    <w:name w:val="Body Text"/>
    <w:basedOn w:val="a"/>
    <w:link w:val="ac"/>
    <w:rsid w:val="00282389"/>
    <w:pPr>
      <w:spacing w:after="0" w:line="240" w:lineRule="auto"/>
      <w:jc w:val="both"/>
    </w:pPr>
    <w:rPr>
      <w:rFonts w:ascii="Times New Roman" w:eastAsia="Times New Roman" w:hAnsi="Times New Roman" w:cs="Times New Roman"/>
      <w:b/>
      <w:i/>
      <w:sz w:val="24"/>
      <w:szCs w:val="20"/>
      <w:lang w:eastAsia="ru-RU"/>
    </w:rPr>
  </w:style>
  <w:style w:type="character" w:customStyle="1" w:styleId="ac">
    <w:name w:val="Основной текст Знак"/>
    <w:basedOn w:val="a0"/>
    <w:link w:val="ab"/>
    <w:rsid w:val="00282389"/>
    <w:rPr>
      <w:rFonts w:ascii="Times New Roman" w:eastAsia="Times New Roman" w:hAnsi="Times New Roman" w:cs="Times New Roman"/>
      <w:b/>
      <w:i/>
      <w:sz w:val="24"/>
      <w:szCs w:val="20"/>
      <w:lang w:eastAsia="ru-RU"/>
    </w:rPr>
  </w:style>
  <w:style w:type="character" w:styleId="ad">
    <w:name w:val="Hyperlink"/>
    <w:basedOn w:val="a0"/>
    <w:uiPriority w:val="99"/>
    <w:unhideWhenUsed/>
    <w:rsid w:val="008F1FB8"/>
    <w:rPr>
      <w:color w:val="0000FF" w:themeColor="hyperlink"/>
      <w:u w:val="single"/>
    </w:rPr>
  </w:style>
  <w:style w:type="paragraph" w:styleId="ae">
    <w:name w:val="Balloon Text"/>
    <w:basedOn w:val="a"/>
    <w:link w:val="af"/>
    <w:uiPriority w:val="99"/>
    <w:semiHidden/>
    <w:unhideWhenUsed/>
    <w:rsid w:val="0035550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555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ovozeroadm@mai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ovozeroadm.ru/investicii/obshaya_informa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ovozeroeconom@mail.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lovozeroadm.ru/" TargetMode="External"/><Relationship Id="rId4" Type="http://schemas.microsoft.com/office/2007/relationships/stylesWithEffects" Target="stylesWithEffects.xml"/><Relationship Id="rId9" Type="http://schemas.openxmlformats.org/officeDocument/2006/relationships/hyperlink" Target="mailto:lovozeroadm@mail.ru" TargetMode="External"/><Relationship Id="rId14" Type="http://schemas.openxmlformats.org/officeDocument/2006/relationships/hyperlink" Target="mailto:amn-murmans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07E2F-E778-4910-AD8F-ED4FAC9EF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768</TotalTime>
  <Pages>14</Pages>
  <Words>3962</Words>
  <Characters>22585</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Зверева</dc:creator>
  <cp:lastModifiedBy>Зверева</cp:lastModifiedBy>
  <cp:revision>95</cp:revision>
  <cp:lastPrinted>2015-06-23T06:57:00Z</cp:lastPrinted>
  <dcterms:created xsi:type="dcterms:W3CDTF">2015-05-06T07:48:00Z</dcterms:created>
  <dcterms:modified xsi:type="dcterms:W3CDTF">2015-06-26T12:07:00Z</dcterms:modified>
</cp:coreProperties>
</file>